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3863" w:hanging="0"/>
        <w:rPr>
          <w:rFonts w:ascii="Times New Roman" w:hAnsi="Times New Roman" w:eastAsia="Calibri" w:cs="Calibri"/>
          <w:sz w:val="20"/>
          <w:szCs w:val="24"/>
          <w:lang w:val="pt-PT"/>
        </w:rPr>
      </w:pPr>
      <w:r>
        <w:rPr/>
        <w:drawing>
          <wp:inline distT="0" distB="0" distL="0" distR="0">
            <wp:extent cx="690245" cy="688975"/>
            <wp:effectExtent l="0" t="0" r="0" b="0"/>
            <wp:docPr id="1" name="Image 1" descr="Desenho de um relóg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um relóg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33" w:after="0"/>
        <w:ind w:left="2543" w:right="2556" w:hanging="0"/>
        <w:jc w:val="center"/>
        <w:rPr>
          <w:rFonts w:ascii="Calibri" w:hAnsi="Calibri" w:eastAsia="Calibri" w:cs="Calibri"/>
          <w:sz w:val="24"/>
          <w:szCs w:val="24"/>
          <w:lang w:val="pt-PT"/>
        </w:rPr>
      </w:pPr>
      <w:r>
        <w:rPr>
          <w:rFonts w:eastAsia="Calibri" w:cs="Calibri" w:ascii="Calibri" w:hAnsi="Calibri"/>
          <w:sz w:val="24"/>
          <w:szCs w:val="24"/>
          <w:lang w:val="pt-PT"/>
        </w:rPr>
        <w:t>MINISTÉRIO DA EDUCAÇÃO UNIVERSIDADE</w:t>
      </w:r>
      <w:r>
        <w:rPr>
          <w:rFonts w:eastAsia="Calibri" w:cs="Calibri" w:ascii="Calibri" w:hAnsi="Calibri"/>
          <w:spacing w:val="-10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PT"/>
        </w:rPr>
        <w:t>FEDERAL</w:t>
      </w:r>
      <w:r>
        <w:rPr>
          <w:rFonts w:eastAsia="Calibri" w:cs="Calibri" w:ascii="Calibri" w:hAnsi="Calibri"/>
          <w:spacing w:val="-12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PT"/>
        </w:rPr>
        <w:t>DO</w:t>
      </w:r>
      <w:r>
        <w:rPr>
          <w:rFonts w:eastAsia="Calibri" w:cs="Calibri" w:ascii="Calibri" w:hAnsi="Calibri"/>
          <w:spacing w:val="-10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PT"/>
        </w:rPr>
        <w:t>PIAUÍ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eastAsia="Calibri" w:cs="Calibri"/>
          <w:spacing w:val="-4"/>
          <w:sz w:val="24"/>
          <w:szCs w:val="24"/>
          <w:lang w:val="pt-PT"/>
        </w:rPr>
      </w:pPr>
      <w:r>
        <w:rPr>
          <w:rFonts w:eastAsia="Calibri" w:cs="Calibri" w:ascii="Calibri" w:hAnsi="Calibri"/>
          <w:spacing w:val="-2"/>
          <w:sz w:val="24"/>
          <w:szCs w:val="24"/>
          <w:lang w:val="pt-PT"/>
        </w:rPr>
        <w:t>DIREÇÃO</w:t>
      </w:r>
      <w:r>
        <w:rPr>
          <w:rFonts w:eastAsia="Calibri" w:cs="Calibri" w:ascii="Calibri" w:hAnsi="Calibri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pacing w:val="-2"/>
          <w:sz w:val="24"/>
          <w:szCs w:val="24"/>
          <w:lang w:val="pt-PT"/>
        </w:rPr>
        <w:t xml:space="preserve">DO </w:t>
      </w:r>
      <w:r>
        <w:rPr>
          <w:rFonts w:eastAsia="Calibri" w:cs="Calibri" w:ascii="Calibri" w:hAnsi="Calibri"/>
          <w:spacing w:val="-2"/>
          <w:sz w:val="24"/>
          <w:szCs w:val="24"/>
          <w:lang w:val="pt-PT"/>
        </w:rPr>
        <w:t xml:space="preserve">XXXXXXXXX </w:t>
      </w:r>
      <w:r>
        <w:rPr>
          <w:rFonts w:eastAsia="Calibri" w:cs="Calibri" w:ascii="Calibri" w:hAnsi="Calibri"/>
          <w:spacing w:val="-2"/>
          <w:sz w:val="24"/>
          <w:szCs w:val="24"/>
          <w:lang w:val="pt-PT"/>
        </w:rPr>
        <w:t>UFPI</w:t>
      </w:r>
      <w:r>
        <w:rPr>
          <w:rFonts w:eastAsia="Calibri" w:cs="Calibri" w:ascii="Calibri" w:hAnsi="Calibri"/>
          <w:spacing w:val="-4"/>
          <w:sz w:val="24"/>
          <w:szCs w:val="24"/>
          <w:lang w:val="pt-PT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65" w:right="76" w:hanging="0"/>
        <w:jc w:val="center"/>
        <w:rPr>
          <w:rFonts w:ascii="Calibri" w:hAnsi="Calibri" w:eastAsia="Calibri" w:cs="Calibri"/>
          <w:spacing w:val="-2"/>
          <w:sz w:val="24"/>
          <w:szCs w:val="24"/>
          <w:lang w:val="pt-PT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left="65" w:right="76" w:hanging="0"/>
        <w:jc w:val="center"/>
        <w:rPr>
          <w:rFonts w:ascii="Calibri" w:hAnsi="Calibri" w:eastAsia="Calibri" w:cs="Calibri"/>
          <w:spacing w:val="-2"/>
          <w:sz w:val="24"/>
          <w:szCs w:val="24"/>
          <w:lang w:val="pt-PT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eastAsia="Calibri" w:cs="Calibri"/>
          <w:spacing w:val="-4"/>
          <w:sz w:val="24"/>
          <w:szCs w:val="24"/>
          <w:lang w:val="pt-PT"/>
        </w:rPr>
      </w:pPr>
      <w:r>
        <w:rPr>
          <w:rFonts w:eastAsia="Calibri" w:cs="Calibri" w:ascii="Calibri" w:hAnsi="Calibri"/>
          <w:sz w:val="24"/>
          <w:szCs w:val="24"/>
          <w:lang w:val="pt-PT"/>
        </w:rPr>
        <w:t>PORTARIA</w:t>
      </w:r>
      <w:r>
        <w:rPr>
          <w:rFonts w:eastAsia="Calibri" w:cs="Calibri" w:ascii="Calibri" w:hAnsi="Calibri"/>
          <w:spacing w:val="-2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PT"/>
        </w:rPr>
        <w:t>Nº XX ,</w:t>
      </w:r>
      <w:r>
        <w:rPr>
          <w:rFonts w:eastAsia="Calibri" w:cs="Calibri" w:ascii="Calibri" w:hAnsi="Calibri"/>
          <w:spacing w:val="-4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PT"/>
        </w:rPr>
        <w:t>DE</w:t>
      </w:r>
      <w:r>
        <w:rPr>
          <w:rFonts w:eastAsia="Calibri" w:cs="Calibri" w:ascii="Calibri" w:hAnsi="Calibri"/>
          <w:spacing w:val="-3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pacing w:val="-3"/>
          <w:sz w:val="24"/>
          <w:szCs w:val="24"/>
          <w:lang w:val="pt-PT"/>
        </w:rPr>
        <w:t>XXXXXX</w:t>
      </w:r>
      <w:r>
        <w:rPr>
          <w:rFonts w:eastAsia="Calibri" w:cs="Calibri" w:ascii="Calibri" w:hAnsi="Calibri"/>
          <w:spacing w:val="-1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PT"/>
        </w:rPr>
        <w:t>DE</w:t>
      </w:r>
      <w:r>
        <w:rPr>
          <w:rFonts w:eastAsia="Calibri" w:cs="Calibri" w:ascii="Calibri" w:hAnsi="Calibri"/>
          <w:spacing w:val="-7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pacing w:val="-4"/>
          <w:sz w:val="24"/>
          <w:szCs w:val="24"/>
          <w:lang w:val="pt-PT"/>
        </w:rPr>
        <w:t>2025</w:t>
      </w:r>
    </w:p>
    <w:p>
      <w:pPr>
        <w:pStyle w:val="Normal"/>
        <w:widowControl w:val="false"/>
        <w:spacing w:lineRule="auto" w:line="240" w:before="0" w:after="0"/>
        <w:ind w:left="5103" w:hanging="0"/>
        <w:jc w:val="both"/>
        <w:rPr>
          <w:rFonts w:ascii="Calibri" w:hAnsi="Calibri" w:eastAsia="Calibri" w:cs="Calibri"/>
          <w:spacing w:val="-2"/>
          <w:lang w:val="pt-PT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left="5103" w:hanging="0"/>
        <w:jc w:val="both"/>
        <w:rPr>
          <w:rFonts w:ascii="Calibri" w:hAnsi="Calibri" w:eastAsia="Calibri" w:cs="Calibri"/>
          <w:spacing w:val="-2"/>
          <w:lang w:val="pt-PT"/>
        </w:rPr>
      </w:pPr>
      <w:r>
        <w:rPr>
          <w:rFonts w:eastAsia="Calibri" w:cs="Calibri" w:ascii="Calibri" w:hAnsi="Calibri"/>
          <w:spacing w:val="-2"/>
        </w:rPr>
        <w:t>Designa docentes para compor a Comissão de Avaliação Especial de Desempenho do Prof. Dr. XXXXXXXXXXXXX, nomeado através de Ato da Reitoria Nº xxxx, de x/x/x, publicado no D.O.U de x/x/x</w:t>
      </w:r>
    </w:p>
    <w:p>
      <w:pPr>
        <w:pStyle w:val="Normal"/>
        <w:widowControl w:val="false"/>
        <w:spacing w:lineRule="auto" w:line="240" w:before="0" w:after="0"/>
        <w:ind w:left="5103" w:hanging="0"/>
        <w:jc w:val="both"/>
        <w:rPr>
          <w:rFonts w:ascii="Calibri" w:hAnsi="Calibri" w:eastAsia="Calibri" w:cs="Calibri"/>
          <w:spacing w:val="-2"/>
          <w:lang w:val="pt-PT"/>
        </w:rPr>
      </w:pPr>
      <w:r>
        <w:rPr>
          <w:rFonts w:eastAsia="Calibri" w:cs="Calibri" w:ascii="Calibri" w:hAnsi="Calibri"/>
          <w:spacing w:val="-2"/>
          <w:lang w:val="pt-PT"/>
        </w:rPr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>
          <w:rFonts w:ascii="Calibri" w:hAnsi="Calibri" w:eastAsia="Calibri" w:cs="Calibri"/>
          <w:sz w:val="24"/>
          <w:szCs w:val="24"/>
          <w:lang w:val="pt-PT"/>
        </w:rPr>
      </w:pPr>
      <w:r>
        <w:rPr>
          <w:rFonts w:eastAsia="Calibri" w:cs="Calibri" w:ascii="Calibri" w:hAnsi="Calibri"/>
          <w:sz w:val="24"/>
          <w:szCs w:val="24"/>
          <w:lang w:val="pt-PT"/>
        </w:rPr>
        <w:t>O</w:t>
      </w:r>
      <w:r>
        <w:rPr>
          <w:rFonts w:eastAsia="Calibri" w:cs="Calibri" w:ascii="Calibri" w:hAnsi="Calibri"/>
          <w:sz w:val="24"/>
          <w:szCs w:val="24"/>
          <w:lang w:val="pt-PT"/>
        </w:rPr>
        <w:t>(A)</w:t>
      </w:r>
      <w:r>
        <w:rPr>
          <w:rFonts w:eastAsia="Calibri" w:cs="Calibri" w:ascii="Calibri" w:hAnsi="Calibri"/>
          <w:sz w:val="24"/>
          <w:szCs w:val="24"/>
          <w:lang w:val="pt-PT"/>
        </w:rPr>
        <w:t xml:space="preserve"> DIRETOR</w:t>
      </w:r>
      <w:r>
        <w:rPr>
          <w:rFonts w:eastAsia="Calibri" w:cs="Calibri" w:ascii="Calibri" w:hAnsi="Calibri"/>
          <w:sz w:val="24"/>
          <w:szCs w:val="24"/>
          <w:lang w:val="pt-PT"/>
        </w:rPr>
        <w:t>(A)</w:t>
      </w:r>
      <w:r>
        <w:rPr>
          <w:rFonts w:eastAsia="Calibri" w:cs="Calibri" w:ascii="Calibri" w:hAnsi="Calibri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PT"/>
        </w:rPr>
        <w:t>XXXXX</w:t>
      </w:r>
      <w:r>
        <w:rPr>
          <w:rFonts w:eastAsia="Calibri" w:cs="Calibri" w:ascii="Calibri" w:hAnsi="Calibri"/>
          <w:sz w:val="24"/>
          <w:szCs w:val="24"/>
          <w:lang w:val="pt-PT"/>
        </w:rPr>
        <w:t xml:space="preserve">, no uso de suas atribuições legais, estatutárias e regimentais, e considerando: </w:t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>
          <w:rFonts w:ascii="Calibri" w:hAnsi="Calibri" w:eastAsia="Calibri" w:cs="Calibri"/>
          <w:sz w:val="24"/>
          <w:szCs w:val="24"/>
          <w:lang w:val="pt-PT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>O</w:t>
      </w: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 xml:space="preserve"> disposto no Art. 5º da Resolução CEPEX/UFPI nº 863, de 22 de julho de 2025, que trata da constituição de Comissão de Avaliação Especial de Desempenho;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>O</w:t>
      </w: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>memorando</w:t>
      </w: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>n</w:t>
      </w: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>º XX , de XX de XXX de 2025;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kern w:val="0"/>
          <w:sz w:val="24"/>
          <w:szCs w:val="24"/>
          <w:lang w:val="pt-PT"/>
          <w14:ligatures w14:val="none"/>
        </w:rPr>
      </w:pP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ab/>
        <w:tab/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>
          <w:rFonts w:ascii="Calibri" w:hAnsi="Calibri" w:eastAsia="Calibri" w:cs="Calibri"/>
          <w:kern w:val="0"/>
          <w:sz w:val="24"/>
          <w:szCs w:val="24"/>
          <w:lang w:val="pt-PT"/>
          <w14:ligatures w14:val="none"/>
        </w:rPr>
      </w:pP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>RESOLVE:</w:t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>
          <w:rFonts w:ascii="Calibri" w:hAnsi="Calibri" w:eastAsia="Calibri" w:cs="Calibri"/>
          <w:kern w:val="0"/>
          <w:sz w:val="24"/>
          <w:szCs w:val="24"/>
          <w:lang w:val="pt-PT"/>
          <w14:ligatures w14:val="none"/>
        </w:rPr>
      </w:pP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/>
      </w:pPr>
      <w:r>
        <w:rPr>
          <w:rFonts w:eastAsia="Calibri" w:cs="Calibri" w:ascii="Calibri" w:hAnsi="Calibri"/>
          <w:kern w:val="0"/>
          <w:sz w:val="24"/>
          <w:szCs w:val="24"/>
          <w:lang w:val="pt-PT"/>
          <w14:ligatures w14:val="none"/>
        </w:rPr>
        <w:t>Art. 1º DESIGNAR os docentes abaixo relacionados para comporem a Comissão de Avaliação Especial de Desempenho do Prof. Dr. XXXXXXXX</w:t>
      </w:r>
      <w:r>
        <w:rPr>
          <w:rFonts w:eastAsia="Calibri" w:cs="Calibri" w:ascii="Calibri" w:hAnsi="Calibri"/>
          <w:sz w:val="24"/>
          <w:szCs w:val="24"/>
          <w:lang w:val="pt-PT"/>
        </w:rPr>
        <w:t>XXXXXXX, lotado no Curso de XXXXXXXX, do Campus/</w:t>
      </w:r>
      <w:r>
        <w:rPr>
          <w:rFonts w:eastAsia="Calibri" w:cs="Calibri" w:ascii="Calibri" w:hAnsi="Calibri"/>
          <w:sz w:val="24"/>
          <w:szCs w:val="24"/>
          <w:lang w:val="pt-PT"/>
        </w:rPr>
        <w:t>Colégio/Centro</w:t>
      </w:r>
      <w:r>
        <w:rPr>
          <w:rFonts w:eastAsia="Calibri" w:cs="Calibri" w:ascii="Calibri" w:hAnsi="Calibri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PT"/>
        </w:rPr>
        <w:t>XXXXXXX</w:t>
      </w:r>
      <w:r>
        <w:rPr>
          <w:rFonts w:eastAsia="Calibri" w:cs="Calibri" w:ascii="Calibri" w:hAnsi="Calibri"/>
          <w:sz w:val="24"/>
          <w:szCs w:val="24"/>
          <w:lang w:val="pt-PT"/>
        </w:rPr>
        <w:t>, da Universidade Federal do Piauí:</w:t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/>
      </w:pPr>
      <w:r>
        <w:rPr>
          <w:rFonts w:eastAsia="Calibri" w:cs="Calibri" w:ascii="Calibri" w:hAnsi="Calibri"/>
          <w:sz w:val="24"/>
          <w:szCs w:val="24"/>
          <w:lang w:val="pt-PT"/>
        </w:rPr>
        <w:t>Prof. Dr. XXXXXXXXXXXXX – Presidente</w:t>
      </w:r>
    </w:p>
    <w:p>
      <w:pPr>
        <w:pStyle w:val="Normal"/>
        <w:widowControl w:val="false"/>
        <w:spacing w:lineRule="exact" w:line="292" w:before="0" w:after="0"/>
        <w:jc w:val="both"/>
        <w:rPr/>
      </w:pPr>
      <w:r>
        <w:rPr>
          <w:rFonts w:eastAsia="Calibri" w:cs="Calibri" w:ascii="Calibri" w:hAnsi="Calibri"/>
          <w:sz w:val="24"/>
          <w:szCs w:val="24"/>
          <w:lang w:val="pt-PT"/>
        </w:rPr>
        <w:tab/>
        <w:tab/>
        <w:t>Prof. Dr. XXXXXXXXXXXXXXXX – Membro</w:t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/>
      </w:pPr>
      <w:r>
        <w:rPr>
          <w:rFonts w:eastAsia="Calibri" w:cs="Calibri" w:ascii="Calibri" w:hAnsi="Calibri"/>
          <w:sz w:val="24"/>
          <w:szCs w:val="24"/>
          <w:lang w:val="pt-PT"/>
        </w:rPr>
        <w:t>Prof. Dr. XXXXXXXXXXXXX – Membro</w:t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/>
      </w:pPr>
      <w:r>
        <w:rPr>
          <w:rFonts w:eastAsia="Calibri" w:cs="Calibri" w:ascii="Calibri" w:hAnsi="Calibri"/>
          <w:sz w:val="24"/>
          <w:szCs w:val="24"/>
          <w:lang w:val="pt-PT"/>
        </w:rPr>
        <w:t>Art. 2º Compete à Comissão:</w:t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/>
      </w:pPr>
      <w:r>
        <w:rPr>
          <w:rFonts w:eastAsia="Calibri" w:cs="Calibri" w:ascii="Calibri" w:hAnsi="Calibri"/>
          <w:sz w:val="24"/>
          <w:szCs w:val="24"/>
          <w:lang w:val="pt-PT"/>
        </w:rPr>
        <w:t>I -  Conduzir o processo de avaliação de forma objetiva, imparcial e inclusiva, baseando-se nas disposições estabelecidas na Resolução CEPEX/UFPI nº 863, de 22 de julho de 2025 e nos fatores previamente estabelecidos no Art. 20 da Lei nº 8.112, de 11/12/1990, e no Art. 24 da Lei nº 12.772, de 28/12/2021;</w:t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/>
      </w:pPr>
      <w:r>
        <w:rPr>
          <w:rFonts w:eastAsia="Calibri" w:cs="Calibri" w:ascii="Calibri" w:hAnsi="Calibri"/>
          <w:sz w:val="24"/>
          <w:szCs w:val="24"/>
          <w:lang w:val="pt-PT"/>
        </w:rPr>
        <w:t>II – Observar os prazos dos 03 (três) ciclos avaliativos e dos pedidos de reconsideração para fins de estágio probatório.</w:t>
      </w:r>
    </w:p>
    <w:p>
      <w:pPr>
        <w:pStyle w:val="Normal"/>
        <w:widowControl w:val="false"/>
        <w:spacing w:lineRule="exact" w:line="292" w:before="0" w:after="0"/>
        <w:ind w:left="708" w:firstLine="708"/>
        <w:jc w:val="both"/>
        <w:rPr/>
      </w:pPr>
      <w:r>
        <w:rPr>
          <w:rFonts w:eastAsia="Calibri" w:cs="Calibri" w:ascii="Calibri" w:hAnsi="Calibri"/>
          <w:sz w:val="24"/>
          <w:szCs w:val="24"/>
          <w:lang w:val="pt-PT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PT"/>
        </w:rPr>
        <w:t>Art. 3º Esta Portaria entra em vigor na data de sua publicação no Boletim de Serviço da UFPI.</w:t>
      </w:r>
    </w:p>
    <w:p>
      <w:pPr>
        <w:pStyle w:val="Normal"/>
        <w:widowControl w:val="false"/>
        <w:spacing w:lineRule="auto" w:line="240" w:before="0" w:after="0"/>
        <w:ind w:left="708" w:firstLine="708"/>
        <w:jc w:val="both"/>
        <w:rPr>
          <w:rFonts w:ascii="Calibri" w:hAnsi="Calibri" w:eastAsia="Calibri" w:cs="Calibri"/>
          <w:sz w:val="24"/>
          <w:szCs w:val="24"/>
          <w:lang w:val="pt-PT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Calibri" w:hAnsi="Calibri"/>
          <w:sz w:val="24"/>
          <w:szCs w:val="24"/>
          <w:lang w:val="pt-PT"/>
        </w:rPr>
        <w:t xml:space="preserve">                                     </w:t>
      </w:r>
      <w:r>
        <w:rPr>
          <w:rFonts w:eastAsia="Calibri" w:cs="Calibri" w:ascii="Calibri" w:hAnsi="Calibri"/>
          <w:sz w:val="24"/>
          <w:szCs w:val="24"/>
          <w:lang w:val="pt-PT"/>
        </w:rPr>
        <w:t>COMUNIQUE-SE, PUBLIQUE-SE e CUMPRA-SE.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Calibri" w:cs="Calibri"/>
          <w:sz w:val="24"/>
          <w:szCs w:val="24"/>
          <w:lang w:val="pt-PT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left="708" w:firstLine="708"/>
        <w:jc w:val="right"/>
        <w:rPr/>
      </w:pPr>
      <w:r>
        <w:rPr>
          <w:rFonts w:eastAsia="Calibri" w:cs="Calibri" w:ascii="Calibri" w:hAnsi="Calibri"/>
          <w:sz w:val="24"/>
          <w:szCs w:val="24"/>
        </w:rPr>
        <w:t xml:space="preserve">         </w:t>
      </w:r>
      <w:r>
        <w:rPr>
          <w:rFonts w:eastAsia="Calibri" w:cs="Calibri" w:ascii="Calibri" w:hAnsi="Calibri"/>
          <w:sz w:val="24"/>
          <w:szCs w:val="24"/>
        </w:rPr>
        <w:t>[local, data]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ascii="Calibri" w:hAnsi="Calibri"/>
          <w:sz w:val="24"/>
          <w:szCs w:val="24"/>
        </w:rPr>
        <w:t>Diretor</w:t>
      </w:r>
      <w:r>
        <w:rPr>
          <w:rFonts w:cs="Calibri" w:ascii="Calibri" w:hAnsi="Calibri"/>
          <w:sz w:val="24"/>
          <w:szCs w:val="24"/>
        </w:rPr>
        <w:t>(a)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                                                                     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600" w:right="1440" w:gutter="0" w:header="0" w:top="14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75d"/>
    <w:pPr>
      <w:widowControl/>
      <w:bidi w:val="0"/>
      <w:spacing w:lineRule="auto" w:line="276" w:before="0" w:after="200"/>
      <w:jc w:val="lef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175d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175d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175d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175d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175d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175d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175d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175d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175d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7175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7175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7175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7175d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87175d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87175d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87175d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87175d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87175d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87175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7175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717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7175d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7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75d"/>
    <w:rPr>
      <w:b/>
      <w:bCs/>
      <w:smallCaps/>
      <w:color w:val="0F4761" w:themeColor="accent1" w:themeShade="bf"/>
      <w:spacing w:val="5"/>
    </w:rPr>
  </w:style>
  <w:style w:type="character" w:styleId="LinkdaInternet">
    <w:name w:val="Hyperlink"/>
    <w:basedOn w:val="DefaultParagraphFont"/>
    <w:uiPriority w:val="99"/>
    <w:unhideWhenUsed/>
    <w:rsid w:val="008717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7175d"/>
    <w:rPr>
      <w:color w:val="605E5C"/>
      <w:shd w:fill="E1DFDD" w:val="clear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87175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175d"/>
    <w:pPr>
      <w:spacing w:lineRule="auto" w:line="276" w:before="0" w:after="160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87175d"/>
    <w:pPr>
      <w:spacing w:lineRule="auto" w:line="276"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87175d"/>
    <w:pPr>
      <w:spacing w:lineRule="auto" w:line="276" w:before="0" w:after="160"/>
      <w:ind w:left="720" w:hanging="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7175d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LibreOffice/7.5.3.2$Windows_X86_64 LibreOffice_project/9f56dff12ba03b9acd7730a5a481eea045e468f3</Application>
  <AppVersion>15.0000</AppVersion>
  <Pages>1</Pages>
  <Words>250</Words>
  <Characters>1312</Characters>
  <CharactersWithSpaces>1719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2025-12-05T13:47:00Z</dcterms:created>
  <dc:creator>Gracia Pinheiro</dc:creator>
  <dc:description/>
  <dc:language>pt-BR</dc:language>
  <cp:lastModifiedBy/>
  <dcterms:modified xsi:type="dcterms:W3CDTF">2025-12-09T16:26:26Z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