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DA" w:rsidRDefault="00AB3543">
      <w:pPr>
        <w:pStyle w:val="Ttulo3"/>
        <w:keepNext w:val="0"/>
        <w:keepLines w:val="0"/>
        <w:spacing w:before="280"/>
        <w:ind w:right="-8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</w:pPr>
      <w:bookmarkStart w:id="0" w:name="_m61mzvigeswx" w:colFirst="0" w:colLast="0"/>
      <w:bookmarkStart w:id="1" w:name="_GoBack"/>
      <w:bookmarkEnd w:id="0"/>
      <w:r>
        <w:rPr>
          <w:rFonts w:ascii="Calibri" w:eastAsia="Calibri" w:hAnsi="Calibri" w:cs="Calibri"/>
          <w:b/>
          <w:bCs/>
          <w:color w:val="000000"/>
          <w:sz w:val="24"/>
          <w:szCs w:val="24"/>
          <w:highlight w:val="white"/>
        </w:rPr>
        <w:t>ANEXO III - FORMULÁRIO RECURSO</w:t>
      </w:r>
    </w:p>
    <w:bookmarkEnd w:id="1"/>
    <w:p w:rsidR="00C01ADA" w:rsidRDefault="00C01ADA"/>
    <w:p w:rsidR="00C01ADA" w:rsidRDefault="00AB3543">
      <w:r>
        <w:t xml:space="preserve">RECURSO: </w:t>
      </w:r>
    </w:p>
    <w:p w:rsidR="00C01ADA" w:rsidRDefault="00C01ADA"/>
    <w:p w:rsidR="00C01ADA" w:rsidRDefault="00AB3543">
      <w:r>
        <w:t xml:space="preserve">Etapa: </w:t>
      </w:r>
      <w:proofErr w:type="gramStart"/>
      <w:r>
        <w:t xml:space="preserve">( </w:t>
      </w:r>
      <w:proofErr w:type="gramEnd"/>
      <w:r>
        <w:t xml:space="preserve">) 1 - Análise Curricular e </w:t>
      </w:r>
      <w:r>
        <w:rPr>
          <w:rFonts w:ascii="Calibri" w:eastAsia="Calibri" w:hAnsi="Calibri" w:cs="Calibri"/>
          <w:sz w:val="24"/>
          <w:szCs w:val="24"/>
        </w:rPr>
        <w:t>Documental</w:t>
      </w:r>
    </w:p>
    <w:p w:rsidR="00C01ADA" w:rsidRDefault="00C01ADA"/>
    <w:p w:rsidR="00C01ADA" w:rsidRDefault="00C01ADA"/>
    <w:p w:rsidR="00C01ADA" w:rsidRDefault="00AB3543">
      <w:r>
        <w:t xml:space="preserve">Dados de identificação: </w:t>
      </w:r>
    </w:p>
    <w:p w:rsidR="00C01ADA" w:rsidRDefault="00AB3543">
      <w:r>
        <w:t xml:space="preserve">NOME: </w:t>
      </w:r>
    </w:p>
    <w:p w:rsidR="00C01ADA" w:rsidRDefault="00AB3543">
      <w:r>
        <w:t>CPF:</w:t>
      </w:r>
    </w:p>
    <w:p w:rsidR="00C01ADA" w:rsidRDefault="00AB3543">
      <w:r>
        <w:t xml:space="preserve">RG: </w:t>
      </w:r>
    </w:p>
    <w:p w:rsidR="00C01ADA" w:rsidRDefault="00AB3543">
      <w:r>
        <w:t xml:space="preserve">ENDEREÇO RESIDENCIAL: </w:t>
      </w:r>
    </w:p>
    <w:p w:rsidR="00C01ADA" w:rsidRDefault="00C01ADA"/>
    <w:p w:rsidR="00C01ADA" w:rsidRDefault="00C01ADA"/>
    <w:p w:rsidR="00C01ADA" w:rsidRDefault="00C01ADA"/>
    <w:p w:rsidR="00C01ADA" w:rsidRDefault="00C01ADA"/>
    <w:p w:rsidR="00C01ADA" w:rsidRDefault="00C01ADA"/>
    <w:p w:rsidR="00C01ADA" w:rsidRDefault="00C01ADA"/>
    <w:p w:rsidR="00C01ADA" w:rsidRDefault="00AB3543">
      <w:r>
        <w:t xml:space="preserve">FATO: </w:t>
      </w:r>
    </w:p>
    <w:p w:rsidR="00C01ADA" w:rsidRDefault="00C01ADA"/>
    <w:p w:rsidR="00C01ADA" w:rsidRDefault="00C01ADA"/>
    <w:p w:rsidR="00C01ADA" w:rsidRDefault="00C01ADA"/>
    <w:p w:rsidR="00C01ADA" w:rsidRDefault="00C01ADA"/>
    <w:p w:rsidR="00C01ADA" w:rsidRDefault="00C01ADA"/>
    <w:p w:rsidR="00C01ADA" w:rsidRDefault="00C01ADA"/>
    <w:p w:rsidR="00C01ADA" w:rsidRDefault="00C01ADA"/>
    <w:p w:rsidR="00C01ADA" w:rsidRDefault="00AB3543">
      <w:r>
        <w:t xml:space="preserve">EXPOSIÇÃO DAS RAZÕES PARA O RECURSO: </w:t>
      </w:r>
    </w:p>
    <w:p w:rsidR="00C01ADA" w:rsidRDefault="00C01ADA">
      <w:pPr>
        <w:spacing w:before="240" w:after="240"/>
        <w:jc w:val="center"/>
      </w:pPr>
    </w:p>
    <w:p w:rsidR="00C01ADA" w:rsidRDefault="00C01ADA">
      <w:pPr>
        <w:spacing w:before="240" w:after="240"/>
        <w:jc w:val="center"/>
      </w:pPr>
    </w:p>
    <w:p w:rsidR="00C01ADA" w:rsidRDefault="00C01ADA">
      <w:pPr>
        <w:spacing w:before="240" w:after="240"/>
        <w:jc w:val="center"/>
      </w:pPr>
    </w:p>
    <w:p w:rsidR="00C01ADA" w:rsidRDefault="00C01ADA">
      <w:pPr>
        <w:spacing w:before="240" w:after="240"/>
        <w:jc w:val="center"/>
      </w:pPr>
    </w:p>
    <w:p w:rsidR="00C01ADA" w:rsidRDefault="00C01ADA">
      <w:pPr>
        <w:spacing w:before="240" w:after="240"/>
        <w:jc w:val="center"/>
      </w:pPr>
    </w:p>
    <w:p w:rsidR="00C01ADA" w:rsidRDefault="00C01ADA">
      <w:pPr>
        <w:spacing w:before="240" w:after="240"/>
        <w:jc w:val="center"/>
      </w:pPr>
    </w:p>
    <w:p w:rsidR="00C01ADA" w:rsidRDefault="00AB3543">
      <w:pPr>
        <w:spacing w:before="240" w:after="240"/>
        <w:jc w:val="center"/>
      </w:pPr>
      <w:r>
        <w:t xml:space="preserve">Assinatura </w:t>
      </w:r>
    </w:p>
    <w:sectPr w:rsidR="00C01ADA">
      <w:headerReference w:type="default" r:id="rId7"/>
      <w:pgSz w:w="11909" w:h="16834"/>
      <w:pgMar w:top="141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543" w:rsidRDefault="00AB3543">
      <w:pPr>
        <w:spacing w:line="240" w:lineRule="auto"/>
      </w:pPr>
      <w:r>
        <w:separator/>
      </w:r>
    </w:p>
  </w:endnote>
  <w:endnote w:type="continuationSeparator" w:id="0">
    <w:p w:rsidR="00AB3543" w:rsidRDefault="00AB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BEEF936-C5CE-413A-9EA0-9549EC63BB4E}"/>
    <w:embedBold r:id="rId2" w:fontKey="{081CA160-38DC-457A-B9A7-7412F42BFF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3C9CDF3F-88AA-4C47-842D-78D6967EC8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543" w:rsidRDefault="00AB3543">
      <w:pPr>
        <w:spacing w:line="240" w:lineRule="auto"/>
      </w:pPr>
      <w:r>
        <w:separator/>
      </w:r>
    </w:p>
  </w:footnote>
  <w:footnote w:type="continuationSeparator" w:id="0">
    <w:p w:rsidR="00AB3543" w:rsidRDefault="00AB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ADA" w:rsidRDefault="00AB3543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2603663</wp:posOffset>
          </wp:positionH>
          <wp:positionV relativeFrom="paragraph">
            <wp:posOffset>-361949</wp:posOffset>
          </wp:positionV>
          <wp:extent cx="519509" cy="56673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509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01ADA" w:rsidRDefault="00C01ADA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</w:p>
  <w:p w:rsidR="00C01ADA" w:rsidRDefault="00AB3543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MINISTÉRIO DA EDUCAÇÃO</w:t>
    </w:r>
  </w:p>
  <w:p w:rsidR="00C01ADA" w:rsidRDefault="00AB3543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UNIVERSIDADE FEDERAL DO PIAUÍ</w:t>
    </w:r>
  </w:p>
  <w:p w:rsidR="00C01ADA" w:rsidRDefault="00AB3543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b/>
        <w:bCs/>
        <w:sz w:val="21"/>
        <w:szCs w:val="21"/>
      </w:rPr>
    </w:pPr>
    <w:r>
      <w:rPr>
        <w:rFonts w:ascii="Calibri" w:eastAsia="Calibri" w:hAnsi="Calibri" w:cs="Calibri"/>
        <w:b/>
        <w:bCs/>
        <w:sz w:val="21"/>
        <w:szCs w:val="21"/>
      </w:rPr>
      <w:t>PRÓ-REITORIA DE PESQUISA E INOVAÇÃO</w:t>
    </w:r>
  </w:p>
  <w:p w:rsidR="00C01ADA" w:rsidRDefault="00AB3543">
    <w:pPr>
      <w:widowControl w:val="0"/>
      <w:spacing w:before="46" w:line="192" w:lineRule="auto"/>
      <w:ind w:left="20" w:right="17" w:firstLine="337"/>
      <w:jc w:val="center"/>
      <w:rPr>
        <w:rFonts w:ascii="Calibri" w:eastAsia="Calibri" w:hAnsi="Calibri" w:cs="Calibri"/>
        <w:sz w:val="21"/>
        <w:szCs w:val="21"/>
      </w:rPr>
    </w:pPr>
    <w:r>
      <w:rPr>
        <w:rFonts w:ascii="Calibri" w:eastAsia="Calibri" w:hAnsi="Calibri" w:cs="Calibri"/>
        <w:sz w:val="21"/>
        <w:szCs w:val="21"/>
      </w:rPr>
      <w:t>Campus Universitário Ministro Petrônio Portella – Bairro Ininga – CEP 64049-550 – Teresina/PI – propesqi@ufpi.edu.br</w:t>
    </w:r>
  </w:p>
  <w:p w:rsidR="00C01ADA" w:rsidRDefault="00C01ADA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1ADA"/>
    <w:rsid w:val="00AB3543"/>
    <w:rsid w:val="00C01ADA"/>
    <w:rsid w:val="00D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</dc:creator>
  <cp:lastModifiedBy>nintec</cp:lastModifiedBy>
  <cp:revision>2</cp:revision>
  <dcterms:created xsi:type="dcterms:W3CDTF">2026-08-20T15:24:00Z</dcterms:created>
  <dcterms:modified xsi:type="dcterms:W3CDTF">2026-08-20T15:24:00Z</dcterms:modified>
</cp:coreProperties>
</file>