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276"/>
        <w:rPr>
          <w:color w:val="000000"/>
        </w:rPr>
      </w:pPr>
      <w:r>
        <w:rPr/>
        <w:drawing>
          <wp:inline distT="0" distB="0" distL="0" distR="0">
            <wp:extent cx="371475" cy="58166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                              </w:t>
      </w:r>
      <w:r>
        <w:rPr/>
        <w:drawing>
          <wp:inline distT="0" distB="0" distL="0" distR="0">
            <wp:extent cx="885190" cy="465455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/>
        <w:tabs>
          <w:tab w:val="clear" w:pos="720"/>
          <w:tab w:val="center" w:pos="4419" w:leader="none"/>
          <w:tab w:val="right" w:pos="8838" w:leader="none"/>
        </w:tabs>
        <w:spacing w:lineRule="auto" w:line="276"/>
        <w:jc w:val="center"/>
        <w:rPr>
          <w:color w:val="000000"/>
        </w:rPr>
      </w:pPr>
      <w:r>
        <w:rPr>
          <w:b/>
          <w:color w:val="000000"/>
        </w:rPr>
        <w:t>Dado</w:t>
      </w:r>
      <w:r>
        <w:rPr>
          <w:b/>
          <w:color w:val="000000"/>
        </w:rPr>
        <w:t>(</w:t>
      </w:r>
      <w:r>
        <w:rPr>
          <w:b/>
          <w:color w:val="000000"/>
        </w:rPr>
        <w:t>s</w:t>
      </w:r>
      <w:r>
        <w:rPr>
          <w:b/>
          <w:color w:val="000000"/>
        </w:rPr>
        <w:t>)</w:t>
      </w:r>
      <w:r>
        <w:rPr>
          <w:b/>
          <w:color w:val="000000"/>
        </w:rPr>
        <w:t xml:space="preserve"> do</w:t>
      </w:r>
      <w:r>
        <w:rPr>
          <w:b/>
          <w:color w:val="000000"/>
        </w:rPr>
        <w:t>(</w:t>
      </w:r>
      <w:r>
        <w:rPr>
          <w:b/>
          <w:color w:val="000000"/>
        </w:rPr>
        <w:t>s</w:t>
      </w:r>
      <w:r>
        <w:rPr>
          <w:b/>
          <w:color w:val="000000"/>
        </w:rPr>
        <w:t>)</w:t>
      </w:r>
      <w:r>
        <w:rPr>
          <w:b/>
          <w:color w:val="000000"/>
        </w:rPr>
        <w:t xml:space="preserve"> Titulares</w:t>
      </w:r>
    </w:p>
    <w:p>
      <w:pPr>
        <w:pStyle w:val="Normal"/>
        <w:spacing w:lineRule="auto" w:line="276"/>
        <w:rPr/>
      </w:pPr>
      <w:r>
        <w:rPr/>
      </w:r>
    </w:p>
    <w:tbl>
      <w:tblPr>
        <w:tblStyle w:val="a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9"/>
        <w:gridCol w:w="1436"/>
        <w:gridCol w:w="123"/>
        <w:gridCol w:w="1558"/>
        <w:gridCol w:w="2944"/>
      </w:tblGrid>
      <w:tr>
        <w:trPr/>
        <w:tc>
          <w:tcPr>
            <w:tcW w:w="46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F3F3F3" w:val="clear"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Institucional/Empresarial: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6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F3F3F3" w:val="clear"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CNPJ: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47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Endereço: </w:t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CEP: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Fone:(  )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Representante Legal (Nome Completo): 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944" w:type="dxa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Identidade Nº: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Órgão expedidor: 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 de emissão: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31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CPF: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Data nascimento: 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Estado Civil: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88" w:hRule="atLeast"/>
        </w:trPr>
        <w:tc>
          <w:tcPr>
            <w:tcW w:w="47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Nacionalidade: Brasileir</w:t>
            </w:r>
            <w:r>
              <w:rPr>
                <w:b/>
                <w:sz w:val="16"/>
                <w:szCs w:val="16"/>
              </w:rPr>
              <w:t>a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Naturalidade:</w:t>
            </w:r>
            <w:r>
              <w:rPr>
                <w:b/>
                <w:sz w:val="16"/>
                <w:szCs w:val="16"/>
              </w:rPr>
              <w:t xml:space="preserve"> Cocal - Piauí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99" w:hRule="atLeast"/>
        </w:trPr>
        <w:tc>
          <w:tcPr>
            <w:tcW w:w="9250" w:type="dxa"/>
            <w:gridSpan w:val="5"/>
            <w:tcBorders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Endereço Residencial Completo</w:t>
            </w:r>
            <w:r>
              <w:rPr>
                <w:b/>
                <w:sz w:val="16"/>
                <w:szCs w:val="16"/>
              </w:rPr>
              <w:t xml:space="preserve">. </w:t>
            </w:r>
          </w:p>
          <w:p>
            <w:pPr>
              <w:pStyle w:val="Normal"/>
              <w:pBdr>
                <w:bottom w:val="single" w:sz="4" w:space="1" w:color="000000"/>
              </w:pBdr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4748" w:type="dxa"/>
            <w:gridSpan w:val="3"/>
            <w:tcBorders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Bairro: Centro</w:t>
            </w:r>
          </w:p>
        </w:tc>
        <w:tc>
          <w:tcPr>
            <w:tcW w:w="4502" w:type="dxa"/>
            <w:gridSpan w:val="2"/>
            <w:tcBorders/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CEP:</w:t>
            </w:r>
          </w:p>
        </w:tc>
      </w:tr>
      <w:tr>
        <w:trPr/>
        <w:tc>
          <w:tcPr>
            <w:tcW w:w="474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Telefone Residencial: 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Celular:+55 </w:t>
            </w:r>
          </w:p>
        </w:tc>
      </w:tr>
      <w:tr>
        <w:trPr/>
        <w:tc>
          <w:tcPr>
            <w:tcW w:w="474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Telefone Institucional/Empresarial: 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Celular Institucional/Empresarial:</w:t>
            </w:r>
          </w:p>
        </w:tc>
      </w:tr>
      <w:tr>
        <w:trPr/>
        <w:tc>
          <w:tcPr>
            <w:tcW w:w="9250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% Participação/Royalties:</w:t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76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/ </w:t>
    </w:r>
    <w:r>
      <w:rPr>
        <w:color w:val="000000"/>
      </w:rPr>
      <w:fldChar w:fldCharType="begin"/>
    </w:r>
    <w:r>
      <w:rPr>
        <w:color w:val="000000"/>
      </w:rPr>
      <w:instrText xml:space="preserve"> NUMPAGES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/ </w:t>
    </w:r>
    <w:r>
      <w:rPr>
        <w:color w:val="000000"/>
      </w:rPr>
      <w:fldChar w:fldCharType="begin"/>
    </w:r>
    <w:r>
      <w:rPr>
        <w:color w:val="000000"/>
      </w:rPr>
      <w:instrText xml:space="preserve"> NUMPAGES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52</Words>
  <Characters>411</Characters>
  <CharactersWithSpaces>550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2023-02-01T12:21:00Z</dcterms:created>
  <dc:creator>Nintec UFPI</dc:creator>
  <dc:description/>
  <dc:language>pt-BR</dc:language>
  <cp:lastModifiedBy/>
  <dcterms:modified xsi:type="dcterms:W3CDTF">2025-10-09T09:35:28Z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