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759C" w14:textId="3B4FB92F" w:rsidR="00FD3E3F" w:rsidRDefault="00FD3E3F" w:rsidP="00FD3E3F">
      <w:pPr>
        <w:pStyle w:val="Corpodetexto"/>
        <w:ind w:left="873" w:right="843"/>
        <w:jc w:val="center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 w:rsidR="00CC6F5A">
        <w:t>1</w:t>
      </w:r>
      <w:r w:rsidR="003B786B">
        <w:t>5</w:t>
      </w:r>
      <w:r>
        <w:t>/202</w:t>
      </w:r>
      <w:r w:rsidR="00CC6F5A">
        <w:t>6</w:t>
      </w:r>
      <w:r>
        <w:rPr>
          <w:spacing w:val="1"/>
        </w:rPr>
        <w:t xml:space="preserve"> </w:t>
      </w:r>
      <w:r>
        <w:t>- CTF</w:t>
      </w:r>
    </w:p>
    <w:p w14:paraId="12FFA7BC" w14:textId="77777777" w:rsidR="00FD3E3F" w:rsidRDefault="00FD3E3F" w:rsidP="00FD3E3F">
      <w:pPr>
        <w:spacing w:before="2"/>
        <w:rPr>
          <w:b/>
          <w:sz w:val="23"/>
        </w:rPr>
      </w:pPr>
    </w:p>
    <w:p w14:paraId="74D28467" w14:textId="16B3323C" w:rsidR="00FD3E3F" w:rsidRPr="00FD3E3F" w:rsidRDefault="00FD3E3F" w:rsidP="00FD3E3F">
      <w:pPr>
        <w:pStyle w:val="Corpodetexto"/>
        <w:spacing w:line="256" w:lineRule="auto"/>
        <w:ind w:left="874" w:right="843"/>
        <w:jc w:val="center"/>
        <w:rPr>
          <w:b/>
        </w:rPr>
      </w:pPr>
      <w:r w:rsidRPr="00FD3E3F">
        <w:rPr>
          <w:b/>
        </w:rPr>
        <w:t>SELEÇÃO DE AUXILI</w:t>
      </w:r>
      <w:r w:rsidR="00C225C7">
        <w:rPr>
          <w:b/>
        </w:rPr>
        <w:t xml:space="preserve">AR DE APRENDIZAGEM PARA </w:t>
      </w:r>
      <w:r w:rsidRPr="00FD3E3F">
        <w:rPr>
          <w:b/>
        </w:rPr>
        <w:t>DISCIPLINAS DOS CURSOS</w:t>
      </w:r>
      <w:r w:rsidRPr="00FD3E3F">
        <w:rPr>
          <w:b/>
          <w:spacing w:val="-48"/>
        </w:rPr>
        <w:t xml:space="preserve"> </w:t>
      </w:r>
      <w:r w:rsidR="00540731">
        <w:rPr>
          <w:b/>
          <w:spacing w:val="-48"/>
        </w:rPr>
        <w:t xml:space="preserve">    </w:t>
      </w:r>
      <w:r w:rsidRPr="00FD3E3F">
        <w:rPr>
          <w:b/>
        </w:rPr>
        <w:t>DO COLÉGIO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TÉCNICO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DE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FLORIANO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PARA</w:t>
      </w:r>
      <w:r w:rsidRPr="00FD3E3F">
        <w:rPr>
          <w:b/>
          <w:spacing w:val="-1"/>
        </w:rPr>
        <w:t xml:space="preserve"> </w:t>
      </w:r>
      <w:r w:rsidRPr="00FD3E3F">
        <w:rPr>
          <w:b/>
        </w:rPr>
        <w:t>O PERIODO LETIVO 202</w:t>
      </w:r>
      <w:r w:rsidR="00CC6F5A">
        <w:rPr>
          <w:b/>
        </w:rPr>
        <w:t>6.2</w:t>
      </w:r>
      <w:r w:rsidRPr="00FD3E3F">
        <w:rPr>
          <w:b/>
        </w:rPr>
        <w:t xml:space="preserve"> </w:t>
      </w:r>
    </w:p>
    <w:p w14:paraId="4B2E4A98" w14:textId="77777777" w:rsidR="00FD3E3F" w:rsidRDefault="00FD3E3F" w:rsidP="00FD3E3F">
      <w:pPr>
        <w:rPr>
          <w:b/>
        </w:rPr>
      </w:pPr>
    </w:p>
    <w:p w14:paraId="49F087B4" w14:textId="77777777" w:rsidR="00FD3E3F" w:rsidRDefault="00FD3E3F" w:rsidP="00FD3E3F">
      <w:pPr>
        <w:spacing w:before="4"/>
        <w:rPr>
          <w:b/>
          <w:sz w:val="24"/>
        </w:rPr>
      </w:pPr>
    </w:p>
    <w:p w14:paraId="2B92E01B" w14:textId="790876B7" w:rsidR="00FD3E3F" w:rsidRDefault="00E54994" w:rsidP="00FD3E3F">
      <w:pPr>
        <w:pStyle w:val="Corpodetexto"/>
        <w:ind w:left="537" w:right="843"/>
        <w:jc w:val="center"/>
        <w:rPr>
          <w:b/>
        </w:rPr>
      </w:pPr>
      <w:r>
        <w:rPr>
          <w:b/>
        </w:rPr>
        <w:t xml:space="preserve">RESULTADO </w:t>
      </w:r>
      <w:r w:rsidR="003B786B">
        <w:rPr>
          <w:b/>
        </w:rPr>
        <w:t>PARCIAL</w:t>
      </w:r>
    </w:p>
    <w:p w14:paraId="3CAC2BDF" w14:textId="77777777" w:rsidR="00942AFA" w:rsidRDefault="00942AFA" w:rsidP="00FD3E3F">
      <w:pPr>
        <w:pStyle w:val="Corpodetexto"/>
        <w:ind w:left="537" w:right="843"/>
        <w:jc w:val="center"/>
        <w:rPr>
          <w:b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572"/>
        <w:gridCol w:w="1546"/>
        <w:gridCol w:w="1009"/>
        <w:gridCol w:w="911"/>
        <w:gridCol w:w="2133"/>
        <w:gridCol w:w="1461"/>
      </w:tblGrid>
      <w:tr w:rsidR="00942AFA" w:rsidRPr="00942AFA" w14:paraId="2EBE7FD3" w14:textId="77777777" w:rsidTr="00D36E34">
        <w:trPr>
          <w:trHeight w:val="296"/>
        </w:trPr>
        <w:tc>
          <w:tcPr>
            <w:tcW w:w="10471" w:type="dxa"/>
            <w:gridSpan w:val="7"/>
            <w:shd w:val="clear" w:color="auto" w:fill="70AD47" w:themeFill="accent6"/>
            <w:noWrap/>
            <w:vAlign w:val="bottom"/>
            <w:hideMark/>
          </w:tcPr>
          <w:p w14:paraId="341BEF7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942AFA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AGROPECUÁRIA</w:t>
            </w:r>
          </w:p>
        </w:tc>
      </w:tr>
      <w:tr w:rsidR="00942AFA" w:rsidRPr="00942AFA" w14:paraId="1CF8D3D0" w14:textId="77777777" w:rsidTr="00D36E34">
        <w:trPr>
          <w:trHeight w:val="627"/>
        </w:trPr>
        <w:tc>
          <w:tcPr>
            <w:tcW w:w="1839" w:type="dxa"/>
            <w:shd w:val="clear" w:color="000000" w:fill="E7E6E6"/>
            <w:vAlign w:val="center"/>
            <w:hideMark/>
          </w:tcPr>
          <w:p w14:paraId="5D3A821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289D8E4A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46" w:type="dxa"/>
            <w:shd w:val="clear" w:color="000000" w:fill="E7E6E6"/>
            <w:vAlign w:val="center"/>
            <w:hideMark/>
          </w:tcPr>
          <w:p w14:paraId="3F686FD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09" w:type="dxa"/>
            <w:shd w:val="clear" w:color="000000" w:fill="E7E6E6"/>
            <w:vAlign w:val="center"/>
            <w:hideMark/>
          </w:tcPr>
          <w:p w14:paraId="24988053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097FC07B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33" w:type="dxa"/>
            <w:shd w:val="clear" w:color="000000" w:fill="E7E6E6"/>
            <w:vAlign w:val="center"/>
            <w:hideMark/>
          </w:tcPr>
          <w:p w14:paraId="0507D760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18DE2331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942AFA" w:rsidRPr="00942AFA" w14:paraId="74BB23EA" w14:textId="77777777" w:rsidTr="00D36E34">
        <w:trPr>
          <w:trHeight w:val="410"/>
        </w:trPr>
        <w:tc>
          <w:tcPr>
            <w:tcW w:w="1839" w:type="dxa"/>
            <w:shd w:val="clear" w:color="auto" w:fill="auto"/>
            <w:vAlign w:val="center"/>
            <w:hideMark/>
          </w:tcPr>
          <w:p w14:paraId="10E29135" w14:textId="6E985330" w:rsidR="00942AFA" w:rsidRPr="00942AFA" w:rsidRDefault="00D36E3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Jean Farias de Sousa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E94C09" w14:textId="7B462A70" w:rsidR="00942AFA" w:rsidRPr="00942AFA" w:rsidRDefault="00407B6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14:paraId="3716CE6F" w14:textId="0CF85EE3" w:rsidR="00942AFA" w:rsidRPr="00942AFA" w:rsidRDefault="005A30B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8,3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00FA5803" w14:textId="4BB0D26A" w:rsidR="00942AFA" w:rsidRPr="00942AFA" w:rsidRDefault="005A30B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7,8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F0F1CD8" w14:textId="15CA1D0E" w:rsidR="00942AFA" w:rsidRPr="00942AFA" w:rsidRDefault="00AF4773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26,1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1D25553" w14:textId="335E70FB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</w:t>
            </w:r>
            <w:r w:rsidR="00D36E34">
              <w:rPr>
                <w:b/>
                <w:bCs/>
                <w:color w:val="000000"/>
                <w:lang w:val="pt-BR" w:eastAsia="pt-BR"/>
              </w:rPr>
              <w:t>O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D2021BD" w14:textId="6F69F677" w:rsidR="00942AFA" w:rsidRPr="00942AFA" w:rsidRDefault="00D36E34" w:rsidP="00D36E34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Edna Antonia da Silva Brito</w:t>
            </w:r>
          </w:p>
        </w:tc>
      </w:tr>
      <w:tr w:rsidR="00942AFA" w:rsidRPr="00942AFA" w14:paraId="7E7B2A1F" w14:textId="77777777" w:rsidTr="00D36E34">
        <w:trPr>
          <w:trHeight w:val="379"/>
        </w:trPr>
        <w:tc>
          <w:tcPr>
            <w:tcW w:w="1839" w:type="dxa"/>
            <w:shd w:val="clear" w:color="000000" w:fill="BCD5ED"/>
            <w:vAlign w:val="center"/>
            <w:hideMark/>
          </w:tcPr>
          <w:p w14:paraId="49A6A33D" w14:textId="085B82F8" w:rsidR="00942AFA" w:rsidRPr="00942AFA" w:rsidRDefault="00D36E3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Ítalo Dal Bem Santos</w:t>
            </w:r>
          </w:p>
        </w:tc>
        <w:tc>
          <w:tcPr>
            <w:tcW w:w="1572" w:type="dxa"/>
            <w:shd w:val="clear" w:color="000000" w:fill="BCD5ED"/>
            <w:vAlign w:val="center"/>
            <w:hideMark/>
          </w:tcPr>
          <w:p w14:paraId="18D12F9B" w14:textId="01429DCF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42AFA">
              <w:rPr>
                <w:color w:val="000000"/>
                <w:lang w:val="pt-BR" w:eastAsia="pt-BR"/>
              </w:rPr>
              <w:t>9,</w:t>
            </w:r>
            <w:r w:rsidR="00D36E34">
              <w:rPr>
                <w:color w:val="000000"/>
                <w:lang w:val="pt-BR" w:eastAsia="pt-BR"/>
              </w:rPr>
              <w:t>5</w:t>
            </w:r>
          </w:p>
        </w:tc>
        <w:tc>
          <w:tcPr>
            <w:tcW w:w="1546" w:type="dxa"/>
            <w:shd w:val="clear" w:color="000000" w:fill="BCD5ED"/>
            <w:vAlign w:val="center"/>
            <w:hideMark/>
          </w:tcPr>
          <w:p w14:paraId="2C1C1BFC" w14:textId="66C3AD91" w:rsidR="00942AFA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9,6</w:t>
            </w:r>
          </w:p>
        </w:tc>
        <w:tc>
          <w:tcPr>
            <w:tcW w:w="1009" w:type="dxa"/>
            <w:shd w:val="clear" w:color="000000" w:fill="BCD5ED"/>
            <w:vAlign w:val="center"/>
            <w:hideMark/>
          </w:tcPr>
          <w:p w14:paraId="4D6A61BF" w14:textId="7A3130DA" w:rsidR="00942AFA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8,6</w:t>
            </w:r>
          </w:p>
        </w:tc>
        <w:tc>
          <w:tcPr>
            <w:tcW w:w="911" w:type="dxa"/>
            <w:shd w:val="clear" w:color="000000" w:fill="BDD7EE"/>
            <w:vAlign w:val="center"/>
            <w:hideMark/>
          </w:tcPr>
          <w:p w14:paraId="0534B601" w14:textId="088739F8" w:rsidR="00942AFA" w:rsidRPr="00942AFA" w:rsidRDefault="000B16F9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33,1</w:t>
            </w:r>
          </w:p>
        </w:tc>
        <w:tc>
          <w:tcPr>
            <w:tcW w:w="2133" w:type="dxa"/>
            <w:shd w:val="clear" w:color="000000" w:fill="BCD5ED"/>
            <w:vAlign w:val="center"/>
            <w:hideMark/>
          </w:tcPr>
          <w:p w14:paraId="52370121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APROVADO</w:t>
            </w:r>
          </w:p>
        </w:tc>
        <w:tc>
          <w:tcPr>
            <w:tcW w:w="1461" w:type="dxa"/>
            <w:shd w:val="clear" w:color="000000" w:fill="BCD5ED"/>
            <w:vAlign w:val="center"/>
            <w:hideMark/>
          </w:tcPr>
          <w:p w14:paraId="233334BE" w14:textId="05F255C5" w:rsidR="00942AFA" w:rsidRPr="00942AFA" w:rsidRDefault="00D36E3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Isaias Pereira da Silva</w:t>
            </w:r>
          </w:p>
        </w:tc>
      </w:tr>
    </w:tbl>
    <w:p w14:paraId="777AAB7F" w14:textId="77777777" w:rsidR="00942AFA" w:rsidRPr="00FD3E3F" w:rsidRDefault="00942AFA" w:rsidP="00FD3E3F">
      <w:pPr>
        <w:pStyle w:val="Corpodetexto"/>
        <w:ind w:left="537" w:right="843"/>
        <w:jc w:val="center"/>
        <w:rPr>
          <w:b/>
        </w:rPr>
      </w:pPr>
    </w:p>
    <w:p w14:paraId="38122637" w14:textId="77777777" w:rsidR="00FD3E3F" w:rsidRDefault="00FD3E3F" w:rsidP="00FD3E3F">
      <w:pPr>
        <w:rPr>
          <w:b/>
        </w:rPr>
      </w:pPr>
    </w:p>
    <w:p w14:paraId="2B50E838" w14:textId="77777777" w:rsidR="00FD3E3F" w:rsidRDefault="00FD3E3F" w:rsidP="00FD3E3F">
      <w:pPr>
        <w:rPr>
          <w:b/>
          <w:sz w:val="29"/>
        </w:rPr>
      </w:pPr>
    </w:p>
    <w:p w14:paraId="59E976D2" w14:textId="77777777" w:rsidR="00FD3E3F" w:rsidRDefault="00FD3E3F" w:rsidP="00FD3E3F">
      <w:pPr>
        <w:rPr>
          <w:b/>
          <w:sz w:val="20"/>
        </w:rPr>
      </w:pPr>
    </w:p>
    <w:p w14:paraId="6C804541" w14:textId="77777777" w:rsidR="00FD3E3F" w:rsidRDefault="00FD3E3F" w:rsidP="00FD3E3F">
      <w:pPr>
        <w:spacing w:before="2"/>
        <w:rPr>
          <w:b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72"/>
        <w:gridCol w:w="1437"/>
        <w:gridCol w:w="1037"/>
        <w:gridCol w:w="911"/>
        <w:gridCol w:w="2231"/>
        <w:gridCol w:w="1461"/>
      </w:tblGrid>
      <w:tr w:rsidR="00942AFA" w:rsidRPr="00942AFA" w14:paraId="313258F4" w14:textId="77777777" w:rsidTr="004F6E82">
        <w:trPr>
          <w:trHeight w:val="251"/>
        </w:trPr>
        <w:tc>
          <w:tcPr>
            <w:tcW w:w="10505" w:type="dxa"/>
            <w:gridSpan w:val="7"/>
            <w:shd w:val="clear" w:color="auto" w:fill="5B9BD5" w:themeFill="accent1"/>
            <w:noWrap/>
            <w:vAlign w:val="bottom"/>
            <w:hideMark/>
          </w:tcPr>
          <w:p w14:paraId="0FEDCF3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TÉCNICO EM INFORMÁTICA</w:t>
            </w:r>
          </w:p>
        </w:tc>
      </w:tr>
      <w:tr w:rsidR="00942AFA" w:rsidRPr="00942AFA" w14:paraId="2C74AA03" w14:textId="77777777" w:rsidTr="004F6E82">
        <w:trPr>
          <w:trHeight w:val="482"/>
        </w:trPr>
        <w:tc>
          <w:tcPr>
            <w:tcW w:w="1858" w:type="dxa"/>
            <w:shd w:val="clear" w:color="000000" w:fill="E7E6E6"/>
            <w:vAlign w:val="center"/>
            <w:hideMark/>
          </w:tcPr>
          <w:p w14:paraId="738B4D6C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2261E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437" w:type="dxa"/>
            <w:shd w:val="clear" w:color="000000" w:fill="E7E6E6"/>
            <w:vAlign w:val="center"/>
            <w:hideMark/>
          </w:tcPr>
          <w:p w14:paraId="4B74733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7" w:type="dxa"/>
            <w:shd w:val="clear" w:color="000000" w:fill="E7E6E6"/>
            <w:vAlign w:val="center"/>
            <w:hideMark/>
          </w:tcPr>
          <w:p w14:paraId="4D7616E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4659355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231" w:type="dxa"/>
            <w:shd w:val="clear" w:color="000000" w:fill="E7E6E6"/>
            <w:vAlign w:val="center"/>
            <w:hideMark/>
          </w:tcPr>
          <w:p w14:paraId="675F545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59" w:type="dxa"/>
            <w:shd w:val="clear" w:color="000000" w:fill="E7E6E6"/>
            <w:vAlign w:val="center"/>
            <w:hideMark/>
          </w:tcPr>
          <w:p w14:paraId="4F34823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4F6E82" w:rsidRPr="00942AFA" w14:paraId="6FBC9C6C" w14:textId="77777777" w:rsidTr="004F6E82">
        <w:trPr>
          <w:trHeight w:val="482"/>
        </w:trPr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749413C5" w14:textId="70F3C036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  <w:hideMark/>
          </w:tcPr>
          <w:p w14:paraId="6FC76845" w14:textId="52F439FF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9,5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  <w:hideMark/>
          </w:tcPr>
          <w:p w14:paraId="4FF81B12" w14:textId="2A937CBD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9,9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  <w:hideMark/>
          </w:tcPr>
          <w:p w14:paraId="7C33730D" w14:textId="3AFA600E" w:rsidR="004F6E82" w:rsidRPr="00942AFA" w:rsidRDefault="004F6E82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  <w:hideMark/>
          </w:tcPr>
          <w:p w14:paraId="5CD1C10B" w14:textId="33BA973F" w:rsidR="004F6E82" w:rsidRPr="00942AFA" w:rsidRDefault="00037C1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28,4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  <w:hideMark/>
          </w:tcPr>
          <w:p w14:paraId="75E79EA1" w14:textId="28EF09B5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APROVADA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vAlign w:val="center"/>
            <w:hideMark/>
          </w:tcPr>
          <w:p w14:paraId="51BD8C4F" w14:textId="0268C2E4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Allan Jheyson Ramos Gonçalves</w:t>
            </w:r>
          </w:p>
        </w:tc>
      </w:tr>
      <w:tr w:rsidR="004F6E82" w:rsidRPr="00942AFA" w14:paraId="3DCCA419" w14:textId="77777777" w:rsidTr="004F6E82">
        <w:trPr>
          <w:trHeight w:val="482"/>
        </w:trPr>
        <w:tc>
          <w:tcPr>
            <w:tcW w:w="1858" w:type="dxa"/>
            <w:shd w:val="clear" w:color="auto" w:fill="FFFFFF" w:themeFill="background1"/>
            <w:vAlign w:val="center"/>
          </w:tcPr>
          <w:p w14:paraId="60D06966" w14:textId="510E173C" w:rsidR="004F6E82" w:rsidRDefault="005A1169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</w:t>
            </w:r>
            <w:r w:rsidR="004F6E82">
              <w:rPr>
                <w:color w:val="000000"/>
                <w:lang w:val="pt-BR" w:eastAsia="pt-BR"/>
              </w:rPr>
              <w:t>zaque Santos de Sousa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6684B0B" w14:textId="261301B6" w:rsidR="004F6E82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5A13A86E" w14:textId="06E01725" w:rsidR="004F6E82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8,2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3F317015" w14:textId="40CC70F5" w:rsidR="004F6E82" w:rsidRDefault="004F6E82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7,6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66A5B396" w14:textId="745A1BA4" w:rsidR="004F6E82" w:rsidRPr="00942AFA" w:rsidRDefault="00037C1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25,8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7DE77926" w14:textId="2B3CF80C" w:rsidR="004F6E82" w:rsidRDefault="004F6E82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CLASSIFICADO</w:t>
            </w:r>
          </w:p>
        </w:tc>
        <w:tc>
          <w:tcPr>
            <w:tcW w:w="1459" w:type="dxa"/>
            <w:vMerge/>
            <w:shd w:val="clear" w:color="auto" w:fill="FFFFFF" w:themeFill="background1"/>
            <w:vAlign w:val="center"/>
          </w:tcPr>
          <w:p w14:paraId="341FAA15" w14:textId="77777777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31C9C064" w14:textId="77777777" w:rsidR="00942AFA" w:rsidRDefault="00942AFA" w:rsidP="00FD3E3F">
      <w:pPr>
        <w:spacing w:before="2"/>
        <w:rPr>
          <w:b/>
        </w:rPr>
      </w:pPr>
    </w:p>
    <w:p w14:paraId="23E67833" w14:textId="77777777" w:rsidR="00FD3E3F" w:rsidRDefault="00FD3E3F" w:rsidP="00FD3E3F">
      <w:pPr>
        <w:rPr>
          <w:b/>
        </w:rPr>
      </w:pPr>
    </w:p>
    <w:p w14:paraId="5B9DF506" w14:textId="77777777" w:rsidR="00FD3E3F" w:rsidRDefault="00FD3E3F" w:rsidP="00FD3E3F">
      <w:pPr>
        <w:rPr>
          <w:b/>
        </w:rPr>
      </w:pPr>
    </w:p>
    <w:tbl>
      <w:tblPr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1572"/>
        <w:gridCol w:w="1508"/>
        <w:gridCol w:w="1031"/>
        <w:gridCol w:w="911"/>
        <w:gridCol w:w="2186"/>
        <w:gridCol w:w="1461"/>
      </w:tblGrid>
      <w:tr w:rsidR="00942AFA" w:rsidRPr="00942AFA" w14:paraId="51337155" w14:textId="77777777" w:rsidTr="002C0C3C">
        <w:trPr>
          <w:trHeight w:val="265"/>
        </w:trPr>
        <w:tc>
          <w:tcPr>
            <w:tcW w:w="10445" w:type="dxa"/>
            <w:gridSpan w:val="7"/>
            <w:shd w:val="clear" w:color="000000" w:fill="FFF2CC"/>
            <w:noWrap/>
            <w:vAlign w:val="bottom"/>
            <w:hideMark/>
          </w:tcPr>
          <w:p w14:paraId="55CDBF5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TÉCNICO EM ENFERMAGEM</w:t>
            </w:r>
          </w:p>
        </w:tc>
      </w:tr>
      <w:tr w:rsidR="00942AFA" w:rsidRPr="00942AFA" w14:paraId="5543F9A8" w14:textId="77777777" w:rsidTr="002C0C3C">
        <w:trPr>
          <w:trHeight w:val="509"/>
        </w:trPr>
        <w:tc>
          <w:tcPr>
            <w:tcW w:w="1778" w:type="dxa"/>
            <w:shd w:val="clear" w:color="000000" w:fill="E7E6E6"/>
            <w:vAlign w:val="center"/>
            <w:hideMark/>
          </w:tcPr>
          <w:p w14:paraId="3D8FB13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C8E043D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08" w:type="dxa"/>
            <w:shd w:val="clear" w:color="000000" w:fill="E7E6E6"/>
            <w:vAlign w:val="center"/>
            <w:hideMark/>
          </w:tcPr>
          <w:p w14:paraId="7F4564A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1" w:type="dxa"/>
            <w:shd w:val="clear" w:color="000000" w:fill="E7E6E6"/>
            <w:vAlign w:val="center"/>
            <w:hideMark/>
          </w:tcPr>
          <w:p w14:paraId="243392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698F6E5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86" w:type="dxa"/>
            <w:shd w:val="clear" w:color="000000" w:fill="E7E6E6"/>
            <w:vAlign w:val="center"/>
            <w:hideMark/>
          </w:tcPr>
          <w:p w14:paraId="3E88B18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59" w:type="dxa"/>
            <w:shd w:val="clear" w:color="000000" w:fill="E7E6E6"/>
            <w:vAlign w:val="center"/>
            <w:hideMark/>
          </w:tcPr>
          <w:p w14:paraId="1D0EA10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FA41D3" w:rsidRPr="00942AFA" w14:paraId="64F36052" w14:textId="77777777" w:rsidTr="002C0C3C">
        <w:trPr>
          <w:trHeight w:val="298"/>
        </w:trPr>
        <w:tc>
          <w:tcPr>
            <w:tcW w:w="1778" w:type="dxa"/>
            <w:shd w:val="clear" w:color="000000" w:fill="BDD7EE"/>
            <w:vAlign w:val="center"/>
            <w:hideMark/>
          </w:tcPr>
          <w:p w14:paraId="2BCD8EC1" w14:textId="17AAAC60" w:rsidR="00FA41D3" w:rsidRPr="00942AFA" w:rsidRDefault="002C0C3C" w:rsidP="002C0C3C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Francisco Pereira da Silva Neto</w:t>
            </w:r>
          </w:p>
        </w:tc>
        <w:tc>
          <w:tcPr>
            <w:tcW w:w="1572" w:type="dxa"/>
            <w:shd w:val="clear" w:color="000000" w:fill="BDD7EE"/>
            <w:noWrap/>
            <w:vAlign w:val="center"/>
            <w:hideMark/>
          </w:tcPr>
          <w:p w14:paraId="07EA4B19" w14:textId="43E92548" w:rsidR="00FA41D3" w:rsidRPr="00942AFA" w:rsidRDefault="00621E7B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508" w:type="dxa"/>
            <w:shd w:val="clear" w:color="000000" w:fill="BDD7EE"/>
            <w:noWrap/>
            <w:vAlign w:val="center"/>
            <w:hideMark/>
          </w:tcPr>
          <w:p w14:paraId="424FAE69" w14:textId="44514807" w:rsidR="00FA41D3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8,3</w:t>
            </w:r>
          </w:p>
        </w:tc>
        <w:tc>
          <w:tcPr>
            <w:tcW w:w="1031" w:type="dxa"/>
            <w:shd w:val="clear" w:color="000000" w:fill="BDD7EE"/>
            <w:noWrap/>
            <w:vAlign w:val="center"/>
            <w:hideMark/>
          </w:tcPr>
          <w:p w14:paraId="05E2D20E" w14:textId="12225F5B" w:rsidR="00FA41D3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7,7</w:t>
            </w:r>
          </w:p>
        </w:tc>
        <w:tc>
          <w:tcPr>
            <w:tcW w:w="911" w:type="dxa"/>
            <w:shd w:val="clear" w:color="000000" w:fill="BDD7EE"/>
            <w:noWrap/>
            <w:vAlign w:val="center"/>
            <w:hideMark/>
          </w:tcPr>
          <w:p w14:paraId="69A129BE" w14:textId="695F6646" w:rsidR="00FA41D3" w:rsidRPr="00942AFA" w:rsidRDefault="00621E7B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26,0</w:t>
            </w:r>
          </w:p>
        </w:tc>
        <w:tc>
          <w:tcPr>
            <w:tcW w:w="2186" w:type="dxa"/>
            <w:shd w:val="clear" w:color="000000" w:fill="BDD7EE"/>
            <w:noWrap/>
            <w:vAlign w:val="center"/>
            <w:hideMark/>
          </w:tcPr>
          <w:p w14:paraId="66CB42E0" w14:textId="77777777" w:rsidR="00FA41D3" w:rsidRPr="00942AFA" w:rsidRDefault="00FA41D3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APROVADA</w:t>
            </w:r>
          </w:p>
        </w:tc>
        <w:tc>
          <w:tcPr>
            <w:tcW w:w="1459" w:type="dxa"/>
            <w:shd w:val="clear" w:color="000000" w:fill="BDD7EE"/>
            <w:vAlign w:val="center"/>
            <w:hideMark/>
          </w:tcPr>
          <w:p w14:paraId="1ED177F3" w14:textId="4649A5EC" w:rsidR="00FA41D3" w:rsidRPr="00942AFA" w:rsidRDefault="00FA41D3" w:rsidP="00FA41D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Jaira dos Santos Silva</w:t>
            </w:r>
          </w:p>
        </w:tc>
      </w:tr>
    </w:tbl>
    <w:p w14:paraId="34A2693E" w14:textId="77777777" w:rsidR="00942AFA" w:rsidRDefault="00942AFA" w:rsidP="00FD3E3F">
      <w:pPr>
        <w:rPr>
          <w:b/>
        </w:rPr>
      </w:pPr>
    </w:p>
    <w:p w14:paraId="55AC3E46" w14:textId="2B522698" w:rsidR="00FD3E3F" w:rsidRDefault="00286D8D" w:rsidP="00FD3E3F">
      <w:pPr>
        <w:spacing w:before="178"/>
        <w:ind w:left="867" w:right="843"/>
        <w:jc w:val="center"/>
        <w:rPr>
          <w:sz w:val="20"/>
        </w:rPr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942AFA">
        <w:rPr>
          <w:sz w:val="20"/>
        </w:rPr>
        <w:t xml:space="preserve">PI, </w:t>
      </w:r>
      <w:r w:rsidR="00C83471">
        <w:rPr>
          <w:sz w:val="20"/>
        </w:rPr>
        <w:t>14 de agosto de 2026</w:t>
      </w:r>
    </w:p>
    <w:p w14:paraId="4BDDD999" w14:textId="77777777" w:rsidR="00BC6B29" w:rsidRPr="00FD3E3F" w:rsidRDefault="00BC6B29" w:rsidP="00FD3E3F"/>
    <w:sectPr w:rsidR="00BC6B29" w:rsidRPr="00FD3E3F" w:rsidSect="00FD3E3F">
      <w:headerReference w:type="default" r:id="rId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A0919" w14:textId="77777777" w:rsidR="006B05D9" w:rsidRDefault="006B05D9" w:rsidP="00BC6B29">
      <w:r>
        <w:separator/>
      </w:r>
    </w:p>
  </w:endnote>
  <w:endnote w:type="continuationSeparator" w:id="0">
    <w:p w14:paraId="4FF21E5B" w14:textId="77777777" w:rsidR="006B05D9" w:rsidRDefault="006B05D9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F565" w14:textId="77777777" w:rsidR="006B05D9" w:rsidRDefault="006B05D9" w:rsidP="00BC6B29">
      <w:r>
        <w:separator/>
      </w:r>
    </w:p>
  </w:footnote>
  <w:footnote w:type="continuationSeparator" w:id="0">
    <w:p w14:paraId="32CA88D3" w14:textId="77777777" w:rsidR="006B05D9" w:rsidRDefault="006B05D9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1E9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1641A653" wp14:editId="6F968ACD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7D57D3B4" wp14:editId="2D619CB3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21B7ACA6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1E673074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77BA84F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498AF13C" w14:textId="77777777" w:rsidR="00BC6B29" w:rsidRDefault="00BC6B29" w:rsidP="00BC6B29">
    <w:pPr>
      <w:ind w:right="687"/>
      <w:jc w:val="center"/>
    </w:pPr>
  </w:p>
  <w:p w14:paraId="725562FC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37C17"/>
    <w:rsid w:val="00094D17"/>
    <w:rsid w:val="000A10B9"/>
    <w:rsid w:val="000B16F9"/>
    <w:rsid w:val="00214F05"/>
    <w:rsid w:val="002537BC"/>
    <w:rsid w:val="00286D8D"/>
    <w:rsid w:val="00291072"/>
    <w:rsid w:val="002A6560"/>
    <w:rsid w:val="002C0C3C"/>
    <w:rsid w:val="003554C8"/>
    <w:rsid w:val="003B786B"/>
    <w:rsid w:val="003C30AE"/>
    <w:rsid w:val="00407B65"/>
    <w:rsid w:val="004F6E82"/>
    <w:rsid w:val="00501399"/>
    <w:rsid w:val="00540731"/>
    <w:rsid w:val="005A1169"/>
    <w:rsid w:val="005A30B4"/>
    <w:rsid w:val="005D6269"/>
    <w:rsid w:val="005F0046"/>
    <w:rsid w:val="00621E7B"/>
    <w:rsid w:val="006848F4"/>
    <w:rsid w:val="006B05D9"/>
    <w:rsid w:val="00750AA1"/>
    <w:rsid w:val="008D42AA"/>
    <w:rsid w:val="00940A0F"/>
    <w:rsid w:val="00942AFA"/>
    <w:rsid w:val="0095565A"/>
    <w:rsid w:val="00976B3E"/>
    <w:rsid w:val="00AD76E7"/>
    <w:rsid w:val="00AF4773"/>
    <w:rsid w:val="00B068C2"/>
    <w:rsid w:val="00BC6B29"/>
    <w:rsid w:val="00BE0FE2"/>
    <w:rsid w:val="00C225C7"/>
    <w:rsid w:val="00C72FE7"/>
    <w:rsid w:val="00C83471"/>
    <w:rsid w:val="00CC6F5A"/>
    <w:rsid w:val="00CD4C9C"/>
    <w:rsid w:val="00D05044"/>
    <w:rsid w:val="00D36E34"/>
    <w:rsid w:val="00D42E58"/>
    <w:rsid w:val="00D61FF0"/>
    <w:rsid w:val="00D81B22"/>
    <w:rsid w:val="00E54994"/>
    <w:rsid w:val="00E661DA"/>
    <w:rsid w:val="00EC33AF"/>
    <w:rsid w:val="00ED0592"/>
    <w:rsid w:val="00F24668"/>
    <w:rsid w:val="00FA41D3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939C5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6</cp:revision>
  <cp:lastPrinted>2024-03-15T22:29:00Z</cp:lastPrinted>
  <dcterms:created xsi:type="dcterms:W3CDTF">2026-08-13T17:45:00Z</dcterms:created>
  <dcterms:modified xsi:type="dcterms:W3CDTF">2026-08-14T16:19:00Z</dcterms:modified>
</cp:coreProperties>
</file>