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before="146" w:after="0"/>
        <w:rPr/>
      </w:pPr>
      <w:r>
        <w:rPr/>
        <w:t>M</w:t>
      </w:r>
      <w:r>
        <w:rPr/>
        <w:t>I</w:t>
        <w:drawing>
          <wp:anchor behindDoc="0" distT="0" distB="0" distL="0" distR="0" simplePos="0" locked="0" layoutInCell="1" allowOverlap="1" relativeHeight="5">
            <wp:simplePos x="0" y="0"/>
            <wp:positionH relativeFrom="page">
              <wp:posOffset>1035685</wp:posOffset>
            </wp:positionH>
            <wp:positionV relativeFrom="paragraph">
              <wp:posOffset>57785</wp:posOffset>
            </wp:positionV>
            <wp:extent cx="541020" cy="577850"/>
            <wp:effectExtent l="0" t="0" r="0" b="0"/>
            <wp:wrapNone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NISTÉRIO DA EDUCAÇÃO UNIVERSIDADE FEDER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6097270</wp:posOffset>
            </wp:positionH>
            <wp:positionV relativeFrom="paragraph">
              <wp:posOffset>5715</wp:posOffset>
            </wp:positionV>
            <wp:extent cx="457200" cy="659765"/>
            <wp:effectExtent l="0" t="0" r="0" b="0"/>
            <wp:wrapNone/>
            <wp:docPr id="2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</w:t>
      </w:r>
      <w:r>
        <w:rPr/>
        <w:t>L DO PIAUÍ CENTRO</w:t>
      </w:r>
      <w:r>
        <w:rPr>
          <w:spacing w:val="-1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CIÊNCIAS</w:t>
      </w:r>
      <w:r>
        <w:rPr>
          <w:spacing w:val="-13"/>
        </w:rPr>
        <w:t xml:space="preserve"> </w:t>
      </w:r>
      <w:r>
        <w:rPr/>
        <w:t>DA</w:t>
      </w:r>
      <w:r>
        <w:rPr>
          <w:spacing w:val="-14"/>
        </w:rPr>
        <w:t xml:space="preserve"> </w:t>
      </w:r>
      <w:r>
        <w:rPr/>
        <w:t>NATUREZA</w:t>
      </w:r>
    </w:p>
    <w:p>
      <w:pPr>
        <w:pStyle w:val="Ttulododocumento"/>
        <w:rPr/>
      </w:pPr>
      <w:r>
        <w:rPr/>
      </w:r>
    </w:p>
    <w:p>
      <w:pPr>
        <w:pStyle w:val="Ttulo1"/>
        <w:spacing w:before="105" w:after="0"/>
        <w:ind w:left="3" w:right="0" w:hanging="0"/>
        <w:rPr/>
      </w:pPr>
      <w:r>
        <w:rPr>
          <w:spacing w:val="-2"/>
        </w:rPr>
        <w:t>CONVOCAÇÃO</w:t>
      </w:r>
      <w:r>
        <w:rPr>
          <w:spacing w:val="-5"/>
        </w:rPr>
        <w:t xml:space="preserve"> </w:t>
      </w:r>
      <w:r>
        <w:rPr>
          <w:spacing w:val="-2"/>
        </w:rPr>
        <w:t>Nº 0</w:t>
      </w:r>
      <w:r>
        <w:rPr>
          <w:spacing w:val="-2"/>
          <w:lang w:val="pt-BR"/>
        </w:rPr>
        <w:t>8</w:t>
      </w:r>
      <w:r>
        <w:rPr>
          <w:spacing w:val="-2"/>
        </w:rPr>
        <w:t>/202</w:t>
      </w:r>
      <w:r>
        <w:rPr>
          <w:spacing w:val="-2"/>
          <w:lang w:val="pt-BR"/>
        </w:rPr>
        <w:t>5</w:t>
      </w:r>
      <w:r>
        <w:rPr>
          <w:spacing w:val="-1"/>
        </w:rPr>
        <w:t xml:space="preserve"> </w:t>
      </w:r>
      <w:r>
        <w:rPr>
          <w:spacing w:val="-2"/>
        </w:rPr>
        <w:t>PARA 57</w:t>
      </w:r>
      <w:r>
        <w:rPr>
          <w:spacing w:val="-2"/>
          <w:lang w:val="pt-BR"/>
        </w:rPr>
        <w:t>3</w:t>
      </w:r>
      <w:r>
        <w:rPr>
          <w:spacing w:val="-2"/>
        </w:rPr>
        <w:t>ª</w:t>
      </w:r>
      <w:r>
        <w:rPr>
          <w:spacing w:val="-3"/>
        </w:rPr>
        <w:t xml:space="preserve"> </w:t>
      </w:r>
      <w:r>
        <w:rPr>
          <w:spacing w:val="-2"/>
        </w:rPr>
        <w:t>REUNIÃO</w:t>
      </w:r>
      <w:r>
        <w:rPr>
          <w:spacing w:val="-3"/>
        </w:rPr>
        <w:t xml:space="preserve"> </w:t>
      </w:r>
      <w:r>
        <w:rPr>
          <w:spacing w:val="-2"/>
        </w:rPr>
        <w:t>ORDINÁRIA DO</w:t>
      </w:r>
      <w:r>
        <w:rPr/>
        <w:t xml:space="preserve"> </w:t>
      </w:r>
      <w:r>
        <w:rPr>
          <w:spacing w:val="-2"/>
        </w:rPr>
        <w:t>CONSELHO</w:t>
      </w:r>
      <w:r>
        <w:rPr>
          <w:spacing w:val="-3"/>
        </w:rPr>
        <w:t xml:space="preserve"> </w:t>
      </w:r>
      <w:r>
        <w:rPr>
          <w:spacing w:val="-2"/>
        </w:rPr>
        <w:t xml:space="preserve">DEPARTAMENTAL DO </w:t>
      </w:r>
      <w:r>
        <w:rPr>
          <w:spacing w:val="-5"/>
        </w:rPr>
        <w:t>CCN</w:t>
      </w:r>
    </w:p>
    <w:p>
      <w:pPr>
        <w:pStyle w:val="Corpodetexto"/>
        <w:spacing w:before="236" w:after="0"/>
        <w:ind w:left="851" w:right="0" w:hanging="0"/>
        <w:rPr/>
      </w:pPr>
      <w:r>
        <w:rPr/>
        <w:t>Senhor(a)</w:t>
      </w:r>
      <w:r>
        <w:rPr>
          <w:spacing w:val="-8"/>
        </w:rPr>
        <w:t xml:space="preserve"> </w:t>
      </w:r>
      <w:r>
        <w:rPr>
          <w:spacing w:val="-2"/>
        </w:rPr>
        <w:t>Conselheiro(a):</w:t>
      </w:r>
    </w:p>
    <w:p>
      <w:pPr>
        <w:pStyle w:val="Corpodetexto"/>
        <w:spacing w:before="117" w:after="0"/>
        <w:ind w:left="0" w:right="0" w:hanging="0"/>
        <w:rPr/>
      </w:pPr>
      <w:r>
        <w:rPr/>
      </w:r>
    </w:p>
    <w:p>
      <w:pPr>
        <w:pStyle w:val="Corpodetexto"/>
        <w:spacing w:before="1" w:after="0"/>
        <w:ind w:left="0" w:right="278" w:firstLine="849"/>
        <w:jc w:val="both"/>
        <w:rPr/>
      </w:pPr>
      <w:r>
        <w:rPr/>
        <w:t xml:space="preserve">De ordem do Senhor Diretor do CCN, convidamos a V. S.ª para a Reunião Ordinária do Conselho Departamental, a realizar-se dia </w:t>
      </w:r>
      <w:r>
        <w:rPr>
          <w:b/>
          <w:bCs/>
        </w:rPr>
        <w:t>07</w:t>
      </w:r>
      <w:r>
        <w:rPr>
          <w:b/>
        </w:rPr>
        <w:t>/05/2025</w:t>
      </w:r>
      <w:r>
        <w:rPr/>
        <w:t xml:space="preserve">, </w:t>
      </w:r>
      <w:r>
        <w:rPr>
          <w:b/>
        </w:rPr>
        <w:t xml:space="preserve">(quarta-feira) </w:t>
      </w:r>
      <w:r>
        <w:rPr/>
        <w:t xml:space="preserve">às </w:t>
      </w:r>
      <w:r>
        <w:rPr>
          <w:b/>
        </w:rPr>
        <w:t>14h</w:t>
      </w:r>
      <w:r>
        <w:rPr/>
        <w:t xml:space="preserve">, </w:t>
      </w:r>
      <w:r>
        <w:rPr>
          <w:spacing w:val="-4"/>
        </w:rPr>
        <w:t>na Sala Sipaúba, Diretoria do CCN</w:t>
      </w:r>
      <w:r>
        <w:rPr/>
        <w:t>. Para</w:t>
      </w:r>
      <w:r>
        <w:rPr>
          <w:spacing w:val="-4"/>
        </w:rPr>
        <w:t xml:space="preserve"> </w:t>
      </w:r>
      <w:r>
        <w:rPr/>
        <w:t>seu conhecimento,</w:t>
      </w:r>
      <w:r>
        <w:rPr>
          <w:spacing w:val="-3"/>
        </w:rPr>
        <w:t xml:space="preserve"> </w:t>
      </w:r>
      <w:r>
        <w:rPr/>
        <w:t>encaminhamos, abaixo,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>
          <w:b/>
        </w:rPr>
        <w:t xml:space="preserve">PAUTA </w:t>
      </w:r>
      <w:r>
        <w:rPr/>
        <w:t>dos trabalhos.</w:t>
      </w:r>
    </w:p>
    <w:p>
      <w:pPr>
        <w:pStyle w:val="Corpodetexto"/>
        <w:spacing w:before="81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630555</wp:posOffset>
                </wp:positionH>
                <wp:positionV relativeFrom="paragraph">
                  <wp:posOffset>221615</wp:posOffset>
                </wp:positionV>
                <wp:extent cx="6453505" cy="1440180"/>
                <wp:effectExtent l="0" t="0" r="0" b="0"/>
                <wp:wrapTopAndBottom/>
                <wp:docPr id="3" name="Text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3000" cy="1439640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71" w:after="0"/>
                              <w:ind w:left="0" w:right="0" w:hanging="0"/>
                              <w:jc w:val="center"/>
                              <w:rPr>
                                <w:b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SOBRE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>PRESENÇA:</w:t>
                            </w:r>
                          </w:p>
                          <w:p>
                            <w:pPr>
                              <w:pStyle w:val="Contedodoquadr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4" w:leader="none"/>
                              </w:tabs>
                              <w:spacing w:before="1" w:after="0"/>
                              <w:ind w:left="294" w:right="0" w:hanging="114"/>
                              <w:jc w:val="left"/>
                              <w:rPr>
                                <w:b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Favor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confirmar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presença;</w:t>
                            </w:r>
                          </w:p>
                          <w:p>
                            <w:pPr>
                              <w:pStyle w:val="Contedodoquadr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7" w:leader="none"/>
                              </w:tabs>
                              <w:spacing w:before="0" w:after="0"/>
                              <w:ind w:left="180" w:right="178" w:hanging="0"/>
                              <w:jc w:val="left"/>
                              <w:rPr>
                                <w:b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Caso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não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possa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comparecer,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enviar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justificativa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por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até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início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Reunião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comunicar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ao substituto, caso se aplique;</w:t>
                            </w:r>
                          </w:p>
                          <w:p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4" w:leader="none"/>
                              </w:tabs>
                              <w:spacing w:lineRule="auto" w:line="240" w:before="0" w:after="0"/>
                              <w:ind w:left="180" w:right="178" w:hanging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ausência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injustificada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três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reuniões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consecutivas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cinco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alternadas,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período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um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ano,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importará a perda do mandato (Art. 11, § 5º, Regimento do Conselho Departamental do CCN);</w:t>
                            </w:r>
                          </w:p>
                          <w:p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5" w:leader="none"/>
                              </w:tabs>
                              <w:spacing w:lineRule="auto" w:line="240" w:before="0" w:after="0"/>
                              <w:ind w:left="180" w:right="176" w:hanging="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Será</w:t>
                            </w:r>
                            <w:r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obrigatório,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prevalecendo</w:t>
                            </w:r>
                            <w:r>
                              <w:rPr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sobre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qualquer</w:t>
                            </w:r>
                            <w:r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outra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atividade</w:t>
                            </w:r>
                            <w:r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universitária,</w:t>
                            </w:r>
                            <w:r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comparecimento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seus membros às reuniões dos colegiados deliberativos de que façam parte (Art. 44, Regimento Geral da UFPI).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" fillcolor="#fad3b4" stroked="f" style="position:absolute;margin-left:49.65pt;margin-top:17.45pt;width:508.05pt;height:113.3pt;mso-position-horizontal-relative:page">
                <w10:wrap type="square"/>
                <v:fill o:detectmouseclick="t" type="solid" color2="#052c4b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71" w:after="0"/>
                        <w:ind w:left="0" w:right="0" w:hanging="0"/>
                        <w:jc w:val="center"/>
                        <w:rPr>
                          <w:b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SOBRE</w:t>
                      </w:r>
                      <w:r>
                        <w:rPr>
                          <w:b/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A</w:t>
                      </w:r>
                      <w:r>
                        <w:rPr>
                          <w:b/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2"/>
                          <w:sz w:val="20"/>
                        </w:rPr>
                        <w:t>PRESENÇA:</w:t>
                      </w:r>
                    </w:p>
                    <w:p>
                      <w:pPr>
                        <w:pStyle w:val="Contedodoquadro"/>
                        <w:numPr>
                          <w:ilvl w:val="0"/>
                          <w:numId w:val="1"/>
                        </w:numPr>
                        <w:tabs>
                          <w:tab w:val="left" w:pos="294" w:leader="none"/>
                        </w:tabs>
                        <w:spacing w:before="1" w:after="0"/>
                        <w:ind w:left="294" w:right="0" w:hanging="114"/>
                        <w:jc w:val="left"/>
                        <w:rPr>
                          <w:b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Favor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confirmar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presença;</w:t>
                      </w:r>
                    </w:p>
                    <w:p>
                      <w:pPr>
                        <w:pStyle w:val="Contedodoquadro"/>
                        <w:numPr>
                          <w:ilvl w:val="0"/>
                          <w:numId w:val="1"/>
                        </w:numPr>
                        <w:tabs>
                          <w:tab w:val="left" w:pos="347" w:leader="none"/>
                        </w:tabs>
                        <w:spacing w:before="0" w:after="0"/>
                        <w:ind w:left="180" w:right="178" w:hanging="0"/>
                        <w:jc w:val="left"/>
                        <w:rPr>
                          <w:b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Caso</w:t>
                      </w:r>
                      <w:r>
                        <w:rPr>
                          <w:b/>
                          <w:color w:val="000000"/>
                          <w:spacing w:val="4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não</w:t>
                      </w:r>
                      <w:r>
                        <w:rPr>
                          <w:b/>
                          <w:color w:val="000000"/>
                          <w:spacing w:val="4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possa</w:t>
                      </w:r>
                      <w:r>
                        <w:rPr>
                          <w:b/>
                          <w:color w:val="000000"/>
                          <w:spacing w:val="4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comparecer,</w:t>
                      </w:r>
                      <w:r>
                        <w:rPr>
                          <w:b/>
                          <w:color w:val="000000"/>
                          <w:spacing w:val="4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enviar</w:t>
                      </w:r>
                      <w:r>
                        <w:rPr>
                          <w:b/>
                          <w:color w:val="000000"/>
                          <w:spacing w:val="4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justificativa</w:t>
                      </w:r>
                      <w:r>
                        <w:rPr>
                          <w:b/>
                          <w:color w:val="000000"/>
                          <w:spacing w:val="4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por</w:t>
                      </w:r>
                      <w:r>
                        <w:rPr>
                          <w:b/>
                          <w:color w:val="000000"/>
                          <w:spacing w:val="4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e-mail</w:t>
                      </w:r>
                      <w:r>
                        <w:rPr>
                          <w:b/>
                          <w:color w:val="000000"/>
                          <w:spacing w:val="4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até</w:t>
                      </w:r>
                      <w:r>
                        <w:rPr>
                          <w:b/>
                          <w:color w:val="000000"/>
                          <w:spacing w:val="4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4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início</w:t>
                      </w:r>
                      <w:r>
                        <w:rPr>
                          <w:b/>
                          <w:color w:val="000000"/>
                          <w:spacing w:val="4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4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Reunião</w:t>
                      </w:r>
                      <w:r>
                        <w:rPr>
                          <w:b/>
                          <w:color w:val="000000"/>
                          <w:spacing w:val="4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4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comunicar</w:t>
                      </w:r>
                      <w:r>
                        <w:rPr>
                          <w:b/>
                          <w:color w:val="000000"/>
                          <w:spacing w:val="4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ao substituto, caso se aplique;</w:t>
                      </w:r>
                    </w:p>
                    <w:p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294" w:leader="none"/>
                        </w:tabs>
                        <w:spacing w:lineRule="auto" w:line="240" w:before="0" w:after="0"/>
                        <w:ind w:left="180" w:right="178" w:hanging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ausência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injustificada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três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reuniões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consecutivas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cinco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alternadas,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período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um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ano,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importará a perda do mandato (Art. 11, § 5º, Regimento do Conselho Departamental do CCN);</w:t>
                      </w:r>
                    </w:p>
                    <w:p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35" w:leader="none"/>
                        </w:tabs>
                        <w:spacing w:lineRule="auto" w:line="240" w:before="0" w:after="0"/>
                        <w:ind w:left="180" w:right="176" w:hanging="0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t>Será</w:t>
                      </w:r>
                      <w:r>
                        <w:rPr>
                          <w:color w:val="000000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obrigatório,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prevalecendo</w:t>
                      </w:r>
                      <w:r>
                        <w:rPr>
                          <w:color w:val="000000"/>
                          <w:spacing w:val="3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sobre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qualquer</w:t>
                      </w:r>
                      <w:r>
                        <w:rPr>
                          <w:color w:val="000000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outra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atividade</w:t>
                      </w:r>
                      <w:r>
                        <w:rPr>
                          <w:color w:val="000000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universitária,</w:t>
                      </w:r>
                      <w:r>
                        <w:rPr>
                          <w:color w:val="000000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comparecimento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seus membros às reuniões dos colegiados deliberativos de que façam parte (Art. 44, Regimento Geral da UFPI).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texto"/>
        <w:spacing w:before="25" w:after="0"/>
        <w:ind w:left="0" w:right="0" w:hanging="0"/>
        <w:rPr/>
      </w:pPr>
      <w:r>
        <w:rPr/>
      </w:r>
    </w:p>
    <w:p>
      <w:pPr>
        <w:pStyle w:val="Ttulo1"/>
        <w:rPr/>
      </w:pPr>
      <w:r>
        <w:rPr/>
        <w:t>A</w:t>
      </w:r>
      <w:r>
        <w:rPr>
          <w:spacing w:val="-7"/>
        </w:rPr>
        <w:t xml:space="preserve"> </w:t>
      </w:r>
      <w:r>
        <w:rPr>
          <w:b w:val="false"/>
        </w:rPr>
        <w:t>-</w:t>
      </w:r>
      <w:r>
        <w:rPr>
          <w:b w:val="false"/>
          <w:spacing w:val="-5"/>
        </w:rPr>
        <w:t xml:space="preserve"> </w:t>
      </w:r>
      <w:r>
        <w:rPr/>
        <w:t>ABERTURA</w:t>
      </w:r>
      <w:r>
        <w:rPr>
          <w:spacing w:val="-7"/>
        </w:rPr>
        <w:t xml:space="preserve"> </w:t>
      </w:r>
      <w:r>
        <w:rPr/>
        <w:t>DOS</w:t>
      </w:r>
      <w:r>
        <w:rPr>
          <w:spacing w:val="-6"/>
        </w:rPr>
        <w:t xml:space="preserve"> </w:t>
      </w:r>
      <w:r>
        <w:rPr/>
        <w:t>TRABALHOS</w:t>
      </w:r>
      <w:r>
        <w:rPr>
          <w:spacing w:val="-5"/>
        </w:rPr>
        <w:t xml:space="preserve"> </w:t>
      </w:r>
      <w:r>
        <w:rPr>
          <w:spacing w:val="-2"/>
        </w:rPr>
        <w:t>(Expediente)</w:t>
      </w:r>
    </w:p>
    <w:p>
      <w:pPr>
        <w:pStyle w:val="ListParagraph"/>
        <w:numPr>
          <w:ilvl w:val="0"/>
          <w:numId w:val="2"/>
        </w:numPr>
        <w:tabs>
          <w:tab w:val="left" w:pos="721" w:leader="none"/>
        </w:tabs>
        <w:spacing w:lineRule="auto" w:line="240" w:before="41" w:after="0"/>
        <w:ind w:left="721" w:right="0" w:hanging="720"/>
        <w:jc w:val="left"/>
        <w:rPr>
          <w:sz w:val="22"/>
        </w:rPr>
      </w:pPr>
      <w:r>
        <w:rPr>
          <w:spacing w:val="-2"/>
          <w:sz w:val="22"/>
        </w:rPr>
        <w:t>Verificação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de presença.</w:t>
      </w:r>
    </w:p>
    <w:p>
      <w:pPr>
        <w:pStyle w:val="Ttulo1"/>
        <w:spacing w:before="120" w:after="0"/>
        <w:ind w:left="0" w:right="0" w:hanging="0"/>
        <w:rPr/>
      </w:pPr>
      <w:bookmarkStart w:id="0" w:name="_GoBack"/>
      <w:bookmarkEnd w:id="0"/>
      <w:r>
        <w:rPr/>
        <w:t>B -</w:t>
      </w:r>
      <w:r>
        <w:rPr>
          <w:spacing w:val="-4"/>
        </w:rPr>
        <w:t xml:space="preserve"> </w:t>
      </w:r>
      <w:r>
        <w:rPr/>
        <w:t>ORDEM</w:t>
      </w:r>
      <w:r>
        <w:rPr>
          <w:spacing w:val="-4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>
          <w:spacing w:val="-5"/>
        </w:rPr>
        <w:t>DIA</w:t>
      </w:r>
    </w:p>
    <w:p>
      <w:pPr>
        <w:pStyle w:val="Corpodetexto"/>
        <w:spacing w:before="27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3"/>
        </w:numPr>
        <w:tabs>
          <w:tab w:val="left" w:pos="218" w:leader="none"/>
        </w:tabs>
        <w:spacing w:lineRule="exact" w:line="267" w:before="0" w:after="0"/>
        <w:ind w:left="218" w:right="0" w:hanging="217"/>
        <w:jc w:val="left"/>
        <w:rPr>
          <w:sz w:val="22"/>
        </w:rPr>
      </w:pPr>
      <w:r>
        <w:rPr>
          <w:b/>
          <w:spacing w:val="-2"/>
          <w:sz w:val="22"/>
        </w:rPr>
        <w:t>Processo</w:t>
      </w:r>
      <w:r>
        <w:rPr>
          <w:b/>
          <w:spacing w:val="13"/>
          <w:sz w:val="22"/>
        </w:rPr>
        <w:t xml:space="preserve"> </w:t>
      </w:r>
      <w:r>
        <w:rPr>
          <w:b/>
          <w:spacing w:val="-2"/>
          <w:sz w:val="22"/>
        </w:rPr>
        <w:t>n.º:</w:t>
      </w:r>
      <w:r>
        <w:rPr>
          <w:b/>
          <w:spacing w:val="16"/>
          <w:sz w:val="22"/>
        </w:rPr>
        <w:t xml:space="preserve"> </w:t>
      </w:r>
      <w:r>
        <w:rPr>
          <w:spacing w:val="-2"/>
          <w:sz w:val="22"/>
          <w:lang w:val="pt-BR"/>
        </w:rPr>
        <w:t>23111.018582/2025-18</w:t>
      </w:r>
    </w:p>
    <w:p>
      <w:pPr>
        <w:pStyle w:val="Corpodetexto"/>
        <w:spacing w:lineRule="auto" w:line="240"/>
        <w:jc w:val="left"/>
        <w:rPr>
          <w:lang w:val="pt-BR"/>
        </w:rPr>
      </w:pPr>
      <w:r>
        <w:rPr/>
        <w:t>Assunto:</w:t>
      </w:r>
      <w:r>
        <w:rPr>
          <w:spacing w:val="40"/>
        </w:rPr>
        <w:t xml:space="preserve"> </w:t>
      </w:r>
      <w:r>
        <w:rPr>
          <w:lang w:val="pt-BR"/>
        </w:rPr>
        <w:t>Proposta de alteração do nome do Núcleo de Pesquisa em Ensino de Ciências(NUPEC) para Núcleo de Pesquisa em Ensino de Química (NUPEQ)</w:t>
      </w:r>
    </w:p>
    <w:p>
      <w:pPr>
        <w:pStyle w:val="Corpodetexto"/>
        <w:ind w:left="0" w:right="5564" w:hanging="0"/>
        <w:jc w:val="left"/>
        <w:rPr/>
      </w:pPr>
      <w:r>
        <w:rPr/>
        <w:t xml:space="preserve">Interessado: </w:t>
      </w:r>
      <w:r>
        <w:rPr>
          <w:lang w:val="pt-BR"/>
        </w:rPr>
        <w:t>Luciana Nobre de Abreu Ferreira</w:t>
      </w:r>
    </w:p>
    <w:p>
      <w:pPr>
        <w:pStyle w:val="Corpodetexto"/>
        <w:widowControl w:val="false"/>
        <w:bidi w:val="0"/>
        <w:spacing w:lineRule="auto" w:line="240" w:before="0" w:after="0"/>
        <w:ind w:left="0" w:right="2721" w:hanging="0"/>
        <w:jc w:val="left"/>
        <w:rPr/>
      </w:pPr>
      <w:r>
        <w:rPr/>
        <w:t>Relator:</w:t>
      </w:r>
      <w:r>
        <w:rPr>
          <w:lang w:val="pt-BR"/>
        </w:rPr>
        <w:t xml:space="preserve"> Conselheiro Alexandre de Castro Maciel </w:t>
      </w:r>
      <w:r>
        <w:rPr>
          <w:spacing w:val="-13"/>
          <w:lang w:val="pt-BR"/>
        </w:rPr>
        <w:t>- Departamento  de Física/CCN</w:t>
      </w:r>
    </w:p>
    <w:p>
      <w:pPr>
        <w:pStyle w:val="ListParagraph"/>
        <w:numPr>
          <w:ilvl w:val="0"/>
          <w:numId w:val="3"/>
        </w:numPr>
        <w:tabs>
          <w:tab w:val="left" w:pos="218" w:leader="none"/>
        </w:tabs>
        <w:bidi w:val="0"/>
        <w:spacing w:lineRule="auto" w:line="240" w:before="206" w:after="0"/>
        <w:ind w:left="218" w:right="0" w:hanging="217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pacing w:val="16"/>
          <w:sz w:val="22"/>
        </w:rPr>
        <w:t xml:space="preserve"> </w:t>
      </w:r>
      <w:r>
        <w:rPr>
          <w:b w:val="false"/>
          <w:bCs w:val="false"/>
          <w:spacing w:val="16"/>
          <w:sz w:val="22"/>
        </w:rPr>
        <w:t>I</w:t>
      </w:r>
      <w:r>
        <w:rPr>
          <w:b w:val="false"/>
          <w:bCs w:val="false"/>
          <w:spacing w:val="16"/>
          <w:sz w:val="22"/>
        </w:rPr>
        <w:t>ndicação de dois nomes docentes efetivos vinculados ao CCN para integrar a nova Comissão Organizadora de Concursos (COC), conforme a Portaria 005/COPESE/UFPI/2025.</w:t>
      </w:r>
    </w:p>
    <w:p>
      <w:pPr>
        <w:pStyle w:val="ListParagraph"/>
        <w:numPr>
          <w:ilvl w:val="0"/>
          <w:numId w:val="3"/>
        </w:numPr>
        <w:tabs>
          <w:tab w:val="left" w:pos="218" w:leader="none"/>
        </w:tabs>
        <w:spacing w:lineRule="auto" w:line="240" w:before="263" w:after="0"/>
        <w:ind w:left="218" w:right="0" w:hanging="217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pacing w:val="16"/>
          <w:sz w:val="22"/>
        </w:rPr>
        <w:t xml:space="preserve"> </w:t>
      </w:r>
      <w:r>
        <w:rPr>
          <w:b w:val="false"/>
          <w:bCs w:val="false"/>
          <w:spacing w:val="16"/>
          <w:sz w:val="22"/>
        </w:rPr>
        <w:t xml:space="preserve">Homologação do </w:t>
      </w:r>
      <w:r>
        <w:rPr>
          <w:b w:val="false"/>
          <w:bCs w:val="false"/>
          <w:spacing w:val="16"/>
          <w:sz w:val="22"/>
        </w:rPr>
        <w:t xml:space="preserve">Ad referendum da Comissão responsável pela </w:t>
      </w:r>
      <w:r>
        <w:rPr>
          <w:b w:val="false"/>
          <w:bCs w:val="false"/>
          <w:spacing w:val="16"/>
          <w:sz w:val="22"/>
        </w:rPr>
        <w:t xml:space="preserve">condução dos trabalhos da </w:t>
      </w:r>
      <w:r>
        <w:rPr>
          <w:b w:val="false"/>
          <w:bCs w:val="false"/>
          <w:spacing w:val="16"/>
          <w:sz w:val="22"/>
        </w:rPr>
        <w:t xml:space="preserve">escolha do Coordenador e </w:t>
      </w:r>
      <w:r>
        <w:rPr>
          <w:b w:val="false"/>
          <w:bCs w:val="false"/>
          <w:spacing w:val="16"/>
          <w:sz w:val="22"/>
        </w:rPr>
        <w:t>S</w:t>
      </w:r>
      <w:r>
        <w:rPr>
          <w:b w:val="false"/>
          <w:bCs w:val="false"/>
          <w:spacing w:val="16"/>
          <w:sz w:val="22"/>
        </w:rPr>
        <w:t xml:space="preserve">ubcoordenador, </w:t>
      </w:r>
      <w:r>
        <w:rPr>
          <w:b w:val="false"/>
          <w:bCs w:val="false"/>
          <w:spacing w:val="16"/>
          <w:sz w:val="22"/>
        </w:rPr>
        <w:t xml:space="preserve">do curso de Ciências Biológicas, biênio 2025/2027, do Centro de Ciências da Natureza. </w:t>
      </w:r>
    </w:p>
    <w:p>
      <w:pPr>
        <w:pStyle w:val="ListParagraph"/>
        <w:numPr>
          <w:ilvl w:val="0"/>
          <w:numId w:val="0"/>
        </w:numPr>
        <w:tabs>
          <w:tab w:val="left" w:pos="218" w:leader="none"/>
        </w:tabs>
        <w:spacing w:lineRule="auto" w:line="240" w:before="267" w:after="0"/>
        <w:ind w:left="220" w:right="0" w:hanging="0"/>
        <w:jc w:val="left"/>
        <w:rPr>
          <w:b/>
          <w:b/>
          <w:spacing w:val="16"/>
          <w:sz w:val="22"/>
        </w:rPr>
      </w:pPr>
      <w:r>
        <w:rPr/>
      </w:r>
    </w:p>
    <w:p>
      <w:pPr>
        <w:pStyle w:val="Ttulo1"/>
        <w:rPr/>
      </w:pPr>
      <w:r>
        <w:rPr/>
        <w:t>C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AVISOS</w:t>
      </w:r>
    </w:p>
    <w:p>
      <w:pPr>
        <w:pStyle w:val="Ttulo1"/>
        <w:rPr>
          <w:spacing w:val="-2"/>
        </w:rPr>
      </w:pPr>
      <w:r>
        <w:rPr>
          <w:spacing w:val="-2"/>
        </w:rPr>
      </w:r>
    </w:p>
    <w:p>
      <w:pPr>
        <w:pStyle w:val="ListParagraph"/>
        <w:numPr>
          <w:ilvl w:val="0"/>
          <w:numId w:val="4"/>
        </w:numPr>
        <w:tabs>
          <w:tab w:val="left" w:pos="721" w:leader="none"/>
        </w:tabs>
        <w:spacing w:lineRule="auto" w:line="240" w:before="41" w:after="0"/>
        <w:ind w:left="721" w:right="0" w:hanging="720"/>
        <w:jc w:val="left"/>
        <w:rPr>
          <w:sz w:val="22"/>
        </w:rPr>
      </w:pPr>
      <w:r>
        <w:rPr>
          <w:spacing w:val="-2"/>
          <w:sz w:val="22"/>
        </w:rPr>
        <w:t>Informes;</w:t>
      </w:r>
    </w:p>
    <w:p>
      <w:pPr>
        <w:pStyle w:val="ListParagraph"/>
        <w:numPr>
          <w:ilvl w:val="0"/>
          <w:numId w:val="4"/>
        </w:numPr>
        <w:tabs>
          <w:tab w:val="left" w:pos="721" w:leader="none"/>
        </w:tabs>
        <w:spacing w:lineRule="auto" w:line="240" w:before="0" w:after="0"/>
        <w:ind w:left="721" w:right="0" w:hanging="720"/>
        <w:jc w:val="left"/>
        <w:rPr>
          <w:sz w:val="22"/>
        </w:rPr>
      </w:pPr>
      <w:r>
        <w:rPr>
          <w:spacing w:val="-2"/>
          <w:sz w:val="22"/>
        </w:rPr>
        <w:t>Outros.</w:t>
      </w:r>
    </w:p>
    <w:p>
      <w:pPr>
        <w:pStyle w:val="Corpodetexto"/>
        <w:spacing w:before="223" w:after="0"/>
        <w:ind w:left="6248" w:right="0" w:hanging="0"/>
        <w:rPr/>
      </w:pPr>
      <w:r>
        <w:rPr/>
        <w:t>Teresina,</w:t>
      </w:r>
      <w:r>
        <w:rPr>
          <w:spacing w:val="-8"/>
        </w:rPr>
        <w:t xml:space="preserve"> </w:t>
      </w:r>
      <w:r>
        <w:rPr/>
        <w:t>Piauí,</w:t>
      </w:r>
      <w:r>
        <w:rPr>
          <w:spacing w:val="-10"/>
        </w:rPr>
        <w:t xml:space="preserve"> </w:t>
      </w:r>
      <w:r>
        <w:rPr>
          <w:spacing w:val="-10"/>
          <w:lang w:val="pt-BR"/>
        </w:rPr>
        <w:t>05</w:t>
      </w:r>
      <w:r>
        <w:rPr>
          <w:spacing w:val="-8"/>
        </w:rPr>
        <w:t xml:space="preserve"> </w:t>
      </w:r>
      <w:r>
        <w:rPr/>
        <w:t>de</w:t>
      </w:r>
      <w:r>
        <w:rPr>
          <w:spacing w:val="-10"/>
        </w:rPr>
        <w:t xml:space="preserve"> maio</w:t>
      </w:r>
      <w:r>
        <w:rPr>
          <w:spacing w:val="-11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>
          <w:spacing w:val="-4"/>
        </w:rPr>
        <w:t>202</w:t>
      </w:r>
      <w:r>
        <w:rPr>
          <w:spacing w:val="-4"/>
          <w:lang w:val="pt-BR"/>
        </w:rPr>
        <w:t>5.</w:t>
      </w:r>
    </w:p>
    <w:p>
      <w:pPr>
        <w:pStyle w:val="Corpodetexto"/>
        <w:spacing w:before="223" w:after="0"/>
        <w:ind w:left="6248" w:right="0" w:hanging="0"/>
        <w:rPr>
          <w:spacing w:val="-4"/>
          <w:lang w:val="pt-BR"/>
        </w:rPr>
      </w:pPr>
      <w:r>
        <w:rPr>
          <w:spacing w:val="-4"/>
          <w:lang w:val="pt-BR"/>
        </w:rPr>
      </w:r>
    </w:p>
    <w:p>
      <w:pPr>
        <w:pStyle w:val="Corpodetexto"/>
        <w:widowControl w:val="false"/>
        <w:bidi w:val="0"/>
        <w:spacing w:lineRule="auto" w:line="240" w:before="166" w:after="0"/>
        <w:ind w:left="6236" w:right="0" w:hanging="1814"/>
        <w:jc w:val="left"/>
        <w:rPr>
          <w:spacing w:val="-4"/>
          <w:lang w:val="pt-BR"/>
        </w:rPr>
      </w:pPr>
      <w:r>
        <w:rPr>
          <w:spacing w:val="-4"/>
          <w:lang w:val="pt-BR"/>
        </w:rPr>
      </w:r>
    </w:p>
    <w:p>
      <w:pPr>
        <w:pStyle w:val="Corpodetexto"/>
        <w:widowControl w:val="false"/>
        <w:bidi w:val="0"/>
        <w:spacing w:lineRule="auto" w:line="240" w:before="166" w:after="0"/>
        <w:ind w:left="6236" w:right="0" w:hanging="1814"/>
        <w:jc w:val="left"/>
        <w:rPr>
          <w:b/>
          <w:b/>
          <w:bCs/>
        </w:rPr>
      </w:pPr>
      <w:r>
        <w:rPr>
          <w:b/>
          <w:bCs/>
          <w:spacing w:val="-4"/>
          <w:lang w:val="pt-BR"/>
        </w:rPr>
        <w:t>Rayra Leal</w:t>
      </w:r>
    </w:p>
    <w:p>
      <w:pPr>
        <w:pStyle w:val="Corpodetexto"/>
        <w:widowControl w:val="false"/>
        <w:bidi w:val="0"/>
        <w:spacing w:lineRule="auto" w:line="240" w:before="166" w:after="0"/>
        <w:ind w:left="4479" w:right="0" w:hanging="1814"/>
        <w:jc w:val="left"/>
        <w:rPr/>
      </w:pPr>
      <w:r>
        <w:rPr>
          <w:spacing w:val="-4"/>
          <w:lang w:val="pt-BR"/>
        </w:rPr>
        <w:t>Secretária Executiva - Centro de Ciências da Natureza/UFPI</w:t>
      </w:r>
    </w:p>
    <w:sectPr>
      <w:footerReference w:type="default" r:id="rId4"/>
      <w:type w:val="nextPage"/>
      <w:pgSz w:w="11906" w:h="16838"/>
      <w:pgMar w:left="992" w:right="708" w:header="0" w:top="700" w:footer="471" w:bottom="66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1669415</wp:posOffset>
              </wp:positionH>
              <wp:positionV relativeFrom="page">
                <wp:posOffset>10252710</wp:posOffset>
              </wp:positionV>
              <wp:extent cx="4224020" cy="252730"/>
              <wp:effectExtent l="0" t="0" r="0" b="0"/>
              <wp:wrapNone/>
              <wp:docPr id="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352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83" w:before="0" w:after="0"/>
                            <w:ind w:left="1" w:right="1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UFPI</w:t>
                          </w:r>
                          <w:r>
                            <w:rPr>
                              <w:color w:val="00000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-</w:t>
                          </w:r>
                          <w:r>
                            <w:rPr>
                              <w:color w:val="00000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Centro</w:t>
                          </w:r>
                          <w:r>
                            <w:rPr>
                              <w:color w:val="00000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Ciências</w:t>
                          </w:r>
                          <w:r>
                            <w:rPr>
                              <w:color w:val="00000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da</w:t>
                          </w:r>
                          <w:r>
                            <w:rPr>
                              <w:color w:val="00000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Natureza</w:t>
                          </w:r>
                          <w:r>
                            <w:rPr>
                              <w:color w:val="00000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-</w:t>
                          </w:r>
                          <w:r>
                            <w:rPr>
                              <w:color w:val="00000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Campus</w:t>
                          </w:r>
                          <w:r>
                            <w:rPr>
                              <w:color w:val="00000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Universitário</w:t>
                          </w:r>
                          <w:r>
                            <w:rPr>
                              <w:color w:val="00000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Ministro</w:t>
                          </w:r>
                          <w:r>
                            <w:rPr>
                              <w:color w:val="00000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Petrônio</w:t>
                          </w:r>
                          <w:r>
                            <w:rPr>
                              <w:color w:val="00000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Portella</w:t>
                          </w:r>
                          <w:r>
                            <w:rPr>
                              <w:color w:val="00000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-</w:t>
                          </w:r>
                          <w:r>
                            <w:rPr>
                              <w:color w:val="00000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Bairro</w:t>
                          </w:r>
                          <w:r>
                            <w:rPr>
                              <w:color w:val="00000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pacing w:val="-2"/>
                              <w:sz w:val="16"/>
                            </w:rPr>
                            <w:t>Ininga</w:t>
                          </w:r>
                        </w:p>
                        <w:p>
                          <w:pPr>
                            <w:pStyle w:val="Contedodoquadro"/>
                            <w:spacing w:lineRule="exact" w:line="195" w:before="0" w:after="0"/>
                            <w:ind w:left="0" w:right="1" w:hanging="0"/>
                            <w:jc w:val="center"/>
                            <w:rPr/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CEP</w:t>
                          </w:r>
                          <w:r>
                            <w:rPr>
                              <w:color w:val="00000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64049-550</w:t>
                          </w:r>
                          <w:r>
                            <w:rPr>
                              <w:color w:val="00000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000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Fone:</w:t>
                          </w:r>
                          <w:r>
                            <w:rPr>
                              <w:color w:val="00000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(86)</w:t>
                          </w:r>
                          <w:r>
                            <w:rPr>
                              <w:color w:val="00000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3215-5692</w:t>
                          </w:r>
                          <w:r>
                            <w:rPr>
                              <w:color w:val="00000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/</w:t>
                          </w:r>
                          <w:r>
                            <w:rPr>
                              <w:color w:val="00000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3215-5843</w:t>
                          </w:r>
                          <w:r>
                            <w:rPr>
                              <w:color w:val="00000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-</w:t>
                          </w:r>
                          <w:r>
                            <w:rPr>
                              <w:color w:val="00000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E-mail:</w:t>
                          </w:r>
                          <w:r>
                            <w:rPr>
                              <w:color w:val="00000A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Style w:val="LinkdaInternet"/>
                                <w:color w:val="00000A"/>
                                <w:spacing w:val="-2"/>
                                <w:sz w:val="16"/>
                              </w:rPr>
                              <w:t>ccn_diretoria@ufpi.edu.br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stroked="f" style="position:absolute;margin-left:131.45pt;margin-top:807.3pt;width:332.5pt;height:19.8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83" w:before="0" w:after="0"/>
                      <w:ind w:left="1" w:right="1" w:hanging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UFPI</w:t>
                    </w:r>
                    <w:r>
                      <w:rPr>
                        <w:color w:val="00000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-</w:t>
                    </w:r>
                    <w:r>
                      <w:rPr>
                        <w:color w:val="00000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Centro</w:t>
                    </w:r>
                    <w:r>
                      <w:rPr>
                        <w:color w:val="00000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de</w:t>
                    </w:r>
                    <w:r>
                      <w:rPr>
                        <w:color w:val="00000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Ciências</w:t>
                    </w:r>
                    <w:r>
                      <w:rPr>
                        <w:color w:val="00000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da</w:t>
                    </w:r>
                    <w:r>
                      <w:rPr>
                        <w:color w:val="00000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Natureza</w:t>
                    </w:r>
                    <w:r>
                      <w:rPr>
                        <w:color w:val="00000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-</w:t>
                    </w:r>
                    <w:r>
                      <w:rPr>
                        <w:color w:val="00000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Campus</w:t>
                    </w:r>
                    <w:r>
                      <w:rPr>
                        <w:color w:val="00000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Universitário</w:t>
                    </w:r>
                    <w:r>
                      <w:rPr>
                        <w:color w:val="00000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Ministro</w:t>
                    </w:r>
                    <w:r>
                      <w:rPr>
                        <w:color w:val="00000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Petrônio</w:t>
                    </w:r>
                    <w:r>
                      <w:rPr>
                        <w:color w:val="00000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Portella</w:t>
                    </w:r>
                    <w:r>
                      <w:rPr>
                        <w:color w:val="00000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-</w:t>
                    </w:r>
                    <w:r>
                      <w:rPr>
                        <w:color w:val="00000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Bairro</w:t>
                    </w:r>
                    <w:r>
                      <w:rPr>
                        <w:color w:val="00000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pacing w:val="-2"/>
                        <w:sz w:val="16"/>
                      </w:rPr>
                      <w:t>Ininga</w:t>
                    </w:r>
                  </w:p>
                  <w:p>
                    <w:pPr>
                      <w:pStyle w:val="Contedodoquadro"/>
                      <w:spacing w:lineRule="exact" w:line="195" w:before="0" w:after="0"/>
                      <w:ind w:left="0" w:right="1" w:hanging="0"/>
                      <w:jc w:val="center"/>
                      <w:rPr/>
                    </w:pPr>
                    <w:r>
                      <w:rPr>
                        <w:color w:val="00000A"/>
                        <w:sz w:val="16"/>
                      </w:rPr>
                      <w:t>CEP</w:t>
                    </w:r>
                    <w:r>
                      <w:rPr>
                        <w:color w:val="00000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64049-550</w:t>
                    </w:r>
                    <w:r>
                      <w:rPr>
                        <w:color w:val="00000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–</w:t>
                    </w:r>
                    <w:r>
                      <w:rPr>
                        <w:color w:val="00000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Fone:</w:t>
                    </w:r>
                    <w:r>
                      <w:rPr>
                        <w:color w:val="00000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(86)</w:t>
                    </w:r>
                    <w:r>
                      <w:rPr>
                        <w:color w:val="00000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3215-5692</w:t>
                    </w:r>
                    <w:r>
                      <w:rPr>
                        <w:color w:val="00000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/</w:t>
                    </w:r>
                    <w:r>
                      <w:rPr>
                        <w:color w:val="00000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3215-5843</w:t>
                    </w:r>
                    <w:r>
                      <w:rPr>
                        <w:color w:val="00000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-</w:t>
                    </w:r>
                    <w:r>
                      <w:rPr>
                        <w:color w:val="00000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E-mail:</w:t>
                    </w:r>
                    <w:r>
                      <w:rPr>
                        <w:color w:val="00000A"/>
                        <w:spacing w:val="-3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Style w:val="LinkdaInternet"/>
                          <w:color w:val="00000A"/>
                          <w:spacing w:val="-2"/>
                          <w:sz w:val="16"/>
                        </w:rPr>
                        <w:t>ccn_diretoria@ufpi.edu.br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80" w:hanging="116"/>
      </w:pPr>
      <w:rPr>
        <w:rFonts w:ascii="Calibri" w:hAnsi="Calibri" w:cs="Calibri" w:hint="default"/>
        <w:sz w:val="22"/>
        <w:spacing w:val="0"/>
        <w:b/>
        <w:w w:val="100"/>
        <w:rFonts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178" w:hanging="116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ind w:left="2176" w:hanging="116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174" w:hanging="116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172" w:hanging="116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170" w:hanging="116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ind w:left="6168" w:hanging="116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ind w:left="7166" w:hanging="116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ind w:left="8164" w:hanging="116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721" w:hanging="720"/>
      </w:pPr>
      <w:rPr>
        <w:sz w:val="22"/>
        <w:spacing w:val="0"/>
        <w:i w:val="false"/>
        <w:b w:val="false"/>
        <w:szCs w:val="20"/>
        <w:iCs w:val="false"/>
        <w:bCs w:val="false"/>
        <w:w w:val="99"/>
        <w:rFonts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668" w:hanging="720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ind w:left="2617" w:hanging="720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565" w:hanging="720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514" w:hanging="720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463" w:hanging="720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ind w:left="6411" w:hanging="720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ind w:left="7360" w:hanging="720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ind w:left="8308" w:hanging="720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220" w:hanging="219"/>
      </w:pPr>
      <w:rPr>
        <w:sz w:val="22"/>
        <w:spacing w:val="-2"/>
        <w:i w:val="false"/>
        <w:b/>
        <w:szCs w:val="22"/>
        <w:iCs w:val="false"/>
        <w:bCs/>
        <w:w w:val="100"/>
        <w:rFonts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218" w:hanging="219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ind w:left="2217" w:hanging="219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215" w:hanging="219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214" w:hanging="219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213" w:hanging="219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ind w:left="6211" w:hanging="219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ind w:left="7210" w:hanging="219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ind w:left="8208" w:hanging="219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721" w:hanging="720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668" w:hanging="720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ind w:left="2617" w:hanging="720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565" w:hanging="720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514" w:hanging="720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463" w:hanging="720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ind w:left="6411" w:hanging="720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ind w:left="7360" w:hanging="720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ind w:left="8308" w:hanging="720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1" w:semiHidden="0" w:unhideWhenUsed="0" w:qFormat="1"/>
    <w:lsdException w:name="heading 1" w:uiPriority="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1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1"/>
    <w:lsdException w:name="Body Text" w:uiPriority="1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st Paragraph" w:uiPriority="1" w:semiHidden="0" w:unhideWhenUsed="0" w:qFormat="1"/>
  </w:latentStyle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/>
      <w:color w:val="00000A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" w:after="0"/>
      <w:ind w:left="2" w:right="283" w:hanging="0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b/>
      <w:spacing w:val="0"/>
      <w:w w:val="100"/>
      <w:sz w:val="22"/>
      <w:lang w:val="pt-PT" w:eastAsia="en-US" w:bidi="ar-SA"/>
    </w:rPr>
  </w:style>
  <w:style w:type="character" w:styleId="ListLabel2">
    <w:name w:val="ListLabel 2"/>
    <w:qFormat/>
    <w:rPr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spacing w:val="0"/>
      <w:w w:val="99"/>
      <w:sz w:val="22"/>
      <w:szCs w:val="20"/>
      <w:lang w:val="pt-PT" w:eastAsia="en-US" w:bidi="ar-SA"/>
    </w:rPr>
  </w:style>
  <w:style w:type="character" w:styleId="ListLabel11">
    <w:name w:val="ListLabel 11"/>
    <w:qFormat/>
    <w:rPr>
      <w:lang w:val="pt-PT" w:eastAsia="en-US" w:bidi="ar-SA"/>
    </w:rPr>
  </w:style>
  <w:style w:type="character" w:styleId="ListLabel12">
    <w:name w:val="ListLabel 12"/>
    <w:qFormat/>
    <w:rPr>
      <w:lang w:val="pt-PT" w:eastAsia="en-US" w:bidi="ar-SA"/>
    </w:rPr>
  </w:style>
  <w:style w:type="character" w:styleId="ListLabel13">
    <w:name w:val="ListLabel 13"/>
    <w:qFormat/>
    <w:rPr>
      <w:lang w:val="pt-PT" w:eastAsia="en-US" w:bidi="ar-SA"/>
    </w:rPr>
  </w:style>
  <w:style w:type="character" w:styleId="ListLabel14">
    <w:name w:val="ListLabel 14"/>
    <w:qFormat/>
    <w:rPr>
      <w:lang w:val="pt-PT" w:eastAsia="en-US" w:bidi="ar-SA"/>
    </w:rPr>
  </w:style>
  <w:style w:type="character" w:styleId="ListLabel15">
    <w:name w:val="ListLabel 15"/>
    <w:qFormat/>
    <w:rPr>
      <w:lang w:val="pt-PT" w:eastAsia="en-US" w:bidi="ar-SA"/>
    </w:rPr>
  </w:style>
  <w:style w:type="character" w:styleId="ListLabel16">
    <w:name w:val="ListLabel 16"/>
    <w:qFormat/>
    <w:rPr>
      <w:lang w:val="pt-PT" w:eastAsia="en-US" w:bidi="ar-SA"/>
    </w:rPr>
  </w:style>
  <w:style w:type="character" w:styleId="ListLabel17">
    <w:name w:val="ListLabel 17"/>
    <w:qFormat/>
    <w:rPr>
      <w:lang w:val="pt-PT" w:eastAsia="en-US" w:bidi="ar-SA"/>
    </w:rPr>
  </w:style>
  <w:style w:type="character" w:styleId="ListLabel18">
    <w:name w:val="ListLabel 18"/>
    <w:qFormat/>
    <w:rPr>
      <w:lang w:val="pt-PT" w:eastAsia="en-US" w:bidi="ar-SA"/>
    </w:rPr>
  </w:style>
  <w:style w:type="character" w:styleId="ListLabel19">
    <w:name w:val="ListLabel 19"/>
    <w:qFormat/>
    <w:rPr>
      <w:rFonts w:eastAsia="Calibri" w:cs="Calibri"/>
      <w:b/>
      <w:bCs/>
      <w:i w:val="false"/>
      <w:iCs w:val="false"/>
      <w:spacing w:val="-2"/>
      <w:w w:val="100"/>
      <w:sz w:val="22"/>
      <w:szCs w:val="22"/>
      <w:lang w:val="pt-PT" w:eastAsia="en-US" w:bidi="ar-SA"/>
    </w:rPr>
  </w:style>
  <w:style w:type="character" w:styleId="ListLabel20">
    <w:name w:val="ListLabel 20"/>
    <w:qFormat/>
    <w:rPr>
      <w:lang w:val="pt-PT" w:eastAsia="en-US" w:bidi="ar-SA"/>
    </w:rPr>
  </w:style>
  <w:style w:type="character" w:styleId="ListLabel21">
    <w:name w:val="ListLabel 21"/>
    <w:qFormat/>
    <w:rPr>
      <w:lang w:val="pt-PT" w:eastAsia="en-US" w:bidi="ar-SA"/>
    </w:rPr>
  </w:style>
  <w:style w:type="character" w:styleId="ListLabel22">
    <w:name w:val="ListLabel 22"/>
    <w:qFormat/>
    <w:rPr>
      <w:lang w:val="pt-PT" w:eastAsia="en-US" w:bidi="ar-SA"/>
    </w:rPr>
  </w:style>
  <w:style w:type="character" w:styleId="ListLabel23">
    <w:name w:val="ListLabel 23"/>
    <w:qFormat/>
    <w:rPr>
      <w:lang w:val="pt-PT" w:eastAsia="en-US" w:bidi="ar-SA"/>
    </w:rPr>
  </w:style>
  <w:style w:type="character" w:styleId="ListLabel24">
    <w:name w:val="ListLabel 24"/>
    <w:qFormat/>
    <w:rPr>
      <w:lang w:val="pt-PT" w:eastAsia="en-US" w:bidi="ar-SA"/>
    </w:rPr>
  </w:style>
  <w:style w:type="character" w:styleId="ListLabel25">
    <w:name w:val="ListLabel 25"/>
    <w:qFormat/>
    <w:rPr>
      <w:lang w:val="pt-PT" w:eastAsia="en-US" w:bidi="ar-SA"/>
    </w:rPr>
  </w:style>
  <w:style w:type="character" w:styleId="ListLabel26">
    <w:name w:val="ListLabel 26"/>
    <w:qFormat/>
    <w:rPr>
      <w:lang w:val="pt-PT" w:eastAsia="en-US" w:bidi="ar-SA"/>
    </w:rPr>
  </w:style>
  <w:style w:type="character" w:styleId="ListLabel27">
    <w:name w:val="ListLabel 27"/>
    <w:qFormat/>
    <w:rPr>
      <w:lang w:val="pt-PT" w:eastAsia="en-US" w:bidi="ar-SA"/>
    </w:rPr>
  </w:style>
  <w:style w:type="character" w:styleId="ListLabel28">
    <w:name w:val="ListLabel 28"/>
    <w:qFormat/>
    <w:rPr>
      <w:rFonts w:eastAsia="Calibri" w:cs="Calibri"/>
      <w:b w:val="false"/>
      <w:bCs w:val="false"/>
      <w:i w:val="false"/>
      <w:iCs w:val="false"/>
      <w:spacing w:val="0"/>
      <w:w w:val="100"/>
      <w:sz w:val="22"/>
      <w:szCs w:val="22"/>
      <w:lang w:val="pt-PT" w:eastAsia="en-US" w:bidi="ar-SA"/>
    </w:rPr>
  </w:style>
  <w:style w:type="character" w:styleId="ListLabel29">
    <w:name w:val="ListLabel 29"/>
    <w:qFormat/>
    <w:rPr>
      <w:lang w:val="pt-PT" w:eastAsia="en-US" w:bidi="ar-SA"/>
    </w:rPr>
  </w:style>
  <w:style w:type="character" w:styleId="ListLabel30">
    <w:name w:val="ListLabel 30"/>
    <w:qFormat/>
    <w:rPr>
      <w:lang w:val="pt-PT" w:eastAsia="en-US" w:bidi="ar-SA"/>
    </w:rPr>
  </w:style>
  <w:style w:type="character" w:styleId="ListLabel31">
    <w:name w:val="ListLabel 31"/>
    <w:qFormat/>
    <w:rPr>
      <w:lang w:val="pt-PT" w:eastAsia="en-US" w:bidi="ar-SA"/>
    </w:rPr>
  </w:style>
  <w:style w:type="character" w:styleId="ListLabel32">
    <w:name w:val="ListLabel 32"/>
    <w:qFormat/>
    <w:rPr>
      <w:lang w:val="pt-PT" w:eastAsia="en-US" w:bidi="ar-SA"/>
    </w:rPr>
  </w:style>
  <w:style w:type="character" w:styleId="ListLabel33">
    <w:name w:val="ListLabel 33"/>
    <w:qFormat/>
    <w:rPr>
      <w:lang w:val="pt-PT" w:eastAsia="en-US" w:bidi="ar-SA"/>
    </w:rPr>
  </w:style>
  <w:style w:type="character" w:styleId="ListLabel34">
    <w:name w:val="ListLabel 34"/>
    <w:qFormat/>
    <w:rPr>
      <w:lang w:val="pt-PT" w:eastAsia="en-US" w:bidi="ar-SA"/>
    </w:rPr>
  </w:style>
  <w:style w:type="character" w:styleId="ListLabel35">
    <w:name w:val="ListLabel 35"/>
    <w:qFormat/>
    <w:rPr>
      <w:lang w:val="pt-PT" w:eastAsia="en-US" w:bidi="ar-SA"/>
    </w:rPr>
  </w:style>
  <w:style w:type="character" w:styleId="ListLabel36">
    <w:name w:val="ListLabel 36"/>
    <w:qFormat/>
    <w:rPr>
      <w:lang w:val="pt-PT" w:eastAsia="en-US" w:bidi="ar-SA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37">
    <w:name w:val="ListLabel 37"/>
    <w:qFormat/>
    <w:rPr>
      <w:rFonts w:cs="Calibri"/>
      <w:b/>
      <w:spacing w:val="0"/>
      <w:w w:val="100"/>
      <w:sz w:val="22"/>
      <w:lang w:val="pt-PT" w:eastAsia="en-US" w:bidi="ar-SA"/>
    </w:rPr>
  </w:style>
  <w:style w:type="character" w:styleId="ListLabel38">
    <w:name w:val="ListLabel 38"/>
    <w:qFormat/>
    <w:rPr>
      <w:rFonts w:cs="Symbol"/>
      <w:lang w:val="pt-PT" w:eastAsia="en-US" w:bidi="ar-SA"/>
    </w:rPr>
  </w:style>
  <w:style w:type="character" w:styleId="ListLabel39">
    <w:name w:val="ListLabel 39"/>
    <w:qFormat/>
    <w:rPr>
      <w:rFonts w:cs="Symbol"/>
      <w:lang w:val="pt-PT" w:eastAsia="en-US" w:bidi="ar-SA"/>
    </w:rPr>
  </w:style>
  <w:style w:type="character" w:styleId="ListLabel40">
    <w:name w:val="ListLabel 40"/>
    <w:qFormat/>
    <w:rPr>
      <w:rFonts w:cs="Symbol"/>
      <w:lang w:val="pt-PT" w:eastAsia="en-US" w:bidi="ar-SA"/>
    </w:rPr>
  </w:style>
  <w:style w:type="character" w:styleId="ListLabel41">
    <w:name w:val="ListLabel 41"/>
    <w:qFormat/>
    <w:rPr>
      <w:rFonts w:cs="Symbol"/>
      <w:lang w:val="pt-PT" w:eastAsia="en-US" w:bidi="ar-SA"/>
    </w:rPr>
  </w:style>
  <w:style w:type="character" w:styleId="ListLabel42">
    <w:name w:val="ListLabel 42"/>
    <w:qFormat/>
    <w:rPr>
      <w:rFonts w:cs="Symbol"/>
      <w:lang w:val="pt-PT" w:eastAsia="en-US" w:bidi="ar-SA"/>
    </w:rPr>
  </w:style>
  <w:style w:type="character" w:styleId="ListLabel43">
    <w:name w:val="ListLabel 43"/>
    <w:qFormat/>
    <w:rPr>
      <w:rFonts w:cs="Symbol"/>
      <w:lang w:val="pt-PT" w:eastAsia="en-US" w:bidi="ar-SA"/>
    </w:rPr>
  </w:style>
  <w:style w:type="character" w:styleId="ListLabel44">
    <w:name w:val="ListLabel 44"/>
    <w:qFormat/>
    <w:rPr>
      <w:rFonts w:cs="Symbol"/>
      <w:lang w:val="pt-PT" w:eastAsia="en-US" w:bidi="ar-SA"/>
    </w:rPr>
  </w:style>
  <w:style w:type="character" w:styleId="ListLabel45">
    <w:name w:val="ListLabel 45"/>
    <w:qFormat/>
    <w:rPr>
      <w:rFonts w:cs="Symbol"/>
      <w:lang w:val="pt-PT" w:eastAsia="en-US" w:bidi="ar-SA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spacing w:val="0"/>
      <w:w w:val="99"/>
      <w:sz w:val="22"/>
      <w:szCs w:val="20"/>
      <w:lang w:val="pt-PT" w:eastAsia="en-US" w:bidi="ar-SA"/>
    </w:rPr>
  </w:style>
  <w:style w:type="character" w:styleId="ListLabel47">
    <w:name w:val="ListLabel 47"/>
    <w:qFormat/>
    <w:rPr>
      <w:rFonts w:cs="Symbol"/>
      <w:lang w:val="pt-PT" w:eastAsia="en-US" w:bidi="ar-SA"/>
    </w:rPr>
  </w:style>
  <w:style w:type="character" w:styleId="ListLabel48">
    <w:name w:val="ListLabel 48"/>
    <w:qFormat/>
    <w:rPr>
      <w:rFonts w:cs="Symbol"/>
      <w:lang w:val="pt-PT" w:eastAsia="en-US" w:bidi="ar-SA"/>
    </w:rPr>
  </w:style>
  <w:style w:type="character" w:styleId="ListLabel49">
    <w:name w:val="ListLabel 49"/>
    <w:qFormat/>
    <w:rPr>
      <w:rFonts w:cs="Symbol"/>
      <w:lang w:val="pt-PT" w:eastAsia="en-US" w:bidi="ar-SA"/>
    </w:rPr>
  </w:style>
  <w:style w:type="character" w:styleId="ListLabel50">
    <w:name w:val="ListLabel 50"/>
    <w:qFormat/>
    <w:rPr>
      <w:rFonts w:cs="Symbol"/>
      <w:lang w:val="pt-PT" w:eastAsia="en-US" w:bidi="ar-SA"/>
    </w:rPr>
  </w:style>
  <w:style w:type="character" w:styleId="ListLabel51">
    <w:name w:val="ListLabel 51"/>
    <w:qFormat/>
    <w:rPr>
      <w:rFonts w:cs="Symbol"/>
      <w:lang w:val="pt-PT" w:eastAsia="en-US" w:bidi="ar-SA"/>
    </w:rPr>
  </w:style>
  <w:style w:type="character" w:styleId="ListLabel52">
    <w:name w:val="ListLabel 52"/>
    <w:qFormat/>
    <w:rPr>
      <w:rFonts w:cs="Symbol"/>
      <w:lang w:val="pt-PT" w:eastAsia="en-US" w:bidi="ar-SA"/>
    </w:rPr>
  </w:style>
  <w:style w:type="character" w:styleId="ListLabel53">
    <w:name w:val="ListLabel 53"/>
    <w:qFormat/>
    <w:rPr>
      <w:rFonts w:cs="Symbol"/>
      <w:lang w:val="pt-PT" w:eastAsia="en-US" w:bidi="ar-SA"/>
    </w:rPr>
  </w:style>
  <w:style w:type="character" w:styleId="ListLabel54">
    <w:name w:val="ListLabel 54"/>
    <w:qFormat/>
    <w:rPr>
      <w:rFonts w:cs="Symbol"/>
      <w:lang w:val="pt-PT" w:eastAsia="en-US" w:bidi="ar-SA"/>
    </w:rPr>
  </w:style>
  <w:style w:type="character" w:styleId="ListLabel55">
    <w:name w:val="ListLabel 55"/>
    <w:qFormat/>
    <w:rPr>
      <w:rFonts w:eastAsia="Calibri" w:cs="Calibri"/>
      <w:b/>
      <w:bCs/>
      <w:i w:val="false"/>
      <w:iCs w:val="false"/>
      <w:spacing w:val="-2"/>
      <w:w w:val="100"/>
      <w:sz w:val="22"/>
      <w:szCs w:val="22"/>
      <w:lang w:val="pt-PT" w:eastAsia="en-US" w:bidi="ar-SA"/>
    </w:rPr>
  </w:style>
  <w:style w:type="character" w:styleId="ListLabel56">
    <w:name w:val="ListLabel 56"/>
    <w:qFormat/>
    <w:rPr>
      <w:rFonts w:cs="Symbol"/>
      <w:lang w:val="pt-PT" w:eastAsia="en-US" w:bidi="ar-SA"/>
    </w:rPr>
  </w:style>
  <w:style w:type="character" w:styleId="ListLabel57">
    <w:name w:val="ListLabel 57"/>
    <w:qFormat/>
    <w:rPr>
      <w:rFonts w:cs="Symbol"/>
      <w:lang w:val="pt-PT" w:eastAsia="en-US" w:bidi="ar-SA"/>
    </w:rPr>
  </w:style>
  <w:style w:type="character" w:styleId="ListLabel58">
    <w:name w:val="ListLabel 58"/>
    <w:qFormat/>
    <w:rPr>
      <w:rFonts w:cs="Symbol"/>
      <w:lang w:val="pt-PT" w:eastAsia="en-US" w:bidi="ar-SA"/>
    </w:rPr>
  </w:style>
  <w:style w:type="character" w:styleId="ListLabel59">
    <w:name w:val="ListLabel 59"/>
    <w:qFormat/>
    <w:rPr>
      <w:rFonts w:cs="Symbol"/>
      <w:lang w:val="pt-PT" w:eastAsia="en-US" w:bidi="ar-SA"/>
    </w:rPr>
  </w:style>
  <w:style w:type="character" w:styleId="ListLabel60">
    <w:name w:val="ListLabel 60"/>
    <w:qFormat/>
    <w:rPr>
      <w:rFonts w:cs="Symbol"/>
      <w:lang w:val="pt-PT" w:eastAsia="en-US" w:bidi="ar-SA"/>
    </w:rPr>
  </w:style>
  <w:style w:type="character" w:styleId="ListLabel61">
    <w:name w:val="ListLabel 61"/>
    <w:qFormat/>
    <w:rPr>
      <w:rFonts w:cs="Symbol"/>
      <w:lang w:val="pt-PT" w:eastAsia="en-US" w:bidi="ar-SA"/>
    </w:rPr>
  </w:style>
  <w:style w:type="character" w:styleId="ListLabel62">
    <w:name w:val="ListLabel 62"/>
    <w:qFormat/>
    <w:rPr>
      <w:rFonts w:cs="Symbol"/>
      <w:lang w:val="pt-PT" w:eastAsia="en-US" w:bidi="ar-SA"/>
    </w:rPr>
  </w:style>
  <w:style w:type="character" w:styleId="ListLabel63">
    <w:name w:val="ListLabel 63"/>
    <w:qFormat/>
    <w:rPr>
      <w:rFonts w:cs="Symbol"/>
      <w:lang w:val="pt-PT" w:eastAsia="en-US" w:bidi="ar-SA"/>
    </w:rPr>
  </w:style>
  <w:style w:type="character" w:styleId="ListLabel64">
    <w:name w:val="ListLabel 64"/>
    <w:qFormat/>
    <w:rPr>
      <w:rFonts w:eastAsia="Calibri" w:cs="Calibri"/>
      <w:b w:val="false"/>
      <w:bCs w:val="false"/>
      <w:i w:val="false"/>
      <w:iCs w:val="false"/>
      <w:spacing w:val="0"/>
      <w:w w:val="100"/>
      <w:sz w:val="22"/>
      <w:szCs w:val="22"/>
      <w:lang w:val="pt-PT" w:eastAsia="en-US" w:bidi="ar-SA"/>
    </w:rPr>
  </w:style>
  <w:style w:type="character" w:styleId="ListLabel65">
    <w:name w:val="ListLabel 65"/>
    <w:qFormat/>
    <w:rPr>
      <w:rFonts w:cs="Symbol"/>
      <w:lang w:val="pt-PT" w:eastAsia="en-US" w:bidi="ar-SA"/>
    </w:rPr>
  </w:style>
  <w:style w:type="character" w:styleId="ListLabel66">
    <w:name w:val="ListLabel 66"/>
    <w:qFormat/>
    <w:rPr>
      <w:rFonts w:cs="Symbol"/>
      <w:lang w:val="pt-PT" w:eastAsia="en-US" w:bidi="ar-SA"/>
    </w:rPr>
  </w:style>
  <w:style w:type="character" w:styleId="ListLabel67">
    <w:name w:val="ListLabel 67"/>
    <w:qFormat/>
    <w:rPr>
      <w:rFonts w:cs="Symbol"/>
      <w:lang w:val="pt-PT" w:eastAsia="en-US" w:bidi="ar-SA"/>
    </w:rPr>
  </w:style>
  <w:style w:type="character" w:styleId="ListLabel68">
    <w:name w:val="ListLabel 68"/>
    <w:qFormat/>
    <w:rPr>
      <w:rFonts w:cs="Symbol"/>
      <w:lang w:val="pt-PT" w:eastAsia="en-US" w:bidi="ar-SA"/>
    </w:rPr>
  </w:style>
  <w:style w:type="character" w:styleId="ListLabel69">
    <w:name w:val="ListLabel 69"/>
    <w:qFormat/>
    <w:rPr>
      <w:rFonts w:cs="Symbol"/>
      <w:lang w:val="pt-PT" w:eastAsia="en-US" w:bidi="ar-SA"/>
    </w:rPr>
  </w:style>
  <w:style w:type="character" w:styleId="ListLabel70">
    <w:name w:val="ListLabel 70"/>
    <w:qFormat/>
    <w:rPr>
      <w:rFonts w:cs="Symbol"/>
      <w:lang w:val="pt-PT" w:eastAsia="en-US" w:bidi="ar-SA"/>
    </w:rPr>
  </w:style>
  <w:style w:type="character" w:styleId="ListLabel71">
    <w:name w:val="ListLabel 71"/>
    <w:qFormat/>
    <w:rPr>
      <w:rFonts w:cs="Symbol"/>
      <w:lang w:val="pt-PT" w:eastAsia="en-US" w:bidi="ar-SA"/>
    </w:rPr>
  </w:style>
  <w:style w:type="character" w:styleId="ListLabel72">
    <w:name w:val="ListLabel 72"/>
    <w:qFormat/>
    <w:rPr>
      <w:rFonts w:cs="Symbol"/>
      <w:lang w:val="pt-PT" w:eastAsia="en-US" w:bidi="ar-SA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1" w:right="0" w:hanging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uiPriority w:val="1"/>
    <w:qFormat/>
    <w:pPr>
      <w:spacing w:before="146" w:after="0"/>
      <w:ind w:left="3224" w:right="3401" w:hanging="3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218" w:right="0" w:hanging="217"/>
    </w:pPr>
    <w:rPr>
      <w:rFonts w:ascii="Calibri" w:hAnsi="Calibri" w:eastAsia="Calibri" w:cs="Calibri"/>
      <w:lang w:val="pt-PT" w:eastAsia="en-US" w:bidi="ar-SA"/>
    </w:rPr>
  </w:style>
  <w:style w:type="paragraph" w:styleId="TableParagraph" w:customStyle="1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Normal"/>
    <w:pPr/>
    <w:rPr/>
  </w:style>
  <w:style w:type="table" w:default="1" w:styleId="4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cn_diretoria@ufpi.edu.br" TargetMode="External"/><Relationship Id="rId2" Type="http://schemas.openxmlformats.org/officeDocument/2006/relationships/hyperlink" Target="mailto:ccn_diretoria@ufpi.edu.br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Application>LibreOffice/5.3.2.2$Windows_X86_64 LibreOffice_project/6cd4f1ef626f15116896b1d8e1398b56da0d0ee1</Application>
  <Pages>1</Pages>
  <Words>316</Words>
  <Characters>1813</Characters>
  <CharactersWithSpaces>2099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2025-04-10T11:17:00Z</dcterms:created>
  <dc:creator>Sanmya</dc:creator>
  <dc:description/>
  <dc:language>pt-BR</dc:language>
  <cp:lastModifiedBy/>
  <dcterms:modified xsi:type="dcterms:W3CDTF">2025-05-06T12:20:51Z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WPS Writer</vt:lpwstr>
  </property>
  <property fmtid="{D5CDD505-2E9C-101B-9397-08002B2CF9AE}" pid="4" name="DocSecurity">
    <vt:i4>0</vt:i4>
  </property>
  <property fmtid="{D5CDD505-2E9C-101B-9397-08002B2CF9AE}" pid="5" name="ICV">
    <vt:lpwstr>3D1DA20E11974120B049EE9C76BF3442_12</vt:lpwstr>
  </property>
  <property fmtid="{D5CDD505-2E9C-101B-9397-08002B2CF9AE}" pid="6" name="KSOProductBuildVer">
    <vt:lpwstr>1046-12.2.0.20795</vt:lpwstr>
  </property>
  <property fmtid="{D5CDD505-2E9C-101B-9397-08002B2CF9AE}" pid="7" name="LastSaved">
    <vt:filetime>2025-04-10T00:00:00Z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ourceModified">
    <vt:lpwstr>D:20241216175713-03'00'</vt:lpwstr>
  </property>
</Properties>
</file>