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EC" w:rsidRDefault="004B55EC" w:rsidP="004B55EC">
      <w:pPr>
        <w:spacing w:line="240" w:lineRule="auto"/>
        <w:rPr>
          <w:rFonts w:ascii="Times New Roman" w:hAnsi="Times New Roman" w:cs="Times New Roman"/>
          <w:b/>
          <w:bCs/>
          <w:sz w:val="12"/>
          <w:szCs w:val="12"/>
        </w:rPr>
      </w:pPr>
      <w:bookmarkStart w:id="0" w:name="_Hlk150088294"/>
      <w:bookmarkEnd w:id="0"/>
      <w:r w:rsidRPr="0079236A">
        <w:rPr>
          <w:rFonts w:ascii="Times New Roman" w:hAnsi="Times New Roman" w:cs="Times New Roman"/>
          <w:noProof/>
        </w:rPr>
        <w:drawing>
          <wp:anchor distT="0" distB="0" distL="114300" distR="114300" simplePos="0" relativeHeight="251659264" behindDoc="1" locked="0" layoutInCell="1" allowOverlap="1" wp14:anchorId="4B6285EA" wp14:editId="1DB831F5">
            <wp:simplePos x="0" y="0"/>
            <wp:positionH relativeFrom="page">
              <wp:posOffset>3737610</wp:posOffset>
            </wp:positionH>
            <wp:positionV relativeFrom="paragraph">
              <wp:posOffset>0</wp:posOffset>
            </wp:positionV>
            <wp:extent cx="371475" cy="557530"/>
            <wp:effectExtent l="0" t="0" r="9525" b="0"/>
            <wp:wrapTight wrapText="bothSides">
              <wp:wrapPolygon edited="0">
                <wp:start x="4431" y="0"/>
                <wp:lineTo x="1108" y="6642"/>
                <wp:lineTo x="0" y="18451"/>
                <wp:lineTo x="0" y="20665"/>
                <wp:lineTo x="3323" y="20665"/>
                <wp:lineTo x="17723" y="20665"/>
                <wp:lineTo x="21046" y="20665"/>
                <wp:lineTo x="21046" y="11809"/>
                <wp:lineTo x="18831" y="1476"/>
                <wp:lineTo x="16615" y="0"/>
                <wp:lineTo x="4431" y="0"/>
              </wp:wrapPolygon>
            </wp:wrapTight>
            <wp:docPr id="2024691970" name="Imagem 1" descr="Logo UF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F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55EC" w:rsidRDefault="004B55EC" w:rsidP="004B55EC">
      <w:pPr>
        <w:spacing w:line="240" w:lineRule="auto"/>
        <w:rPr>
          <w:rFonts w:ascii="Times New Roman" w:hAnsi="Times New Roman" w:cs="Times New Roman"/>
          <w:b/>
          <w:bCs/>
          <w:sz w:val="12"/>
          <w:szCs w:val="12"/>
        </w:rPr>
      </w:pPr>
    </w:p>
    <w:p w:rsidR="004B55EC" w:rsidRDefault="004B55EC" w:rsidP="004B55EC">
      <w:pPr>
        <w:spacing w:line="240" w:lineRule="auto"/>
        <w:jc w:val="center"/>
        <w:rPr>
          <w:rFonts w:ascii="Times New Roman" w:hAnsi="Times New Roman" w:cs="Times New Roman"/>
          <w:b/>
          <w:bCs/>
          <w:sz w:val="12"/>
          <w:szCs w:val="12"/>
        </w:rPr>
      </w:pPr>
    </w:p>
    <w:p w:rsidR="004B55EC" w:rsidRDefault="004B55EC" w:rsidP="004B55EC">
      <w:pPr>
        <w:spacing w:line="240" w:lineRule="auto"/>
        <w:jc w:val="center"/>
        <w:rPr>
          <w:rFonts w:ascii="Times New Roman" w:hAnsi="Times New Roman" w:cs="Times New Roman"/>
          <w:b/>
          <w:bCs/>
          <w:sz w:val="12"/>
          <w:szCs w:val="12"/>
        </w:rPr>
      </w:pPr>
    </w:p>
    <w:p w:rsidR="004B55EC" w:rsidRDefault="004B55EC" w:rsidP="004B55EC">
      <w:pPr>
        <w:spacing w:line="240" w:lineRule="auto"/>
        <w:jc w:val="center"/>
        <w:rPr>
          <w:rFonts w:ascii="Times New Roman" w:hAnsi="Times New Roman" w:cs="Times New Roman"/>
          <w:b/>
          <w:bCs/>
          <w:sz w:val="12"/>
          <w:szCs w:val="12"/>
        </w:rPr>
      </w:pPr>
    </w:p>
    <w:p w:rsidR="004B55EC" w:rsidRDefault="004B55EC" w:rsidP="004B55EC">
      <w:pPr>
        <w:spacing w:line="240" w:lineRule="auto"/>
        <w:jc w:val="center"/>
        <w:rPr>
          <w:rFonts w:ascii="Times New Roman" w:hAnsi="Times New Roman" w:cs="Times New Roman"/>
          <w:b/>
          <w:bCs/>
          <w:sz w:val="12"/>
          <w:szCs w:val="12"/>
        </w:rPr>
      </w:pPr>
    </w:p>
    <w:p w:rsidR="004B55EC" w:rsidRDefault="004B55EC" w:rsidP="004B55EC">
      <w:pPr>
        <w:spacing w:line="240" w:lineRule="auto"/>
        <w:jc w:val="center"/>
        <w:rPr>
          <w:rFonts w:ascii="Times New Roman" w:hAnsi="Times New Roman" w:cs="Times New Roman"/>
          <w:b/>
          <w:bCs/>
          <w:sz w:val="12"/>
          <w:szCs w:val="12"/>
        </w:rPr>
      </w:pP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MINISTÉRIO DA EDUCAÇÃO – MEC</w:t>
      </w: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COORDENAÇÃO DE APERFEIÇOAMENTO DE PESSOAL DE NÍVEL SUPERIOR - CAPES</w:t>
      </w: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UNIVERSIDADE FEDERAL DO PIAUÍ - UFPI</w:t>
      </w: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PRÓ-REITORIA DE ENSINO DE GRADUAÇÃO - PREG</w:t>
      </w: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COORDENADORIA DE SELEÇÃO E PROGRAMAS ESPECIAIS - CSPE</w:t>
      </w: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PROGRAMA NACIONAL DE FORMAÇÃO DE PROFESSORES DA EDUCAÇÃO BÁSICA – PARFOR</w:t>
      </w: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PROGRAMA NACIONAL DE FOMENTO À EQUIDADE NA FORMAÇÃO DE PROFESSORES DA EDUCAÇÃO BÁSICA – PARFOR EQUIDADE</w:t>
      </w:r>
    </w:p>
    <w:p w:rsidR="00EC739A" w:rsidRDefault="00EC739A" w:rsidP="00EC739A">
      <w:pPr>
        <w:spacing w:line="360" w:lineRule="auto"/>
        <w:jc w:val="both"/>
      </w:pPr>
    </w:p>
    <w:p w:rsidR="002D64DF" w:rsidRPr="002C63A0" w:rsidRDefault="002D64DF" w:rsidP="002D64DF">
      <w:pPr>
        <w:pStyle w:val="NormalWeb"/>
        <w:spacing w:before="0" w:beforeAutospacing="0" w:after="0" w:afterAutospacing="0" w:line="276" w:lineRule="auto"/>
        <w:jc w:val="center"/>
        <w:rPr>
          <w:sz w:val="22"/>
          <w:szCs w:val="22"/>
        </w:rPr>
      </w:pPr>
      <w:bookmarkStart w:id="1" w:name="_GoBack"/>
      <w:r w:rsidRPr="002C63A0">
        <w:rPr>
          <w:b/>
          <w:bCs/>
          <w:sz w:val="22"/>
          <w:szCs w:val="22"/>
        </w:rPr>
        <w:t>ANEXO VIII - EDITAL CSPE/PREG/UFPI Nº 25/2025</w:t>
      </w:r>
      <w:bookmarkEnd w:id="1"/>
      <w:r w:rsidRPr="002C63A0">
        <w:rPr>
          <w:b/>
          <w:bCs/>
          <w:sz w:val="22"/>
          <w:szCs w:val="22"/>
        </w:rPr>
        <w:t xml:space="preserve">, DE </w:t>
      </w:r>
      <w:r>
        <w:rPr>
          <w:b/>
          <w:bCs/>
          <w:sz w:val="22"/>
          <w:szCs w:val="22"/>
        </w:rPr>
        <w:t>1</w:t>
      </w:r>
      <w:r w:rsidRPr="002C63A0">
        <w:rPr>
          <w:b/>
          <w:bCs/>
          <w:sz w:val="22"/>
          <w:szCs w:val="22"/>
        </w:rPr>
        <w:t>0 DE JUNHO DE 2025</w:t>
      </w:r>
    </w:p>
    <w:p w:rsidR="002D64DF" w:rsidRPr="002C63A0" w:rsidRDefault="002D64DF" w:rsidP="002D64DF">
      <w:pPr>
        <w:pStyle w:val="NormalWeb"/>
        <w:spacing w:before="0" w:beforeAutospacing="0" w:after="0" w:afterAutospacing="0" w:line="276" w:lineRule="auto"/>
        <w:jc w:val="center"/>
        <w:rPr>
          <w:b/>
          <w:bCs/>
          <w:sz w:val="22"/>
          <w:szCs w:val="22"/>
        </w:rPr>
      </w:pPr>
    </w:p>
    <w:p w:rsidR="002D64DF" w:rsidRDefault="002D64DF" w:rsidP="002D64DF">
      <w:pPr>
        <w:pStyle w:val="NormalWeb"/>
        <w:spacing w:before="0" w:beforeAutospacing="0" w:after="0" w:afterAutospacing="0" w:line="276" w:lineRule="auto"/>
        <w:jc w:val="center"/>
        <w:rPr>
          <w:b/>
          <w:sz w:val="22"/>
          <w:szCs w:val="22"/>
        </w:rPr>
      </w:pPr>
      <w:r w:rsidRPr="00995814">
        <w:rPr>
          <w:b/>
          <w:sz w:val="22"/>
          <w:szCs w:val="22"/>
        </w:rPr>
        <w:t>FORMULÁRIO CARACTERIZADOR DE DEFICIÊNCIA PARA PESSOAS SURDAS E PÚBLICO-ALVO DA EDUCAÇÃO ESPECIAL (PAEE)</w:t>
      </w:r>
    </w:p>
    <w:p w:rsidR="002D64DF" w:rsidRPr="00995814" w:rsidRDefault="002D64DF" w:rsidP="002D64DF">
      <w:pPr>
        <w:pStyle w:val="NormalWeb"/>
        <w:spacing w:before="0" w:beforeAutospacing="0" w:after="0" w:afterAutospacing="0" w:line="276" w:lineRule="auto"/>
        <w:jc w:val="center"/>
        <w:rPr>
          <w:b/>
          <w:bCs/>
          <w:sz w:val="22"/>
          <w:szCs w:val="22"/>
        </w:rPr>
      </w:pPr>
    </w:p>
    <w:p w:rsidR="002D64DF" w:rsidRDefault="002D64DF" w:rsidP="002D64DF">
      <w:pPr>
        <w:pStyle w:val="NormalWeb"/>
        <w:spacing w:before="0" w:beforeAutospacing="0" w:after="0" w:afterAutospacing="0" w:line="276" w:lineRule="auto"/>
        <w:jc w:val="center"/>
        <w:rPr>
          <w:b/>
          <w:bCs/>
          <w:sz w:val="22"/>
          <w:szCs w:val="22"/>
        </w:rPr>
      </w:pPr>
    </w:p>
    <w:tbl>
      <w:tblPr>
        <w:tblStyle w:val="Tabelacomgrade"/>
        <w:tblW w:w="10491" w:type="dxa"/>
        <w:tblInd w:w="-998" w:type="dxa"/>
        <w:tblLook w:val="04A0" w:firstRow="1" w:lastRow="0" w:firstColumn="1" w:lastColumn="0" w:noHBand="0" w:noVBand="1"/>
      </w:tblPr>
      <w:tblGrid>
        <w:gridCol w:w="5529"/>
        <w:gridCol w:w="4962"/>
      </w:tblGrid>
      <w:tr w:rsidR="002D64DF" w:rsidTr="0055194A">
        <w:tc>
          <w:tcPr>
            <w:tcW w:w="10491" w:type="dxa"/>
            <w:gridSpan w:val="2"/>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De acordo com o Decreto 3.298/1999, com a Instrução Normativa SIT/ MTE n.º 98 de 15/08/2012 e o parecer CONJUR/TEM 444/11, observados os dispositivos da Convenção sobre os Direitos das Pessoas com deficiência, Lei 12.764/12, Lei 13.146/2015 e Lei n 13.409/2016.</w:t>
            </w:r>
          </w:p>
        </w:tc>
      </w:tr>
      <w:tr w:rsidR="002D64DF" w:rsidTr="0055194A">
        <w:tc>
          <w:tcPr>
            <w:tcW w:w="10491" w:type="dxa"/>
            <w:gridSpan w:val="2"/>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Nome:</w:t>
            </w:r>
          </w:p>
        </w:tc>
      </w:tr>
      <w:tr w:rsidR="002D64DF" w:rsidTr="0055194A">
        <w:tc>
          <w:tcPr>
            <w:tcW w:w="5529" w:type="dxa"/>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CPF:</w:t>
            </w:r>
          </w:p>
        </w:tc>
        <w:tc>
          <w:tcPr>
            <w:tcW w:w="4962" w:type="dxa"/>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CID:</w:t>
            </w:r>
          </w:p>
        </w:tc>
      </w:tr>
      <w:tr w:rsidR="002D64DF" w:rsidTr="0055194A">
        <w:tc>
          <w:tcPr>
            <w:tcW w:w="10491" w:type="dxa"/>
            <w:gridSpan w:val="2"/>
          </w:tcPr>
          <w:p w:rsidR="002D64DF" w:rsidRPr="00995814" w:rsidRDefault="002D64DF" w:rsidP="0055194A">
            <w:pPr>
              <w:jc w:val="both"/>
              <w:rPr>
                <w:rFonts w:ascii="Times New Roman" w:hAnsi="Times New Roman"/>
                <w:i/>
                <w:iCs/>
                <w:sz w:val="16"/>
                <w:szCs w:val="16"/>
                <w:lang w:val="pt-PT"/>
              </w:rPr>
            </w:pPr>
            <w:r w:rsidRPr="00995814">
              <w:rPr>
                <w:rFonts w:ascii="Times New Roman" w:hAnsi="Times New Roman"/>
                <w:i/>
                <w:iCs/>
                <w:sz w:val="16"/>
                <w:szCs w:val="16"/>
                <w:lang w:val="pt-PT"/>
              </w:rPr>
              <w:t>Descrição detalhada das alterações físicas (anatômicas e funcionais), sensoriais, intelectuais e mentais:</w:t>
            </w:r>
          </w:p>
          <w:p w:rsidR="002D64DF" w:rsidRPr="00995814" w:rsidRDefault="002D64DF" w:rsidP="0055194A">
            <w:pPr>
              <w:jc w:val="both"/>
              <w:rPr>
                <w:rFonts w:ascii="Times New Roman" w:hAnsi="Times New Roman"/>
                <w:i/>
                <w:iCs/>
                <w:sz w:val="16"/>
                <w:szCs w:val="16"/>
                <w:lang w:val="pt-PT"/>
              </w:rPr>
            </w:pPr>
          </w:p>
        </w:tc>
      </w:tr>
      <w:tr w:rsidR="002D64DF" w:rsidTr="0055194A">
        <w:tc>
          <w:tcPr>
            <w:tcW w:w="10491" w:type="dxa"/>
            <w:gridSpan w:val="2"/>
          </w:tcPr>
          <w:p w:rsidR="002D64DF" w:rsidRPr="00995814" w:rsidRDefault="002D64DF" w:rsidP="0055194A">
            <w:pPr>
              <w:jc w:val="both"/>
              <w:rPr>
                <w:rFonts w:ascii="Times New Roman" w:hAnsi="Times New Roman"/>
                <w:i/>
                <w:iCs/>
                <w:sz w:val="16"/>
                <w:szCs w:val="16"/>
                <w:lang w:val="pt-PT"/>
              </w:rPr>
            </w:pPr>
            <w:r w:rsidRPr="00995814">
              <w:rPr>
                <w:rFonts w:ascii="Times New Roman" w:hAnsi="Times New Roman"/>
                <w:i/>
                <w:iCs/>
                <w:sz w:val="16"/>
                <w:szCs w:val="16"/>
                <w:lang w:val="pt-PT"/>
              </w:rPr>
              <w:t>Descrição das limitações funcionais para atividades da vida social e educacional e dos apoios necessários:</w:t>
            </w:r>
          </w:p>
          <w:p w:rsidR="002D64DF" w:rsidRPr="00995814" w:rsidRDefault="002D64DF" w:rsidP="0055194A">
            <w:pPr>
              <w:jc w:val="both"/>
              <w:rPr>
                <w:rFonts w:ascii="Times New Roman" w:hAnsi="Times New Roman"/>
                <w:i/>
                <w:iCs/>
                <w:sz w:val="16"/>
                <w:szCs w:val="16"/>
                <w:lang w:val="pt-PT"/>
              </w:rPr>
            </w:pPr>
          </w:p>
        </w:tc>
      </w:tr>
      <w:tr w:rsidR="002D64DF" w:rsidTr="0055194A">
        <w:tc>
          <w:tcPr>
            <w:tcW w:w="10491" w:type="dxa"/>
            <w:gridSpan w:val="2"/>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Assinalar a informação que melhor descreva a deficiência do avaliado e anexar o respectivo documento comprobatório:</w:t>
            </w:r>
          </w:p>
        </w:tc>
      </w:tr>
      <w:tr w:rsidR="002D64DF" w:rsidTr="0055194A">
        <w:trPr>
          <w:trHeight w:val="2809"/>
        </w:trPr>
        <w:tc>
          <w:tcPr>
            <w:tcW w:w="5529" w:type="dxa"/>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 xml:space="preserve">I- Deficiência Física - </w:t>
            </w:r>
            <w:r w:rsidRPr="00995814">
              <w:rPr>
                <w:rFonts w:ascii="Times New Roman" w:hAnsi="Times New Roman"/>
                <w:sz w:val="16"/>
                <w:szCs w:val="16"/>
                <w:lang w:val="pt-PT"/>
              </w:rPr>
              <w:t>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membros com deformidade congênita ou adquirida, nanismo (altura ___ ), outras (especificar)</w:t>
            </w:r>
            <w:r w:rsidRPr="00995814">
              <w:rPr>
                <w:rFonts w:ascii="Times New Roman" w:hAnsi="Times New Roman"/>
                <w:b/>
                <w:bCs/>
                <w:sz w:val="16"/>
                <w:szCs w:val="16"/>
                <w:lang w:val="pt-PT"/>
              </w:rPr>
              <w:t xml:space="preserve"> </w:t>
            </w:r>
          </w:p>
          <w:p w:rsidR="002D64DF" w:rsidRPr="00995814" w:rsidRDefault="002D64DF" w:rsidP="0055194A">
            <w:pPr>
              <w:jc w:val="both"/>
              <w:rPr>
                <w:rFonts w:ascii="Times New Roman" w:hAnsi="Times New Roman"/>
                <w:b/>
                <w:bCs/>
                <w:sz w:val="16"/>
                <w:szCs w:val="16"/>
                <w:lang w:val="pt-PT"/>
              </w:rPr>
            </w:pPr>
          </w:p>
          <w:p w:rsidR="002D64DF" w:rsidRPr="00995814" w:rsidRDefault="002D64DF" w:rsidP="0055194A">
            <w:pPr>
              <w:jc w:val="both"/>
              <w:rPr>
                <w:rFonts w:ascii="Times New Roman" w:hAnsi="Times New Roman"/>
                <w:b/>
                <w:bCs/>
                <w:sz w:val="16"/>
                <w:szCs w:val="16"/>
                <w:lang w:val="pt-PT"/>
              </w:rPr>
            </w:pPr>
          </w:p>
          <w:p w:rsidR="002D64DF" w:rsidRPr="00995814" w:rsidRDefault="002D64DF" w:rsidP="0055194A">
            <w:pPr>
              <w:jc w:val="both"/>
              <w:rPr>
                <w:rFonts w:ascii="Times New Roman" w:hAnsi="Times New Roman"/>
                <w:b/>
                <w:bCs/>
                <w:sz w:val="16"/>
                <w:szCs w:val="16"/>
                <w:lang w:val="pt-PT"/>
              </w:rPr>
            </w:pPr>
          </w:p>
          <w:p w:rsidR="002D64DF" w:rsidRPr="00995814" w:rsidRDefault="002D64DF" w:rsidP="0055194A">
            <w:pPr>
              <w:jc w:val="both"/>
              <w:rPr>
                <w:rFonts w:ascii="Times New Roman" w:hAnsi="Times New Roman"/>
                <w:b/>
                <w:bCs/>
                <w:sz w:val="16"/>
                <w:szCs w:val="16"/>
                <w:lang w:val="pt-PT"/>
              </w:rPr>
            </w:pPr>
          </w:p>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OBS: ANEXAR LAUDO DO ESPECIALISTA</w:t>
            </w:r>
          </w:p>
        </w:tc>
        <w:tc>
          <w:tcPr>
            <w:tcW w:w="4962" w:type="dxa"/>
          </w:tcPr>
          <w:p w:rsidR="002D64DF" w:rsidRPr="00995814" w:rsidRDefault="002D64DF" w:rsidP="0055194A">
            <w:pPr>
              <w:jc w:val="both"/>
              <w:rPr>
                <w:rFonts w:ascii="Times New Roman" w:hAnsi="Times New Roman"/>
                <w:sz w:val="16"/>
                <w:szCs w:val="16"/>
                <w:lang w:val="pt-PT"/>
              </w:rPr>
            </w:pPr>
            <w:r w:rsidRPr="00995814">
              <w:rPr>
                <w:rFonts w:ascii="Times New Roman" w:hAnsi="Times New Roman"/>
                <w:b/>
                <w:bCs/>
                <w:sz w:val="16"/>
                <w:szCs w:val="16"/>
                <w:lang w:val="pt-PT"/>
              </w:rPr>
              <w:t xml:space="preserve">IV-Deficiência Intelectual - </w:t>
            </w:r>
            <w:r w:rsidRPr="00995814">
              <w:rPr>
                <w:rFonts w:ascii="Times New Roman" w:hAnsi="Times New Roman"/>
                <w:sz w:val="16"/>
                <w:szCs w:val="16"/>
                <w:lang w:val="pt-PT"/>
              </w:rPr>
              <w:t xml:space="preserve">funcionamento intelectual significativamente inferior à média, com manifestação antes dos 18 anos e limitações associadas a duas ou mais habilidades adaptativas, tais como: </w:t>
            </w:r>
          </w:p>
          <w:p w:rsidR="002D64DF" w:rsidRPr="00995814" w:rsidRDefault="002D64DF" w:rsidP="0055194A">
            <w:pPr>
              <w:jc w:val="both"/>
              <w:rPr>
                <w:rFonts w:ascii="Times New Roman" w:hAnsi="Times New Roman"/>
                <w:sz w:val="16"/>
                <w:szCs w:val="16"/>
                <w:lang w:val="pt-PT"/>
              </w:rPr>
            </w:pPr>
            <w:r w:rsidRPr="00995814">
              <w:rPr>
                <w:rFonts w:ascii="Times New Roman" w:hAnsi="Times New Roman"/>
                <w:sz w:val="16"/>
                <w:szCs w:val="16"/>
                <w:lang w:val="pt-PT"/>
              </w:rPr>
              <w:t xml:space="preserve">a) Comunicação; </w:t>
            </w:r>
          </w:p>
          <w:p w:rsidR="002D64DF" w:rsidRPr="00995814" w:rsidRDefault="002D64DF" w:rsidP="0055194A">
            <w:pPr>
              <w:jc w:val="both"/>
              <w:rPr>
                <w:rFonts w:ascii="Times New Roman" w:hAnsi="Times New Roman"/>
                <w:sz w:val="16"/>
                <w:szCs w:val="16"/>
                <w:lang w:val="pt-PT"/>
              </w:rPr>
            </w:pPr>
            <w:r w:rsidRPr="00995814">
              <w:rPr>
                <w:rFonts w:ascii="Times New Roman" w:hAnsi="Times New Roman"/>
                <w:sz w:val="16"/>
                <w:szCs w:val="16"/>
                <w:lang w:val="pt-PT"/>
              </w:rPr>
              <w:t xml:space="preserve">b) Cuidado pessoal; </w:t>
            </w:r>
          </w:p>
          <w:p w:rsidR="002D64DF" w:rsidRPr="00995814" w:rsidRDefault="002D64DF" w:rsidP="0055194A">
            <w:pPr>
              <w:jc w:val="both"/>
              <w:rPr>
                <w:rFonts w:ascii="Times New Roman" w:hAnsi="Times New Roman"/>
                <w:sz w:val="16"/>
                <w:szCs w:val="16"/>
                <w:lang w:val="pt-PT"/>
              </w:rPr>
            </w:pPr>
            <w:r w:rsidRPr="00995814">
              <w:rPr>
                <w:rFonts w:ascii="Times New Roman" w:hAnsi="Times New Roman"/>
                <w:sz w:val="16"/>
                <w:szCs w:val="16"/>
                <w:lang w:val="pt-PT"/>
              </w:rPr>
              <w:t xml:space="preserve">c) Habilidades sociais; </w:t>
            </w:r>
          </w:p>
          <w:p w:rsidR="002D64DF" w:rsidRPr="00995814" w:rsidRDefault="002D64DF" w:rsidP="0055194A">
            <w:pPr>
              <w:jc w:val="both"/>
              <w:rPr>
                <w:rFonts w:ascii="Times New Roman" w:hAnsi="Times New Roman"/>
                <w:sz w:val="16"/>
                <w:szCs w:val="16"/>
                <w:lang w:val="pt-PT"/>
              </w:rPr>
            </w:pPr>
            <w:r w:rsidRPr="00995814">
              <w:rPr>
                <w:rFonts w:ascii="Times New Roman" w:hAnsi="Times New Roman"/>
                <w:sz w:val="16"/>
                <w:szCs w:val="16"/>
                <w:lang w:val="pt-PT"/>
              </w:rPr>
              <w:t xml:space="preserve">d) Utilização de recursos da comunidade; </w:t>
            </w:r>
          </w:p>
          <w:p w:rsidR="002D64DF" w:rsidRPr="00995814" w:rsidRDefault="002D64DF" w:rsidP="0055194A">
            <w:pPr>
              <w:jc w:val="both"/>
              <w:rPr>
                <w:rFonts w:ascii="Times New Roman" w:hAnsi="Times New Roman"/>
                <w:sz w:val="16"/>
                <w:szCs w:val="16"/>
                <w:lang w:val="pt-PT"/>
              </w:rPr>
            </w:pPr>
            <w:r w:rsidRPr="00995814">
              <w:rPr>
                <w:rFonts w:ascii="Times New Roman" w:hAnsi="Times New Roman"/>
                <w:sz w:val="16"/>
                <w:szCs w:val="16"/>
                <w:lang w:val="pt-PT"/>
              </w:rPr>
              <w:t xml:space="preserve">e) Saúde e segurança; </w:t>
            </w:r>
          </w:p>
          <w:p w:rsidR="002D64DF" w:rsidRPr="00995814" w:rsidRDefault="002D64DF" w:rsidP="0055194A">
            <w:pPr>
              <w:jc w:val="both"/>
              <w:rPr>
                <w:rFonts w:ascii="Times New Roman" w:hAnsi="Times New Roman"/>
                <w:sz w:val="16"/>
                <w:szCs w:val="16"/>
                <w:lang w:val="pt-PT"/>
              </w:rPr>
            </w:pPr>
            <w:r w:rsidRPr="00995814">
              <w:rPr>
                <w:rFonts w:ascii="Times New Roman" w:hAnsi="Times New Roman"/>
                <w:sz w:val="16"/>
                <w:szCs w:val="16"/>
                <w:lang w:val="pt-PT"/>
              </w:rPr>
              <w:t xml:space="preserve">f) Habilidades acadêmicas; </w:t>
            </w:r>
          </w:p>
          <w:p w:rsidR="002D64DF" w:rsidRPr="00995814" w:rsidRDefault="002D64DF" w:rsidP="0055194A">
            <w:pPr>
              <w:jc w:val="both"/>
              <w:rPr>
                <w:rFonts w:ascii="Times New Roman" w:hAnsi="Times New Roman"/>
                <w:sz w:val="16"/>
                <w:szCs w:val="16"/>
                <w:lang w:val="pt-PT"/>
              </w:rPr>
            </w:pPr>
            <w:r w:rsidRPr="00995814">
              <w:rPr>
                <w:rFonts w:ascii="Times New Roman" w:hAnsi="Times New Roman"/>
                <w:sz w:val="16"/>
                <w:szCs w:val="16"/>
                <w:lang w:val="pt-PT"/>
              </w:rPr>
              <w:t>g) Lazer;</w:t>
            </w:r>
          </w:p>
          <w:p w:rsidR="002D64DF" w:rsidRPr="00995814" w:rsidRDefault="002D64DF" w:rsidP="0055194A">
            <w:pPr>
              <w:jc w:val="both"/>
              <w:rPr>
                <w:rFonts w:ascii="Times New Roman" w:hAnsi="Times New Roman"/>
                <w:sz w:val="16"/>
                <w:szCs w:val="16"/>
                <w:lang w:val="pt-PT"/>
              </w:rPr>
            </w:pPr>
            <w:r w:rsidRPr="00995814">
              <w:rPr>
                <w:rFonts w:ascii="Times New Roman" w:hAnsi="Times New Roman"/>
                <w:sz w:val="16"/>
                <w:szCs w:val="16"/>
                <w:lang w:val="pt-PT"/>
              </w:rPr>
              <w:t xml:space="preserve">h) Trabalho. </w:t>
            </w:r>
          </w:p>
          <w:p w:rsidR="002D64DF" w:rsidRPr="00995814" w:rsidRDefault="002D64DF" w:rsidP="0055194A">
            <w:pPr>
              <w:jc w:val="both"/>
              <w:rPr>
                <w:rFonts w:ascii="Times New Roman" w:hAnsi="Times New Roman"/>
                <w:sz w:val="16"/>
                <w:szCs w:val="16"/>
                <w:lang w:val="pt-PT"/>
              </w:rPr>
            </w:pPr>
          </w:p>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sz w:val="16"/>
                <w:szCs w:val="16"/>
                <w:lang w:val="pt-PT"/>
              </w:rPr>
              <w:t>Idade de Início</w:t>
            </w:r>
            <w:r w:rsidRPr="00995814">
              <w:rPr>
                <w:rFonts w:ascii="Times New Roman" w:hAnsi="Times New Roman"/>
                <w:b/>
                <w:bCs/>
                <w:sz w:val="16"/>
                <w:szCs w:val="16"/>
                <w:lang w:val="pt-PT"/>
              </w:rPr>
              <w:t xml:space="preserve">: </w:t>
            </w:r>
          </w:p>
          <w:p w:rsidR="002D64DF" w:rsidRPr="00995814" w:rsidRDefault="002D64DF" w:rsidP="0055194A">
            <w:pPr>
              <w:jc w:val="both"/>
              <w:rPr>
                <w:rFonts w:ascii="Times New Roman" w:hAnsi="Times New Roman"/>
                <w:b/>
                <w:bCs/>
                <w:sz w:val="16"/>
                <w:szCs w:val="16"/>
                <w:lang w:val="pt-PT"/>
              </w:rPr>
            </w:pPr>
          </w:p>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OBS: ANEXAR LAUDO DO ESPECIALISTA</w:t>
            </w:r>
          </w:p>
        </w:tc>
      </w:tr>
      <w:tr w:rsidR="002D64DF" w:rsidTr="0055194A">
        <w:trPr>
          <w:trHeight w:val="195"/>
        </w:trPr>
        <w:tc>
          <w:tcPr>
            <w:tcW w:w="5529" w:type="dxa"/>
          </w:tcPr>
          <w:p w:rsidR="002D64DF" w:rsidRPr="00995814" w:rsidRDefault="002D64DF" w:rsidP="0055194A">
            <w:pPr>
              <w:jc w:val="both"/>
              <w:rPr>
                <w:rFonts w:ascii="Times New Roman" w:hAnsi="Times New Roman"/>
                <w:sz w:val="16"/>
                <w:szCs w:val="16"/>
                <w:lang w:val="pt-PT"/>
              </w:rPr>
            </w:pPr>
            <w:r w:rsidRPr="00995814">
              <w:rPr>
                <w:rFonts w:ascii="Times New Roman" w:hAnsi="Times New Roman"/>
                <w:b/>
                <w:bCs/>
                <w:sz w:val="16"/>
                <w:szCs w:val="16"/>
                <w:lang w:val="pt-PT"/>
              </w:rPr>
              <w:t xml:space="preserve">II- Deficiência Auditiva - </w:t>
            </w:r>
            <w:r w:rsidRPr="00995814">
              <w:rPr>
                <w:rFonts w:ascii="Times New Roman" w:hAnsi="Times New Roman"/>
                <w:sz w:val="16"/>
                <w:szCs w:val="16"/>
                <w:lang w:val="pt-PT"/>
              </w:rPr>
              <w:t>perda bilateral, parcial ou total, de 41 decibéis (dB) ou mais, aferida por audiograma nas frequências de 500HZ, 1.000HZ, 2.000Hz e 3.000Hz</w:t>
            </w:r>
          </w:p>
          <w:p w:rsidR="002D64DF" w:rsidRPr="00995814" w:rsidRDefault="002D64DF" w:rsidP="0055194A">
            <w:pPr>
              <w:jc w:val="both"/>
              <w:rPr>
                <w:rFonts w:ascii="Times New Roman" w:hAnsi="Times New Roman"/>
                <w:sz w:val="16"/>
                <w:szCs w:val="16"/>
                <w:lang w:val="pt-PT"/>
              </w:rPr>
            </w:pPr>
          </w:p>
          <w:p w:rsidR="002D64DF" w:rsidRPr="00995814" w:rsidRDefault="002D64DF" w:rsidP="0055194A">
            <w:pPr>
              <w:jc w:val="both"/>
              <w:rPr>
                <w:rFonts w:ascii="Times New Roman" w:hAnsi="Times New Roman"/>
                <w:bCs/>
                <w:sz w:val="16"/>
                <w:szCs w:val="16"/>
                <w:lang w:val="pt-PT"/>
              </w:rPr>
            </w:pPr>
            <w:r w:rsidRPr="00995814">
              <w:rPr>
                <w:rFonts w:ascii="Times New Roman" w:hAnsi="Times New Roman"/>
                <w:sz w:val="16"/>
                <w:szCs w:val="16"/>
                <w:lang w:val="pt-PT"/>
              </w:rPr>
              <w:t xml:space="preserve">(    ) Surdo          (     ) </w:t>
            </w:r>
            <w:r w:rsidRPr="00995814">
              <w:rPr>
                <w:rFonts w:ascii="Times New Roman" w:hAnsi="Times New Roman"/>
                <w:bCs/>
                <w:sz w:val="16"/>
                <w:szCs w:val="16"/>
                <w:lang w:val="pt-PT"/>
              </w:rPr>
              <w:t>Deficiência Auditiva        (       ) Surdocegueira</w:t>
            </w:r>
          </w:p>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OBS: ANEXAR AUDIOGRAMA E LAUDO DO ESPECIALISTA</w:t>
            </w:r>
          </w:p>
        </w:tc>
        <w:tc>
          <w:tcPr>
            <w:tcW w:w="4962" w:type="dxa"/>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 xml:space="preserve">V- Transtorno de Espectro Autista (Lei 12.764/2012). </w:t>
            </w:r>
            <w:r w:rsidRPr="00995814">
              <w:rPr>
                <w:rFonts w:ascii="Times New Roman" w:hAnsi="Times New Roman"/>
                <w:sz w:val="16"/>
                <w:szCs w:val="16"/>
                <w:lang w:val="pt-PT"/>
              </w:rPr>
              <w:t>A pessoa com Transtorno do Espectro Autista (TEA) é considerada pessoa com deficiência para todos efeitos legais</w:t>
            </w:r>
            <w:r w:rsidRPr="00995814">
              <w:rPr>
                <w:rFonts w:ascii="Times New Roman" w:hAnsi="Times New Roman"/>
                <w:b/>
                <w:bCs/>
                <w:sz w:val="16"/>
                <w:szCs w:val="16"/>
                <w:lang w:val="pt-PT"/>
              </w:rPr>
              <w:t xml:space="preserve"> </w:t>
            </w:r>
          </w:p>
          <w:p w:rsidR="002D64DF" w:rsidRPr="00995814" w:rsidRDefault="002D64DF" w:rsidP="0055194A">
            <w:pPr>
              <w:jc w:val="both"/>
              <w:rPr>
                <w:rFonts w:ascii="Times New Roman" w:hAnsi="Times New Roman"/>
                <w:b/>
                <w:bCs/>
                <w:sz w:val="16"/>
                <w:szCs w:val="16"/>
                <w:lang w:val="pt-PT"/>
              </w:rPr>
            </w:pPr>
          </w:p>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OBS: ANEXAR LAUDO DO ESPECIALISTA</w:t>
            </w:r>
          </w:p>
        </w:tc>
      </w:tr>
      <w:tr w:rsidR="002D64DF" w:rsidTr="0055194A">
        <w:tc>
          <w:tcPr>
            <w:tcW w:w="5529" w:type="dxa"/>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 xml:space="preserve">III- Deficiência Visual </w:t>
            </w:r>
          </w:p>
          <w:p w:rsidR="002D64DF" w:rsidRPr="00995814" w:rsidRDefault="002D64DF" w:rsidP="0055194A">
            <w:pPr>
              <w:jc w:val="both"/>
              <w:rPr>
                <w:rFonts w:ascii="Times New Roman" w:hAnsi="Times New Roman"/>
                <w:sz w:val="16"/>
                <w:szCs w:val="16"/>
                <w:lang w:val="pt-PT"/>
              </w:rPr>
            </w:pPr>
            <w:r w:rsidRPr="00995814">
              <w:rPr>
                <w:rFonts w:ascii="Times New Roman" w:hAnsi="Times New Roman"/>
                <w:sz w:val="16"/>
                <w:szCs w:val="16"/>
                <w:lang w:val="pt-PT"/>
              </w:rPr>
              <w:t xml:space="preserve">(   ) cegueira - acuidade visual ≤ 0,05 (20/400) no melhor olho, com a melhor correção óptica; </w:t>
            </w:r>
          </w:p>
          <w:p w:rsidR="002D64DF" w:rsidRPr="00995814" w:rsidRDefault="002D64DF" w:rsidP="0055194A">
            <w:pPr>
              <w:jc w:val="both"/>
              <w:rPr>
                <w:rFonts w:ascii="Times New Roman" w:hAnsi="Times New Roman"/>
                <w:sz w:val="16"/>
                <w:szCs w:val="16"/>
                <w:lang w:val="pt-PT"/>
              </w:rPr>
            </w:pPr>
            <w:r w:rsidRPr="00995814">
              <w:rPr>
                <w:rFonts w:ascii="Times New Roman" w:hAnsi="Times New Roman"/>
                <w:sz w:val="16"/>
                <w:szCs w:val="16"/>
                <w:lang w:val="pt-PT"/>
              </w:rPr>
              <w:t xml:space="preserve">(   ) baixa visão - acuidade visual entre 0,3 (20/60) e 0,05 (20/400) no melhor olho, com a melhor correção óptica; </w:t>
            </w:r>
          </w:p>
          <w:p w:rsidR="002D64DF" w:rsidRPr="00995814" w:rsidRDefault="002D64DF" w:rsidP="0055194A">
            <w:pPr>
              <w:jc w:val="both"/>
              <w:rPr>
                <w:rFonts w:ascii="Times New Roman" w:hAnsi="Times New Roman"/>
                <w:sz w:val="16"/>
                <w:szCs w:val="16"/>
                <w:lang w:val="pt-PT"/>
              </w:rPr>
            </w:pPr>
            <w:r w:rsidRPr="00995814">
              <w:rPr>
                <w:rFonts w:ascii="Times New Roman" w:hAnsi="Times New Roman"/>
                <w:sz w:val="16"/>
                <w:szCs w:val="16"/>
                <w:lang w:val="pt-PT"/>
              </w:rPr>
              <w:t xml:space="preserve">(   ) somatória da medida do campo visual em ambos os olhos for igual ou menor que 60º. </w:t>
            </w:r>
          </w:p>
          <w:p w:rsidR="002D64DF" w:rsidRPr="00995814" w:rsidRDefault="002D64DF" w:rsidP="0055194A">
            <w:pPr>
              <w:jc w:val="both"/>
              <w:rPr>
                <w:rFonts w:ascii="Times New Roman" w:hAnsi="Times New Roman"/>
                <w:b/>
                <w:bCs/>
                <w:sz w:val="16"/>
                <w:szCs w:val="16"/>
                <w:lang w:val="pt-PT"/>
              </w:rPr>
            </w:pPr>
          </w:p>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OBS: ANEXAR LAUDO OFTALMOLÓGICO, UTILIZAR TABELA SNELLEN PARA AVALIAR ACUIDADE VISUAL.</w:t>
            </w:r>
          </w:p>
        </w:tc>
        <w:tc>
          <w:tcPr>
            <w:tcW w:w="4962" w:type="dxa"/>
            <w:vMerge w:val="restart"/>
            <w:vAlign w:val="center"/>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VI- Altas Habilidades/Superdotação</w:t>
            </w:r>
          </w:p>
          <w:p w:rsidR="002D64DF" w:rsidRPr="00995814" w:rsidRDefault="002D64DF" w:rsidP="0055194A">
            <w:pPr>
              <w:jc w:val="both"/>
              <w:rPr>
                <w:rFonts w:ascii="Times New Roman" w:hAnsi="Times New Roman"/>
                <w:b/>
                <w:bCs/>
                <w:sz w:val="16"/>
                <w:szCs w:val="16"/>
                <w:lang w:val="pt-PT"/>
              </w:rPr>
            </w:pPr>
          </w:p>
          <w:p w:rsidR="002D64DF" w:rsidRPr="00995814" w:rsidRDefault="002D64DF" w:rsidP="0055194A">
            <w:pPr>
              <w:jc w:val="both"/>
              <w:rPr>
                <w:rFonts w:ascii="Times New Roman" w:hAnsi="Times New Roman"/>
                <w:b/>
                <w:bCs/>
                <w:sz w:val="16"/>
                <w:szCs w:val="16"/>
                <w:lang w:val="pt-PT"/>
              </w:rPr>
            </w:pPr>
          </w:p>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Preenchido e assinado por psicólogo(a) com Registro no Conselho Regional de Psicologia;</w:t>
            </w:r>
          </w:p>
        </w:tc>
      </w:tr>
      <w:tr w:rsidR="002D64DF" w:rsidTr="0055194A">
        <w:trPr>
          <w:trHeight w:val="1013"/>
        </w:trPr>
        <w:tc>
          <w:tcPr>
            <w:tcW w:w="5529" w:type="dxa"/>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lastRenderedPageBreak/>
              <w:t xml:space="preserve">IIIa- Visão Monocular - </w:t>
            </w:r>
            <w:r w:rsidRPr="00995814">
              <w:rPr>
                <w:rFonts w:ascii="Times New Roman" w:hAnsi="Times New Roman"/>
                <w:sz w:val="16"/>
                <w:szCs w:val="16"/>
                <w:lang w:val="pt-PT"/>
              </w:rPr>
              <w:t>conforme parecer CONJUR/MTE 444/11: cegueira, na qual a acuidade visual com a melhor correção óptica é igual ou menor que 0,05 (20/400) em um olho (ou cegueira declarada por oftalmologista)</w:t>
            </w:r>
            <w:r w:rsidRPr="00995814">
              <w:rPr>
                <w:rFonts w:ascii="Times New Roman" w:hAnsi="Times New Roman"/>
                <w:b/>
                <w:bCs/>
                <w:sz w:val="16"/>
                <w:szCs w:val="16"/>
                <w:lang w:val="pt-PT"/>
              </w:rPr>
              <w:t xml:space="preserve">. </w:t>
            </w:r>
          </w:p>
          <w:p w:rsidR="002D64DF" w:rsidRPr="00995814" w:rsidRDefault="002D64DF" w:rsidP="0055194A">
            <w:pPr>
              <w:jc w:val="both"/>
              <w:rPr>
                <w:rFonts w:ascii="Times New Roman" w:hAnsi="Times New Roman"/>
                <w:b/>
                <w:bCs/>
                <w:sz w:val="16"/>
                <w:szCs w:val="16"/>
                <w:lang w:val="pt-PT"/>
              </w:rPr>
            </w:pPr>
          </w:p>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OBS: ANEXAR LAUDO DO ESPECIALISTA</w:t>
            </w:r>
          </w:p>
        </w:tc>
        <w:tc>
          <w:tcPr>
            <w:tcW w:w="4962" w:type="dxa"/>
            <w:vMerge/>
          </w:tcPr>
          <w:p w:rsidR="002D64DF" w:rsidRPr="00995814" w:rsidRDefault="002D64DF" w:rsidP="0055194A">
            <w:pPr>
              <w:jc w:val="both"/>
              <w:rPr>
                <w:rFonts w:ascii="Times New Roman" w:hAnsi="Times New Roman"/>
                <w:b/>
                <w:bCs/>
                <w:sz w:val="16"/>
                <w:szCs w:val="16"/>
                <w:lang w:val="pt-PT"/>
              </w:rPr>
            </w:pPr>
          </w:p>
        </w:tc>
      </w:tr>
      <w:tr w:rsidR="002D64DF" w:rsidTr="0055194A">
        <w:trPr>
          <w:trHeight w:val="404"/>
        </w:trPr>
        <w:tc>
          <w:tcPr>
            <w:tcW w:w="5529" w:type="dxa"/>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VII- Deficiência Múltipla - associação de duas ou mais deficiências. (Assinalar cada uma acima)</w:t>
            </w:r>
          </w:p>
        </w:tc>
        <w:tc>
          <w:tcPr>
            <w:tcW w:w="4962" w:type="dxa"/>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VIII- (    ) Outra(a especificar):</w:t>
            </w:r>
          </w:p>
        </w:tc>
      </w:tr>
      <w:tr w:rsidR="002D64DF" w:rsidTr="0055194A">
        <w:trPr>
          <w:trHeight w:val="389"/>
        </w:trPr>
        <w:tc>
          <w:tcPr>
            <w:tcW w:w="10491" w:type="dxa"/>
            <w:gridSpan w:val="2"/>
          </w:tcPr>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b/>
                <w:bCs/>
                <w:sz w:val="16"/>
                <w:szCs w:val="16"/>
                <w:lang w:val="pt-PT"/>
              </w:rPr>
              <w:t xml:space="preserve">Conclusão: </w:t>
            </w:r>
            <w:r w:rsidRPr="00995814">
              <w:rPr>
                <w:rFonts w:ascii="Times New Roman" w:hAnsi="Times New Roman"/>
                <w:sz w:val="16"/>
                <w:szCs w:val="16"/>
                <w:lang w:val="pt-PT"/>
              </w:rPr>
              <w:t>A pessoa está enquadrada nas definições dos artigos 3º e 4º do Decreto nº 3.298/1999, com alterações do Dec. 5.296/2004, Lei 12.764/201, de acordo com dispositivos da Convenção sobre os Direitos das Pessoas com Deficiência promulgada pelo Decreto n°. 6.949/2009 e recomendações da IN 98/SIT/2012, bem como Leis 13.146/2015 e 13.409/2016.</w:t>
            </w:r>
          </w:p>
        </w:tc>
      </w:tr>
      <w:tr w:rsidR="002D64DF" w:rsidTr="0055194A">
        <w:tc>
          <w:tcPr>
            <w:tcW w:w="10491" w:type="dxa"/>
            <w:gridSpan w:val="2"/>
          </w:tcPr>
          <w:p w:rsidR="002D64DF" w:rsidRPr="00995814" w:rsidRDefault="002D64DF" w:rsidP="0055194A">
            <w:pPr>
              <w:jc w:val="both"/>
              <w:rPr>
                <w:rFonts w:ascii="Times New Roman" w:hAnsi="Times New Roman"/>
                <w:sz w:val="16"/>
                <w:szCs w:val="16"/>
                <w:lang w:val="pt-PT"/>
              </w:rPr>
            </w:pPr>
            <w:r w:rsidRPr="00995814">
              <w:rPr>
                <w:rFonts w:ascii="Times New Roman" w:hAnsi="Times New Roman"/>
                <w:sz w:val="16"/>
                <w:szCs w:val="16"/>
                <w:lang w:val="pt-PT"/>
              </w:rPr>
              <w:t>Eu, _____________________________________________________________________________________, médico(a) especialista em ________________________________________________, CRM/RQE________________, estou ciente de que, com base neste laudo, por mim assinado, o(a) avaliado(a)  está sendo enquadrado(a) na cota de pessoas com deficiência de Processo Seletivo para vagas em Cursos de Graduação da Universidade Federal do Piauí</w:t>
            </w:r>
            <w:r w:rsidRPr="00995814">
              <w:rPr>
                <w:rFonts w:ascii="Times New Roman" w:eastAsiaTheme="minorHAnsi" w:hAnsi="Times New Roman"/>
                <w:sz w:val="16"/>
                <w:szCs w:val="16"/>
              </w:rPr>
              <w:t>(UFPI)</w:t>
            </w:r>
            <w:r w:rsidRPr="00995814">
              <w:rPr>
                <w:rFonts w:ascii="Times New Roman" w:hAnsi="Times New Roman"/>
                <w:sz w:val="16"/>
                <w:szCs w:val="16"/>
                <w:lang w:val="pt-PT"/>
              </w:rPr>
              <w:t xml:space="preserve">. </w:t>
            </w:r>
          </w:p>
          <w:p w:rsidR="002D64DF" w:rsidRPr="00995814" w:rsidRDefault="002D64DF" w:rsidP="0055194A">
            <w:pPr>
              <w:jc w:val="both"/>
              <w:rPr>
                <w:rFonts w:ascii="Times New Roman" w:hAnsi="Times New Roman"/>
                <w:b/>
                <w:bCs/>
                <w:sz w:val="16"/>
                <w:szCs w:val="16"/>
                <w:lang w:val="pt-PT"/>
              </w:rPr>
            </w:pPr>
            <w:r w:rsidRPr="00995814">
              <w:rPr>
                <w:rFonts w:ascii="Times New Roman" w:hAnsi="Times New Roman"/>
                <w:sz w:val="16"/>
                <w:szCs w:val="16"/>
                <w:lang w:val="pt-PT"/>
              </w:rPr>
              <w:t xml:space="preserve">                                                                                                                                Data: _____/_______/________                Assinatura/Carimbo/CRM:</w:t>
            </w:r>
          </w:p>
        </w:tc>
      </w:tr>
    </w:tbl>
    <w:p w:rsidR="002D64DF" w:rsidRDefault="002D64DF" w:rsidP="002D64DF">
      <w:pPr>
        <w:pStyle w:val="NormalWeb"/>
        <w:spacing w:before="0" w:beforeAutospacing="0" w:after="0" w:afterAutospacing="0" w:line="276" w:lineRule="auto"/>
        <w:jc w:val="center"/>
        <w:rPr>
          <w:b/>
          <w:bCs/>
          <w:sz w:val="22"/>
          <w:szCs w:val="22"/>
        </w:rPr>
      </w:pPr>
    </w:p>
    <w:p w:rsidR="00B22417" w:rsidRPr="004B55EC" w:rsidRDefault="00B22417" w:rsidP="004B55EC">
      <w:pPr>
        <w:tabs>
          <w:tab w:val="left" w:pos="6840"/>
        </w:tabs>
      </w:pPr>
    </w:p>
    <w:sectPr w:rsidR="00B22417" w:rsidRPr="004B55EC" w:rsidSect="004B55EC">
      <w:foot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12C" w:rsidRDefault="0061712C" w:rsidP="004B55EC">
      <w:pPr>
        <w:spacing w:line="240" w:lineRule="auto"/>
      </w:pPr>
      <w:r>
        <w:separator/>
      </w:r>
    </w:p>
  </w:endnote>
  <w:endnote w:type="continuationSeparator" w:id="0">
    <w:p w:rsidR="0061712C" w:rsidRDefault="0061712C" w:rsidP="004B5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5EC" w:rsidRDefault="004B55EC" w:rsidP="004B55EC">
    <w:pPr>
      <w:pStyle w:val="Cabealho"/>
    </w:pPr>
  </w:p>
  <w:p w:rsidR="004B55EC" w:rsidRDefault="004B55EC" w:rsidP="004B55EC"/>
  <w:p w:rsidR="004B55EC" w:rsidRDefault="004B55EC" w:rsidP="004B55EC">
    <w:pPr>
      <w:pStyle w:val="Rodap"/>
    </w:pPr>
  </w:p>
  <w:p w:rsidR="004B55EC" w:rsidRDefault="004B55EC" w:rsidP="004B55EC"/>
  <w:p w:rsidR="004B55EC" w:rsidRPr="00343806" w:rsidRDefault="004B55EC" w:rsidP="004B55EC">
    <w:pPr>
      <w:pStyle w:val="NormalWeb"/>
      <w:spacing w:before="0" w:beforeAutospacing="0" w:after="0" w:afterAutospacing="0" w:line="276" w:lineRule="auto"/>
      <w:jc w:val="center"/>
      <w:rPr>
        <w:sz w:val="18"/>
        <w:szCs w:val="18"/>
      </w:rPr>
    </w:pPr>
    <w:bookmarkStart w:id="2" w:name="_Hlk198509017"/>
    <w:r w:rsidRPr="00893892">
      <w:rPr>
        <w:sz w:val="18"/>
        <w:szCs w:val="18"/>
      </w:rPr>
      <w:t xml:space="preserve">Edital CSPE/PREG/UFPI </w:t>
    </w:r>
    <w:r>
      <w:rPr>
        <w:sz w:val="18"/>
        <w:szCs w:val="18"/>
      </w:rPr>
      <w:t>N</w:t>
    </w:r>
    <w:r w:rsidRPr="00343806">
      <w:rPr>
        <w:sz w:val="18"/>
        <w:szCs w:val="18"/>
      </w:rPr>
      <w:t xml:space="preserve">º 25/2025, de </w:t>
    </w:r>
    <w:r>
      <w:rPr>
        <w:sz w:val="18"/>
        <w:szCs w:val="18"/>
      </w:rPr>
      <w:t>1</w:t>
    </w:r>
    <w:r w:rsidRPr="00343806">
      <w:rPr>
        <w:sz w:val="18"/>
        <w:szCs w:val="18"/>
      </w:rPr>
      <w:t>0 de junho de 2025</w:t>
    </w:r>
  </w:p>
  <w:bookmarkEnd w:id="2"/>
  <w:p w:rsidR="004B55EC" w:rsidRDefault="004B55E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12C" w:rsidRDefault="0061712C" w:rsidP="004B55EC">
      <w:pPr>
        <w:spacing w:line="240" w:lineRule="auto"/>
      </w:pPr>
      <w:r>
        <w:separator/>
      </w:r>
    </w:p>
  </w:footnote>
  <w:footnote w:type="continuationSeparator" w:id="0">
    <w:p w:rsidR="0061712C" w:rsidRDefault="0061712C" w:rsidP="004B55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EC"/>
    <w:rsid w:val="002D64DF"/>
    <w:rsid w:val="004B55EC"/>
    <w:rsid w:val="0061712C"/>
    <w:rsid w:val="007875E3"/>
    <w:rsid w:val="00B22417"/>
    <w:rsid w:val="00EC739A"/>
    <w:rsid w:val="00FF27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752B3-31A3-42E1-8086-E9D870A2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EC"/>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sid w:val="004B55EC"/>
    <w:rPr>
      <w:color w:val="0563C1" w:themeColor="hyperlink"/>
      <w:u w:val="single"/>
    </w:rPr>
  </w:style>
  <w:style w:type="paragraph" w:styleId="NormalWeb">
    <w:name w:val="Normal (Web)"/>
    <w:basedOn w:val="Normal"/>
    <w:uiPriority w:val="99"/>
    <w:unhideWhenUsed/>
    <w:qFormat/>
    <w:rsid w:val="004B55EC"/>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4B55EC"/>
    <w:pPr>
      <w:tabs>
        <w:tab w:val="center" w:pos="4252"/>
        <w:tab w:val="right" w:pos="8504"/>
      </w:tabs>
      <w:spacing w:line="240" w:lineRule="auto"/>
    </w:pPr>
  </w:style>
  <w:style w:type="character" w:customStyle="1" w:styleId="CabealhoChar">
    <w:name w:val="Cabeçalho Char"/>
    <w:basedOn w:val="Fontepargpadro"/>
    <w:link w:val="Cabealho"/>
    <w:uiPriority w:val="99"/>
    <w:rsid w:val="004B55EC"/>
    <w:rPr>
      <w:rFonts w:ascii="Arial" w:eastAsia="Arial" w:hAnsi="Arial" w:cs="Arial"/>
      <w:lang w:eastAsia="pt-BR"/>
    </w:rPr>
  </w:style>
  <w:style w:type="paragraph" w:styleId="Rodap">
    <w:name w:val="footer"/>
    <w:basedOn w:val="Normal"/>
    <w:link w:val="RodapChar"/>
    <w:uiPriority w:val="99"/>
    <w:unhideWhenUsed/>
    <w:rsid w:val="004B55EC"/>
    <w:pPr>
      <w:tabs>
        <w:tab w:val="center" w:pos="4252"/>
        <w:tab w:val="right" w:pos="8504"/>
      </w:tabs>
      <w:spacing w:line="240" w:lineRule="auto"/>
    </w:pPr>
  </w:style>
  <w:style w:type="character" w:customStyle="1" w:styleId="RodapChar">
    <w:name w:val="Rodapé Char"/>
    <w:basedOn w:val="Fontepargpadro"/>
    <w:link w:val="Rodap"/>
    <w:uiPriority w:val="99"/>
    <w:rsid w:val="004B55EC"/>
    <w:rPr>
      <w:rFonts w:ascii="Arial" w:eastAsia="Arial" w:hAnsi="Arial" w:cs="Arial"/>
      <w:lang w:eastAsia="pt-BR"/>
    </w:rPr>
  </w:style>
  <w:style w:type="table" w:styleId="Tabelacomgrade">
    <w:name w:val="Table Grid"/>
    <w:basedOn w:val="Tabelanormal"/>
    <w:uiPriority w:val="59"/>
    <w:qFormat/>
    <w:rsid w:val="002D64DF"/>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Oliveira</dc:creator>
  <cp:keywords/>
  <dc:description/>
  <cp:lastModifiedBy>Rayla Oliveira</cp:lastModifiedBy>
  <cp:revision>2</cp:revision>
  <dcterms:created xsi:type="dcterms:W3CDTF">2025-06-10T16:09:00Z</dcterms:created>
  <dcterms:modified xsi:type="dcterms:W3CDTF">2025-06-10T16:09:00Z</dcterms:modified>
</cp:coreProperties>
</file>