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3" w:rsidRDefault="003304D3">
      <w:r>
        <w:rPr>
          <w:noProof/>
          <w:lang w:eastAsia="pt-BR"/>
        </w:rPr>
        <w:drawing>
          <wp:inline distT="0" distB="0" distL="0" distR="0">
            <wp:extent cx="5400040" cy="3030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CAC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D3" w:rsidRPr="003304D3" w:rsidRDefault="003304D3">
      <w:pPr>
        <w:rPr>
          <w:sz w:val="24"/>
        </w:rPr>
      </w:pPr>
    </w:p>
    <w:p w:rsidR="003304D3" w:rsidRPr="003304D3" w:rsidRDefault="003304D3" w:rsidP="003304D3">
      <w:pPr>
        <w:jc w:val="both"/>
        <w:rPr>
          <w:sz w:val="24"/>
        </w:rPr>
      </w:pPr>
      <w:r w:rsidRPr="003304D3">
        <w:rPr>
          <w:sz w:val="24"/>
        </w:rPr>
        <w:t>A Comissão de Seleção do Processo Seletivo de Professor Substituto do Curso de Arqueologia da Universidade Federal do Piauí, Edital</w:t>
      </w:r>
      <w:r w:rsidR="00DF1E88">
        <w:rPr>
          <w:sz w:val="24"/>
        </w:rPr>
        <w:t xml:space="preserve"> CCN </w:t>
      </w:r>
      <w:bookmarkStart w:id="0" w:name="_GoBack"/>
      <w:bookmarkEnd w:id="0"/>
      <w:r w:rsidRPr="003304D3">
        <w:rPr>
          <w:sz w:val="24"/>
        </w:rPr>
        <w:t xml:space="preserve">nº 04 de </w:t>
      </w:r>
      <w:proofErr w:type="gramStart"/>
      <w:r w:rsidRPr="003304D3">
        <w:rPr>
          <w:sz w:val="24"/>
        </w:rPr>
        <w:t>9</w:t>
      </w:r>
      <w:proofErr w:type="gramEnd"/>
      <w:r w:rsidRPr="003304D3">
        <w:rPr>
          <w:sz w:val="24"/>
        </w:rPr>
        <w:t xml:space="preserve"> de Outubro de 2018, torna pública a lista das inscrições deferidas.</w:t>
      </w:r>
    </w:p>
    <w:p w:rsidR="003304D3" w:rsidRDefault="003304D3" w:rsidP="003304D3">
      <w:pPr>
        <w:jc w:val="both"/>
      </w:pP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4322"/>
        <w:gridCol w:w="4042"/>
      </w:tblGrid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b/>
                <w:sz w:val="28"/>
              </w:rPr>
            </w:pPr>
            <w:r w:rsidRPr="003304D3">
              <w:rPr>
                <w:b/>
                <w:sz w:val="28"/>
              </w:rPr>
              <w:t>CPF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b/>
                <w:sz w:val="28"/>
              </w:rPr>
            </w:pPr>
            <w:r w:rsidRPr="003304D3">
              <w:rPr>
                <w:b/>
                <w:sz w:val="28"/>
              </w:rPr>
              <w:t>Inscrição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527.578.622-00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919.096.863-89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626.821.303-30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013.671.343-23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020.561.800-65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050.523.426-39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065.513.426-39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  <w:tr w:rsidR="003304D3" w:rsidTr="003304D3">
        <w:tc>
          <w:tcPr>
            <w:tcW w:w="432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038.121.283-14</w:t>
            </w:r>
          </w:p>
        </w:tc>
        <w:tc>
          <w:tcPr>
            <w:tcW w:w="4042" w:type="dxa"/>
          </w:tcPr>
          <w:p w:rsidR="003304D3" w:rsidRPr="003304D3" w:rsidRDefault="003304D3" w:rsidP="003304D3">
            <w:pPr>
              <w:jc w:val="center"/>
              <w:rPr>
                <w:sz w:val="28"/>
              </w:rPr>
            </w:pPr>
            <w:r w:rsidRPr="003304D3">
              <w:rPr>
                <w:sz w:val="28"/>
              </w:rPr>
              <w:t>Deferida</w:t>
            </w:r>
          </w:p>
        </w:tc>
      </w:tr>
    </w:tbl>
    <w:p w:rsidR="0096269E" w:rsidRDefault="0096269E"/>
    <w:p w:rsidR="003304D3" w:rsidRPr="003304D3" w:rsidRDefault="003304D3">
      <w:pPr>
        <w:rPr>
          <w:sz w:val="24"/>
        </w:rPr>
      </w:pPr>
    </w:p>
    <w:p w:rsidR="003304D3" w:rsidRPr="003304D3" w:rsidRDefault="003304D3">
      <w:pPr>
        <w:rPr>
          <w:sz w:val="24"/>
        </w:rPr>
      </w:pPr>
      <w:r w:rsidRPr="003304D3">
        <w:rPr>
          <w:sz w:val="24"/>
        </w:rPr>
        <w:t>Sem mais,</w:t>
      </w:r>
    </w:p>
    <w:p w:rsidR="003304D3" w:rsidRPr="003304D3" w:rsidRDefault="003304D3">
      <w:pPr>
        <w:rPr>
          <w:sz w:val="24"/>
        </w:rPr>
      </w:pPr>
    </w:p>
    <w:p w:rsidR="003304D3" w:rsidRPr="003304D3" w:rsidRDefault="003304D3">
      <w:pPr>
        <w:rPr>
          <w:sz w:val="24"/>
        </w:rPr>
      </w:pPr>
      <w:r w:rsidRPr="003304D3">
        <w:rPr>
          <w:sz w:val="24"/>
        </w:rPr>
        <w:t>A Comissão</w:t>
      </w:r>
    </w:p>
    <w:sectPr w:rsidR="003304D3" w:rsidRPr="0033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3"/>
    <w:rsid w:val="003304D3"/>
    <w:rsid w:val="0096269E"/>
    <w:rsid w:val="00D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2018-11-09T18:48:00Z</dcterms:created>
  <dcterms:modified xsi:type="dcterms:W3CDTF">2018-11-12T12:53:00Z</dcterms:modified>
</cp:coreProperties>
</file>