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000001"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w14:paraId="00000002"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REQUERIMENTO PARA USO DOS ESPAÇOS </w:t>
      </w:r>
    </w:p>
    <w:p w14:paraId="00000003"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w14:paraId="00000004"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1. Requerente</w:t>
      </w:r>
    </w:p>
    <w:tbl>
      <w:tblPr>
        <w:tblStyle w:val="29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5"/>
        <w:gridCol w:w="3469"/>
      </w:tblGrid>
      <w:tr w14:paraId="691C410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 w14:paraId="00000005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Nome:                                                      </w:t>
            </w:r>
          </w:p>
        </w:tc>
      </w:tr>
      <w:tr w14:paraId="49FCB3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 w14:paraId="00000007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Endereço:</w:t>
            </w:r>
          </w:p>
        </w:tc>
      </w:tr>
      <w:tr w14:paraId="09CD33C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 w14:paraId="00000009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E-mail:</w:t>
            </w:r>
          </w:p>
        </w:tc>
      </w:tr>
      <w:tr w14:paraId="25E628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 w14:paraId="0000000B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Telefone de contato:</w:t>
            </w:r>
          </w:p>
        </w:tc>
        <w:tc>
          <w:p w14:paraId="0000000C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CPF/CNPJ:</w:t>
            </w:r>
          </w:p>
        </w:tc>
      </w:tr>
      <w:tr w14:paraId="63C7AA4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 w14:paraId="0000000D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Vínculo:    (   ) Docente         (   ) Externo</w:t>
            </w:r>
          </w:p>
          <w:p w14:paraId="0000000E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Unidade de </w:t>
            </w: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L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otação, exceto para vínculo Externo: </w:t>
            </w:r>
          </w:p>
          <w:p w14:paraId="0000000F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Chefe da Unidade de Lotação:</w:t>
            </w:r>
          </w:p>
        </w:tc>
      </w:tr>
    </w:tbl>
    <w:p w14:paraId="00000011"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w14:paraId="00000012"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2. Espaço</w:t>
      </w:r>
    </w:p>
    <w:tbl>
      <w:tblPr>
        <w:tblStyle w:val="30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 w14:paraId="5032C4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 w14:paraId="00000013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Espaço pretendido:</w:t>
            </w:r>
          </w:p>
          <w:p w14:paraId="00000014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(   ) Espaço Cultural Noé Mendes</w:t>
            </w:r>
          </w:p>
          <w:p w14:paraId="00000015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   ) Cine Teatro</w:t>
            </w:r>
          </w:p>
          <w:p w14:paraId="00000016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   ) Rosa dos Ventos</w:t>
            </w:r>
          </w:p>
          <w:p w14:paraId="1171D58D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hint="default"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pt-BR"/>
              </w:rPr>
              <w:t>(  ) Espaço esportivo (.....)</w:t>
            </w:r>
          </w:p>
        </w:tc>
      </w:tr>
      <w:tr w14:paraId="45FD09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 w14:paraId="00000017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Data do evento: ___/___/___      </w:t>
            </w:r>
          </w:p>
          <w:p w14:paraId="00000018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Horário de início:                      Horário de término: </w:t>
            </w:r>
          </w:p>
          <w:p w14:paraId="00000019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Público estimado: </w:t>
            </w:r>
          </w:p>
          <w:p w14:paraId="0000001A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Natureza:  (   ) Cultural    (   ) Esportivo     (   ) Educacional       (   ) Lazer</w:t>
            </w:r>
          </w:p>
        </w:tc>
      </w:tr>
      <w:tr w14:paraId="42A0270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 w14:paraId="0000001B">
            <w:pPr>
              <w:spacing w:after="0" w:line="360" w:lineRule="auto"/>
              <w:rPr>
                <w:rFonts w:hint="default" w:ascii="Arial" w:hAnsi="Arial" w:eastAsia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Descrição da atividade no espaço:</w:t>
            </w: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  <w:t xml:space="preserve"> Descrever detalhadamente o plano de execução do evento.</w:t>
            </w:r>
          </w:p>
          <w:p w14:paraId="0000001C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14:paraId="3320A9C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 w14:paraId="0000001D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Classificação Indicativa do Evento:</w:t>
            </w:r>
          </w:p>
          <w:p w14:paraId="0000001E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(   )  Livre</w:t>
            </w:r>
          </w:p>
          <w:p w14:paraId="0000001F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(   )  Não recomendado para menores de 10 anos</w:t>
            </w:r>
          </w:p>
          <w:p w14:paraId="00000020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(   )  Não recomendado para menores de 12 anos</w:t>
            </w:r>
          </w:p>
          <w:p w14:paraId="00000021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(   )  Não recomendado para menores de 14 anos</w:t>
            </w:r>
          </w:p>
          <w:p w14:paraId="00000022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(   )  Não recomendado para menores de 16 anos</w:t>
            </w:r>
          </w:p>
          <w:p w14:paraId="00000023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(   )  Não recomendado para menores de 18 anos</w:t>
            </w:r>
          </w:p>
        </w:tc>
      </w:tr>
      <w:tr w14:paraId="1B17F4A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 w14:paraId="00000024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Utilização de equipamento Sonoro:  (   ) Sim       (   ) Não</w:t>
            </w:r>
          </w:p>
        </w:tc>
      </w:tr>
      <w:tr w14:paraId="51FBD7A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 w14:paraId="00000025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Montagem de equipamento de apoio, palco ou similar:  (   ) Sim    (   ) Não</w:t>
            </w:r>
          </w:p>
          <w:p w14:paraId="00000026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Observação: A montagem ficará a cargo do requerente</w:t>
            </w:r>
          </w:p>
        </w:tc>
      </w:tr>
      <w:tr w14:paraId="3D604F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 w14:paraId="00000027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Utilização de Comunicação Visual:   (    ) Sim     (    ) Não  </w:t>
            </w:r>
          </w:p>
          <w:p w14:paraId="00000028">
            <w:pPr>
              <w:spacing w:after="0" w:line="360" w:lineRule="auto"/>
              <w:rPr>
                <w:rFonts w:ascii="Arial" w:hAnsi="Arial" w:eastAsia="Arial" w:cs="Arial"/>
                <w:sz w:val="24"/>
                <w:szCs w:val="24"/>
                <w:rtl w:val="0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Se sim, qual? ________________________</w:t>
            </w:r>
          </w:p>
          <w:p w14:paraId="0A0E5C89">
            <w:pPr>
              <w:spacing w:after="0" w:line="360" w:lineRule="auto"/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  <w:t>Informar o tipo de exposicao da marca da UFPI nos materiais do evento.</w:t>
            </w:r>
          </w:p>
        </w:tc>
      </w:tr>
    </w:tbl>
    <w:p w14:paraId="0000002A">
      <w:pPr>
        <w:rPr>
          <w:rFonts w:ascii="Arial" w:hAnsi="Arial" w:eastAsia="Arial" w:cs="Arial"/>
          <w:sz w:val="24"/>
          <w:szCs w:val="24"/>
        </w:rPr>
      </w:pPr>
    </w:p>
    <w:p w14:paraId="0000002B">
      <w:pPr>
        <w:rPr>
          <w:rFonts w:hint="default" w:ascii="Arial" w:hAnsi="Arial" w:eastAsia="Arial" w:cs="Arial"/>
          <w:b/>
          <w:sz w:val="24"/>
          <w:szCs w:val="24"/>
          <w:lang w:val="pt-BR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3. Protocolo de Biosegurança</w:t>
      </w:r>
      <w:r>
        <w:rPr>
          <w:rFonts w:hint="default" w:ascii="Arial" w:hAnsi="Arial" w:eastAsia="Arial" w:cs="Arial"/>
          <w:b/>
          <w:sz w:val="24"/>
          <w:szCs w:val="24"/>
          <w:rtl w:val="0"/>
          <w:lang w:val="pt-BR"/>
        </w:rPr>
        <w:t>, segurança patrimonial e segurança física.</w:t>
      </w:r>
    </w:p>
    <w:tbl>
      <w:tblPr>
        <w:tblStyle w:val="31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 w14:paraId="14B3D8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p w14:paraId="0000002C"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 w14:paraId="0000002D"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 w14:paraId="00000031"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</w:tbl>
    <w:p w14:paraId="00000032">
      <w:pPr>
        <w:rPr>
          <w:rFonts w:ascii="Arial" w:hAnsi="Arial" w:eastAsia="Arial" w:cs="Arial"/>
          <w:b/>
          <w:sz w:val="24"/>
          <w:szCs w:val="24"/>
        </w:rPr>
      </w:pPr>
    </w:p>
    <w:p w14:paraId="00000033">
      <w:pPr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4. Documentos para a protocolização do requerimento</w:t>
      </w:r>
    </w:p>
    <w:tbl>
      <w:tblPr>
        <w:tblStyle w:val="32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 w14:paraId="0C8EA40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 w14:paraId="00000034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360" w:right="0" w:hanging="36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Programação da atividade e plano de Marketing com material e conteúdo de divulgação, </w:t>
            </w:r>
            <w:r>
              <w:rPr>
                <w:rFonts w:hint="default"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pt-BR"/>
              </w:rPr>
              <w:t>fontes pagadoras,e  apoios.</w:t>
            </w:r>
          </w:p>
          <w:p w14:paraId="00000035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360" w:right="0" w:hanging="36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Licença para realização de eventos junto à Delegacia do Silêncio, quando se tratar de evento que haja risco de poluição sonora; e</w:t>
            </w:r>
          </w:p>
          <w:p w14:paraId="00000036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360" w:right="0" w:hanging="36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Contrato de Segurança celebrado com empresas jurídicas de segurança, para requerentes externos à UFPI, ou eventos de grande porte.</w:t>
            </w:r>
          </w:p>
          <w:p w14:paraId="00000037"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right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bookmarkStart w:id="0" w:name="_GoBack"/>
            <w:bookmarkEnd w:id="0"/>
          </w:p>
        </w:tc>
      </w:tr>
      <w:tr w14:paraId="7EDBE6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 w14:paraId="00000038"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14:paraId="00000039"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Teresina, __/__/___     Assinatura: __________________________________</w:t>
            </w:r>
          </w:p>
          <w:p w14:paraId="0000003A"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14:paraId="0000003B">
      <w:pPr>
        <w:rPr>
          <w:rFonts w:ascii="Arial" w:hAnsi="Arial" w:eastAsia="Arial" w:cs="Arial"/>
          <w:b/>
          <w:sz w:val="24"/>
          <w:szCs w:val="24"/>
        </w:rPr>
      </w:pPr>
    </w:p>
    <w:tbl>
      <w:tblPr>
        <w:tblStyle w:val="33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 w14:paraId="1F3B117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 w14:paraId="0000003C">
            <w:pPr>
              <w:spacing w:after="0" w:line="36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rtl w:val="0"/>
              </w:rPr>
              <w:t>OBSERVAÇÕES:</w:t>
            </w:r>
          </w:p>
          <w:p w14:paraId="0000003D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360" w:right="0" w:hanging="36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Este requerimento deve ser protocolado junto ao protocolo geral da UFPI, por meio do endereço de e-mail: protocologeral@ufpi.edu.br , com destino à Pró-Reitoria de Extensão e Cultura – PREXC.</w:t>
            </w:r>
          </w:p>
          <w:p w14:paraId="0000003E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360" w:right="0" w:hanging="36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Fazer requerimento com, no mínimo, 15 dias de antecedência.</w:t>
            </w:r>
          </w:p>
          <w:p w14:paraId="0000003F"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360" w:lineRule="auto"/>
              <w:ind w:left="360" w:right="0" w:hanging="36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A solicitação é condicionada à assinatura do Termo de Responsabilidade e Laudo de Vistoria, a serem firmadas na Pró-Reitoria de Extensão e Cultura – PREXC.</w:t>
            </w:r>
          </w:p>
          <w:p w14:paraId="00000040">
            <w:pPr>
              <w:spacing w:after="0" w:line="36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 w14:paraId="00000041">
      <w:pPr>
        <w:rPr>
          <w:rFonts w:ascii="Arial" w:hAnsi="Arial" w:eastAsia="Arial" w:cs="Arial"/>
          <w:b/>
          <w:sz w:val="24"/>
          <w:szCs w:val="24"/>
        </w:rPr>
      </w:pPr>
    </w:p>
    <w:p w14:paraId="00000042">
      <w:pPr>
        <w:rPr>
          <w:rFonts w:ascii="Arial" w:hAnsi="Arial" w:eastAsia="Arial" w:cs="Arial"/>
          <w:sz w:val="24"/>
          <w:szCs w:val="24"/>
        </w:rPr>
      </w:pPr>
    </w:p>
    <w:p w14:paraId="00000043">
      <w:pPr>
        <w:rPr>
          <w:rFonts w:ascii="Arial" w:hAnsi="Arial" w:eastAsia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701" w:header="709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00048">
    <w:pPr>
      <w:pStyle w:val="3"/>
      <w:numPr>
        <w:ilvl w:val="1"/>
        <w:numId w:val="2"/>
      </w:numPr>
      <w:pBdr>
        <w:top w:val="single" w:color="000000" w:sz="4" w:space="1"/>
      </w:pBdr>
      <w:spacing w:line="240" w:lineRule="auto"/>
      <w:ind w:left="578" w:hanging="578"/>
      <w:rPr>
        <w:i/>
        <w:sz w:val="20"/>
        <w:szCs w:val="20"/>
      </w:rPr>
    </w:pPr>
    <w:r>
      <w:rPr>
        <w:sz w:val="20"/>
        <w:szCs w:val="20"/>
        <w:rtl w:val="0"/>
      </w:rPr>
      <w:t>Campus</w:t>
    </w:r>
    <w:r>
      <w:rPr>
        <w:i/>
        <w:sz w:val="20"/>
        <w:szCs w:val="20"/>
        <w:rtl w:val="0"/>
      </w:rPr>
      <w:t xml:space="preserve"> Universitário Ministro </w:t>
    </w:r>
    <w:r>
      <w:rPr>
        <w:sz w:val="20"/>
        <w:szCs w:val="20"/>
        <w:rtl w:val="0"/>
      </w:rPr>
      <w:t>Petrônio Portella</w:t>
    </w:r>
    <w:r>
      <w:rPr>
        <w:i/>
        <w:sz w:val="20"/>
        <w:szCs w:val="20"/>
        <w:rtl w:val="0"/>
      </w:rPr>
      <w:t>, Teresina, Piauí. Telefone: (86) 3215-5575</w:t>
    </w:r>
  </w:p>
  <w:p w14:paraId="00000049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Bookman Old Style" w:hAnsi="Bookman Old Style" w:eastAsia="Bookman Old Style" w:cs="Bookman Old Style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Bookman Old Style" w:hAnsi="Bookman Old Style" w:eastAsia="Bookman Old Style" w:cs="Bookman Old Style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Pág. </w:t>
    </w:r>
    <w:r>
      <w:rPr>
        <w:rFonts w:ascii="Bookman Old Style" w:hAnsi="Bookman Old Style" w:eastAsia="Bookman Old Style" w:cs="Bookman Old Style"/>
        <w:b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Bookman Old Style" w:hAnsi="Bookman Old Style" w:eastAsia="Bookman Old Style" w:cs="Bookman Old Style"/>
        <w:b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Bookman Old Style" w:hAnsi="Bookman Old Style" w:eastAsia="Bookman Old Style" w:cs="Bookman Old Style"/>
        <w:b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Bookman Old Style" w:hAnsi="Bookman Old Style" w:eastAsia="Bookman Old Style" w:cs="Bookman Old Style"/>
        <w:b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  <w:r>
      <w:rPr>
        <w:rFonts w:ascii="Bookman Old Style" w:hAnsi="Bookman Old Style" w:eastAsia="Bookman Old Style" w:cs="Bookman Old Style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 de </w:t>
    </w:r>
    <w:r>
      <w:rPr>
        <w:rFonts w:ascii="Bookman Old Style" w:hAnsi="Bookman Old Style" w:eastAsia="Bookman Old Style" w:cs="Bookman Old Style"/>
        <w:b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Bookman Old Style" w:hAnsi="Bookman Old Style" w:eastAsia="Bookman Old Style" w:cs="Bookman Old Style"/>
        <w:b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NUMPAGES</w:instrText>
    </w:r>
    <w:r>
      <w:rPr>
        <w:rFonts w:ascii="Bookman Old Style" w:hAnsi="Bookman Old Style" w:eastAsia="Bookman Old Style" w:cs="Bookman Old Style"/>
        <w:b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Bookman Old Style" w:hAnsi="Bookman Old Style" w:eastAsia="Bookman Old Style" w:cs="Bookman Old Style"/>
        <w:b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</w:p>
  <w:p w14:paraId="0000004A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p w14:paraId="0000004B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00044">
    <w:pPr>
      <w:pStyle w:val="12"/>
      <w:rPr>
        <w:b/>
        <w:sz w:val="24"/>
        <w:szCs w:val="24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5241290</wp:posOffset>
          </wp:positionH>
          <wp:positionV relativeFrom="margin">
            <wp:posOffset>-981075</wp:posOffset>
          </wp:positionV>
          <wp:extent cx="657225" cy="989965"/>
          <wp:effectExtent l="0" t="0" r="0" b="0"/>
          <wp:wrapSquare wrapText="bothSides"/>
          <wp:docPr id="11" name="image2.png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BRASao DA UFPI Branco.jpg"/>
                  <pic:cNvPicPr preferRelativeResize="0"/>
                </pic:nvPicPr>
                <pic:blipFill>
                  <a:blip r:embed="rId1"/>
                  <a:srcRect l="13565" r="17599"/>
                  <a:stretch>
                    <a:fillRect/>
                  </a:stretch>
                </pic:blipFill>
                <pic:spPr>
                  <a:xfrm>
                    <a:off x="0" y="0"/>
                    <a:ext cx="657225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-167640</wp:posOffset>
          </wp:positionH>
          <wp:positionV relativeFrom="margin">
            <wp:posOffset>-1040130</wp:posOffset>
          </wp:positionV>
          <wp:extent cx="866775" cy="847725"/>
          <wp:effectExtent l="0" t="0" r="0" b="0"/>
          <wp:wrapSquare wrapText="bothSides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  <w:rtl w:val="0"/>
      </w:rPr>
      <w:t>MINISTÉRIO DA EDUCAÇÃO - MEC</w:t>
    </w:r>
  </w:p>
  <w:p w14:paraId="00000045">
    <w:pPr>
      <w:pStyle w:val="16"/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  <w:rtl w:val="0"/>
      </w:rPr>
      <w:t>UNIVERSIDADE FEDERAL DO PIAUÍ - UFPI</w:t>
    </w:r>
  </w:p>
  <w:p w14:paraId="00000046">
    <w:pPr>
      <w:pStyle w:val="16"/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  <w:rtl w:val="0"/>
      </w:rPr>
      <w:t>PRÓ-REITORIA DE EXTENSÃO E CULTURA – PREXC</w:t>
    </w:r>
  </w:p>
  <w:p w14:paraId="00000047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12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o"/>
      <w:lvlJc w:val="left"/>
      <w:pPr>
        <w:ind w:left="360" w:hanging="360"/>
      </w:pPr>
      <w:rPr>
        <w:rFonts w:ascii="Courier New" w:hAnsi="Courier New" w:eastAsia="Courier New" w:cs="Courier New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bullet"/>
      <w:pStyle w:val="3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pStyle w:val="4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"/>
      <w:lvlJc w:val="left"/>
      <w:pPr>
        <w:ind w:left="432" w:hanging="432"/>
      </w:pPr>
    </w:lvl>
    <w:lvl w:ilvl="1" w:tentative="0">
      <w:start w:val="1"/>
      <w:numFmt w:val="decimal"/>
      <w:lvlText w:val=""/>
      <w:lvlJc w:val="left"/>
      <w:pPr>
        <w:ind w:left="576" w:hanging="576"/>
      </w:pPr>
    </w:lvl>
    <w:lvl w:ilvl="2" w:tentative="0">
      <w:start w:val="1"/>
      <w:numFmt w:val="decimal"/>
      <w:lvlText w:val=""/>
      <w:lvlJc w:val="left"/>
      <w:pPr>
        <w:ind w:left="720" w:hanging="720"/>
      </w:pPr>
    </w:lvl>
    <w:lvl w:ilvl="3" w:tentative="0">
      <w:start w:val="1"/>
      <w:numFmt w:val="decimal"/>
      <w:lvlText w:val=""/>
      <w:lvlJc w:val="left"/>
      <w:pPr>
        <w:ind w:left="864" w:hanging="864"/>
      </w:pPr>
    </w:lvl>
    <w:lvl w:ilvl="4" w:tentative="0">
      <w:start w:val="1"/>
      <w:numFmt w:val="decimal"/>
      <w:lvlText w:val=""/>
      <w:lvlJc w:val="left"/>
      <w:pPr>
        <w:ind w:left="1008" w:hanging="1008"/>
      </w:pPr>
    </w:lvl>
    <w:lvl w:ilvl="5" w:tentative="0">
      <w:start w:val="1"/>
      <w:numFmt w:val="decimal"/>
      <w:lvlText w:val=""/>
      <w:lvlJc w:val="left"/>
      <w:pPr>
        <w:ind w:left="1152" w:hanging="1152"/>
      </w:pPr>
    </w:lvl>
    <w:lvl w:ilvl="6" w:tentative="0">
      <w:start w:val="1"/>
      <w:numFmt w:val="decimal"/>
      <w:lvlText w:val=""/>
      <w:lvlJc w:val="left"/>
      <w:pPr>
        <w:ind w:left="1296" w:hanging="1296"/>
      </w:pPr>
    </w:lvl>
    <w:lvl w:ilvl="7" w:tentative="0">
      <w:start w:val="1"/>
      <w:numFmt w:val="decimal"/>
      <w:lvlText w:val=""/>
      <w:lvlJc w:val="left"/>
      <w:pPr>
        <w:ind w:left="1440" w:hanging="1440"/>
      </w:pPr>
    </w:lvl>
    <w:lvl w:ilvl="8" w:tentative="0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AD37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link w:val="19"/>
    <w:qFormat/>
    <w:uiPriority w:val="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hAnsi="Times New Roman" w:eastAsia="Calibri" w:cs="Times New Roman"/>
      <w:b/>
      <w:bCs/>
      <w:sz w:val="24"/>
      <w:szCs w:val="24"/>
      <w:lang w:eastAsia="zh-CN"/>
    </w:rPr>
  </w:style>
  <w:style w:type="paragraph" w:styleId="4">
    <w:name w:val="heading 3"/>
    <w:basedOn w:val="1"/>
    <w:next w:val="1"/>
    <w:link w:val="20"/>
    <w:qFormat/>
    <w:uiPriority w:val="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 w:eastAsia="Calibri" w:cs="Cambria"/>
      <w:b/>
      <w:bCs/>
      <w:sz w:val="26"/>
      <w:szCs w:val="26"/>
      <w:lang w:eastAsia="zh-CN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rFonts w:cs="Times New Roman"/>
      <w:color w:val="0000FF"/>
      <w:u w:val="single"/>
    </w:rPr>
  </w:style>
  <w:style w:type="paragraph" w:styleId="11">
    <w:name w:val="Body Text"/>
    <w:basedOn w:val="1"/>
    <w:link w:val="22"/>
    <w:unhideWhenUsed/>
    <w:uiPriority w:val="99"/>
    <w:pPr>
      <w:spacing w:after="120"/>
    </w:pPr>
  </w:style>
  <w:style w:type="paragraph" w:styleId="12">
    <w:name w:val="Title"/>
    <w:basedOn w:val="1"/>
    <w:next w:val="1"/>
    <w:link w:val="28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13">
    <w:name w:val="header"/>
    <w:basedOn w:val="1"/>
    <w:link w:val="2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2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Balloon Text"/>
    <w:basedOn w:val="1"/>
    <w:link w:val="2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6">
    <w:name w:val="Subtitle"/>
    <w:basedOn w:val="1"/>
    <w:next w:val="11"/>
    <w:link w:val="21"/>
    <w:uiPriority w:val="0"/>
    <w:pPr>
      <w:spacing w:after="0" w:line="240" w:lineRule="auto"/>
      <w:jc w:val="center"/>
    </w:pPr>
    <w:rPr>
      <w:rFonts w:ascii="Arial" w:hAnsi="Arial" w:eastAsia="Arial" w:cs="Arial"/>
      <w:b/>
      <w:sz w:val="24"/>
      <w:szCs w:val="24"/>
    </w:rPr>
  </w:style>
  <w:style w:type="table" w:styleId="17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Table Normal"/>
    <w:qFormat/>
    <w:uiPriority w:val="0"/>
  </w:style>
  <w:style w:type="character" w:customStyle="1" w:styleId="19">
    <w:name w:val="Título 2 Char"/>
    <w:basedOn w:val="8"/>
    <w:link w:val="3"/>
    <w:uiPriority w:val="0"/>
    <w:rPr>
      <w:rFonts w:ascii="Times New Roman" w:hAnsi="Times New Roman" w:eastAsia="Calibri" w:cs="Times New Roman"/>
      <w:b/>
      <w:bCs/>
      <w:sz w:val="24"/>
      <w:szCs w:val="24"/>
      <w:lang w:eastAsia="zh-CN"/>
    </w:rPr>
  </w:style>
  <w:style w:type="character" w:customStyle="1" w:styleId="20">
    <w:name w:val="Título 3 Char"/>
    <w:basedOn w:val="8"/>
    <w:link w:val="4"/>
    <w:uiPriority w:val="0"/>
    <w:rPr>
      <w:rFonts w:ascii="Cambria" w:hAnsi="Cambria" w:eastAsia="Calibri" w:cs="Cambria"/>
      <w:b/>
      <w:bCs/>
      <w:sz w:val="26"/>
      <w:szCs w:val="26"/>
      <w:lang w:eastAsia="zh-CN"/>
    </w:rPr>
  </w:style>
  <w:style w:type="character" w:customStyle="1" w:styleId="21">
    <w:name w:val="Subtítulo Char"/>
    <w:basedOn w:val="8"/>
    <w:link w:val="16"/>
    <w:uiPriority w:val="0"/>
    <w:rPr>
      <w:rFonts w:ascii="Arial" w:hAnsi="Arial" w:eastAsia="Calibri" w:cs="Arial"/>
      <w:b/>
      <w:bCs/>
      <w:sz w:val="24"/>
      <w:szCs w:val="24"/>
      <w:lang w:eastAsia="zh-CN"/>
    </w:rPr>
  </w:style>
  <w:style w:type="character" w:customStyle="1" w:styleId="22">
    <w:name w:val="Corpo de texto Char"/>
    <w:basedOn w:val="8"/>
    <w:link w:val="11"/>
    <w:uiPriority w:val="99"/>
  </w:style>
  <w:style w:type="character" w:customStyle="1" w:styleId="23">
    <w:name w:val="Cabeçalho Char"/>
    <w:basedOn w:val="8"/>
    <w:link w:val="13"/>
    <w:uiPriority w:val="99"/>
  </w:style>
  <w:style w:type="character" w:customStyle="1" w:styleId="24">
    <w:name w:val="Rodapé Char"/>
    <w:basedOn w:val="8"/>
    <w:link w:val="14"/>
    <w:uiPriority w:val="99"/>
  </w:style>
  <w:style w:type="character" w:customStyle="1" w:styleId="25">
    <w:name w:val="Texto de balão Char"/>
    <w:basedOn w:val="8"/>
    <w:link w:val="15"/>
    <w:semiHidden/>
    <w:uiPriority w:val="99"/>
    <w:rPr>
      <w:rFonts w:ascii="Tahoma" w:hAnsi="Tahoma" w:cs="Tahoma"/>
      <w:sz w:val="16"/>
      <w:szCs w:val="16"/>
    </w:rPr>
  </w:style>
  <w:style w:type="paragraph" w:styleId="26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paragraph" w:customStyle="1" w:styleId="27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Mangal"/>
      <w:kern w:val="3"/>
      <w:sz w:val="24"/>
      <w:szCs w:val="24"/>
      <w:lang w:val="pt-BR" w:eastAsia="zh-CN" w:bidi="hi-IN"/>
    </w:rPr>
  </w:style>
  <w:style w:type="character" w:customStyle="1" w:styleId="28">
    <w:name w:val="Título Char"/>
    <w:basedOn w:val="8"/>
    <w:link w:val="12"/>
    <w:uiPriority w:val="0"/>
    <w:rPr>
      <w:rFonts w:ascii="Times New Roman" w:hAnsi="Times New Roman" w:eastAsia="Times New Roman" w:cs="Times New Roman"/>
      <w:sz w:val="28"/>
      <w:szCs w:val="20"/>
    </w:rPr>
  </w:style>
  <w:style w:type="table" w:customStyle="1" w:styleId="29">
    <w:name w:val="_Style 33"/>
    <w:basedOn w:val="18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34"/>
    <w:basedOn w:val="18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35"/>
    <w:basedOn w:val="18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36"/>
    <w:basedOn w:val="18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37"/>
    <w:basedOn w:val="18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8XewZKpcveFfAsURg7X579CWsw==">AMUW2mXYs3HYIeJ+xLsSFxn5zYXyVmRrhVysarP/+Eyk4iRMFxGDAyqPozuheQumuaEN3OSy5RA0XX1G3FRf6t2uuxf6HOZhM8TxhLNrBSgluxARwP1VrzE=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8</TotalTime>
  <ScaleCrop>false</ScaleCrop>
  <LinksUpToDate>false</LinksUpToDate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2022-06-27T20:19:00Z</dcterms:created>
  <dc:creator>.</dc:creator>
  <cp:lastModifiedBy>WPS_1648730718</cp:lastModifiedBy>
  <dcterms:modified xsi:type="dcterms:W3CDTF">2024-07-03T11:56:52Z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D4708D74EB2945B196C8F1E07DE29CF8_12</vt:lpwstr>
  </property>
</Properties>
</file>