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AE4" w14:textId="77777777"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318" w:tblpY="36"/>
        <w:tblW w:w="102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89"/>
        <w:gridCol w:w="1747"/>
        <w:gridCol w:w="1118"/>
        <w:gridCol w:w="334"/>
        <w:gridCol w:w="992"/>
        <w:gridCol w:w="1527"/>
        <w:gridCol w:w="2300"/>
      </w:tblGrid>
      <w:tr w:rsidR="005A2B96" w:rsidRPr="005A2B96" w14:paraId="5F9C64CC" w14:textId="77777777" w:rsidTr="00D24F12">
        <w:trPr>
          <w:trHeight w:hRule="exact" w:val="332"/>
        </w:trPr>
        <w:tc>
          <w:tcPr>
            <w:tcW w:w="10207" w:type="dxa"/>
            <w:gridSpan w:val="7"/>
            <w:shd w:val="clear" w:color="auto" w:fill="66CCFF"/>
            <w:vAlign w:val="center"/>
          </w:tcPr>
          <w:p w14:paraId="5E723D09" w14:textId="77777777" w:rsidR="001A0912" w:rsidRPr="005A2B96" w:rsidRDefault="001A0912" w:rsidP="00D24F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14:paraId="7CE1D8E5" w14:textId="77777777" w:rsidTr="00D24F12">
        <w:trPr>
          <w:trHeight w:hRule="exact" w:val="514"/>
        </w:trPr>
        <w:tc>
          <w:tcPr>
            <w:tcW w:w="2189" w:type="dxa"/>
            <w:shd w:val="clear" w:color="auto" w:fill="FFCC00"/>
            <w:vAlign w:val="center"/>
          </w:tcPr>
          <w:p w14:paraId="0DD3E0D8" w14:textId="77777777" w:rsidR="001A0912" w:rsidRPr="005A2B96" w:rsidRDefault="001A0912" w:rsidP="00D24F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747" w:type="dxa"/>
            <w:shd w:val="clear" w:color="auto" w:fill="FFCC00"/>
            <w:vAlign w:val="center"/>
          </w:tcPr>
          <w:p w14:paraId="1465862E" w14:textId="77777777" w:rsidR="001A0912" w:rsidRPr="005A2B96" w:rsidRDefault="001A0912" w:rsidP="00D24F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452" w:type="dxa"/>
            <w:gridSpan w:val="2"/>
            <w:shd w:val="clear" w:color="auto" w:fill="FFCC00"/>
            <w:vAlign w:val="center"/>
          </w:tcPr>
          <w:p w14:paraId="15D93FAC" w14:textId="307E2356" w:rsidR="001A0912" w:rsidRPr="005A2B96" w:rsidRDefault="001A0912" w:rsidP="00D24F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</w:t>
            </w:r>
            <w:r w:rsidR="00E27E5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A6C5C5C" w14:textId="77777777" w:rsidR="001A0912" w:rsidRPr="005A2B96" w:rsidRDefault="001A0912" w:rsidP="00D24F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3A201C13" w14:textId="77777777" w:rsidR="001A0912" w:rsidRPr="005A2B96" w:rsidRDefault="001A0912" w:rsidP="00D24F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14:paraId="74D256FE" w14:textId="77777777" w:rsidTr="00D24F12">
        <w:trPr>
          <w:trHeight w:hRule="exact" w:val="451"/>
        </w:trPr>
        <w:tc>
          <w:tcPr>
            <w:tcW w:w="2189" w:type="dxa"/>
            <w:shd w:val="clear" w:color="auto" w:fill="EAF1DD"/>
            <w:vAlign w:val="center"/>
          </w:tcPr>
          <w:p w14:paraId="7F4ABAC7" w14:textId="77777777" w:rsidR="001A0912" w:rsidRPr="00D24F12" w:rsidRDefault="00116AE1" w:rsidP="00D24F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Letras Português</w:t>
            </w:r>
          </w:p>
        </w:tc>
        <w:tc>
          <w:tcPr>
            <w:tcW w:w="1747" w:type="dxa"/>
            <w:shd w:val="clear" w:color="auto" w:fill="EAF1DD"/>
            <w:vAlign w:val="center"/>
          </w:tcPr>
          <w:p w14:paraId="70EC7294" w14:textId="77777777" w:rsidR="001A0912" w:rsidRPr="00D24F12" w:rsidRDefault="001A0912" w:rsidP="00D24F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1ª LICENCIATURA</w:t>
            </w:r>
          </w:p>
        </w:tc>
        <w:tc>
          <w:tcPr>
            <w:tcW w:w="1452" w:type="dxa"/>
            <w:gridSpan w:val="2"/>
            <w:shd w:val="clear" w:color="auto" w:fill="EAF1DD"/>
            <w:vAlign w:val="center"/>
          </w:tcPr>
          <w:p w14:paraId="39F49592" w14:textId="6915B805" w:rsidR="00E27E51" w:rsidRPr="00D24F12" w:rsidRDefault="00186508" w:rsidP="00D24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771ADAFA" w14:textId="77777777" w:rsidR="001A0912" w:rsidRPr="00D24F12" w:rsidRDefault="006973CF" w:rsidP="00D24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5C4F99F6" w14:textId="77777777" w:rsidR="001A0912" w:rsidRPr="00D24F12" w:rsidRDefault="00116AE1" w:rsidP="00D24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João Benvindo de Moura</w:t>
            </w:r>
          </w:p>
        </w:tc>
      </w:tr>
      <w:tr w:rsidR="005A2B96" w:rsidRPr="005A2B96" w14:paraId="4CD3D1E2" w14:textId="77777777" w:rsidTr="00D24F12">
        <w:trPr>
          <w:trHeight w:hRule="exact" w:val="332"/>
        </w:trPr>
        <w:tc>
          <w:tcPr>
            <w:tcW w:w="5054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44604C4E" w14:textId="2927231F" w:rsidR="00BC0B2D" w:rsidRPr="005A2B96" w:rsidRDefault="00BC0B2D" w:rsidP="00D24F1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E34B5A" w:rsidRPr="005A2B96">
              <w:rPr>
                <w:rFonts w:asciiTheme="minorHAnsi" w:hAnsiTheme="minorHAnsi" w:cstheme="minorHAnsi"/>
              </w:rPr>
              <w:t xml:space="preserve"> </w:t>
            </w:r>
            <w:r w:rsidR="00101FC0" w:rsidRPr="00067AD6">
              <w:rPr>
                <w:rFonts w:asciiTheme="minorHAnsi" w:hAnsiTheme="minorHAnsi" w:cstheme="minorHAnsi"/>
                <w:sz w:val="22"/>
                <w:szCs w:val="22"/>
              </w:rPr>
              <w:t>Seminário de Introdução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D5C13E5" w14:textId="05E03C69" w:rsidR="00BC0B2D" w:rsidRPr="005A2B96" w:rsidRDefault="00BC0B2D" w:rsidP="00D24F1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01FC0" w:rsidRPr="00823F4E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="00E34B5A" w:rsidRPr="00823F4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1073FD94" w14:textId="4848A9C0" w:rsidR="00BC0B2D" w:rsidRPr="005A2B96" w:rsidRDefault="00BC0B2D" w:rsidP="00D24F1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E34B5A" w:rsidRPr="00E34B5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</w:t>
            </w:r>
            <w:r w:rsidR="00101FC0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5A2B96" w:rsidRPr="005A2B96" w14:paraId="0EBE4E68" w14:textId="77777777" w:rsidTr="00D24F12">
        <w:trPr>
          <w:trHeight w:hRule="exact" w:val="1495"/>
        </w:trPr>
        <w:tc>
          <w:tcPr>
            <w:tcW w:w="10207" w:type="dxa"/>
            <w:gridSpan w:val="7"/>
            <w:shd w:val="clear" w:color="auto" w:fill="F2F2F2"/>
          </w:tcPr>
          <w:p w14:paraId="412C7153" w14:textId="77777777" w:rsidR="00F66019" w:rsidRPr="00F66019" w:rsidRDefault="00BC0B2D" w:rsidP="00D24F1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34B5A"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CF4D65" w14:textId="6F0045F5" w:rsidR="00F66019" w:rsidRPr="00F66019" w:rsidRDefault="00F66019" w:rsidP="00D24F1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Currículo do Curso de Graduação em Letras Português e Literaturas de Língua Portuguesa. Instâncias da UFPI e suas competências.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SIGAA e suas ferramentas. A Iniciação científica (ICV e PIBIC). Os grupos de pesquisa na área de Letras.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O papel do licenciado em Letras na sociedade.</w:t>
            </w:r>
          </w:p>
          <w:p w14:paraId="5972C238" w14:textId="61044B9A" w:rsidR="009A5A24" w:rsidRPr="00F66019" w:rsidRDefault="009A5A24" w:rsidP="00D24F1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7B100" w14:textId="2F363DE3" w:rsidR="00BC0B2D" w:rsidRPr="00F66019" w:rsidRDefault="00BC0B2D" w:rsidP="00D24F1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B96" w:rsidRPr="005A2B96" w14:paraId="20E764F6" w14:textId="77777777" w:rsidTr="00D24F12">
        <w:trPr>
          <w:trHeight w:hRule="exact" w:val="6941"/>
        </w:trPr>
        <w:tc>
          <w:tcPr>
            <w:tcW w:w="10207" w:type="dxa"/>
            <w:gridSpan w:val="7"/>
            <w:shd w:val="clear" w:color="auto" w:fill="FFFFFF"/>
          </w:tcPr>
          <w:p w14:paraId="35D29392" w14:textId="77777777" w:rsidR="00BC0B2D" w:rsidRPr="00F66019" w:rsidRDefault="00BC0B2D" w:rsidP="00D24F12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D0C0476" w14:textId="77777777" w:rsidR="00F66019" w:rsidRPr="00F66019" w:rsidRDefault="00F66019" w:rsidP="00D24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Regimento Geral da UFPI. Projeto Pedagógico do Curso de Letras Português e Literaturas de Língua Portuguesa. </w:t>
            </w:r>
          </w:p>
          <w:p w14:paraId="6526E9E2" w14:textId="5D96817A" w:rsidR="00BC0B2D" w:rsidRPr="00F66019" w:rsidRDefault="009A5A24" w:rsidP="00D24F1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818ED62" w14:textId="77777777"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57B566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D6DA02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762AF0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59F31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D053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E0F105" w14:textId="77777777" w:rsidR="00D24F12" w:rsidRDefault="00D24F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8B2B60" w14:textId="77777777" w:rsidR="00D24F12" w:rsidRDefault="00D24F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188F3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3BB79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FF81B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FC34E5" w14:textId="77777777" w:rsidR="006973CF" w:rsidRDefault="006973CF" w:rsidP="00E27E5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107126C5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018618C6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7A53AC1A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5FE907F1" w14:textId="77777777"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09E28C9F" w14:textId="77777777"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339664F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C16C787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70F17648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24F12" w:rsidRPr="00A04AB4" w14:paraId="3AF62B6F" w14:textId="77777777" w:rsidTr="00D24F12">
        <w:trPr>
          <w:trHeight w:hRule="exact" w:val="575"/>
        </w:trPr>
        <w:tc>
          <w:tcPr>
            <w:tcW w:w="1871" w:type="dxa"/>
            <w:shd w:val="clear" w:color="auto" w:fill="EAF1DD"/>
            <w:vAlign w:val="center"/>
          </w:tcPr>
          <w:p w14:paraId="76FE5CB3" w14:textId="68359875" w:rsidR="00D24F12" w:rsidRPr="005A2B96" w:rsidRDefault="00D24F12" w:rsidP="00D24F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17373797" w14:textId="43B6CB3C" w:rsidR="00D24F12" w:rsidRPr="005A2B96" w:rsidRDefault="00D24F12" w:rsidP="00D24F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C5C595F" w14:textId="436E3C5F" w:rsidR="00D24F12" w:rsidRPr="005A2B96" w:rsidRDefault="00D24F12" w:rsidP="00D24F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3DDD7039" w14:textId="0E84C599" w:rsidR="00D24F12" w:rsidRPr="005A2B96" w:rsidRDefault="00D24F12" w:rsidP="00D24F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32704F5" w14:textId="291D2989" w:rsidR="00D24F12" w:rsidRPr="005A2B96" w:rsidRDefault="00D24F12" w:rsidP="00D24F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sz w:val="20"/>
                <w:szCs w:val="20"/>
              </w:rPr>
              <w:t>João Benvindo de Moura</w:t>
            </w:r>
          </w:p>
        </w:tc>
      </w:tr>
      <w:tr w:rsidR="006973CF" w:rsidRPr="00A04AB4" w14:paraId="624B0E8E" w14:textId="77777777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0ED01B1" w14:textId="15F83C7F" w:rsidR="006973CF" w:rsidRPr="006B2FE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  <w:r w:rsidR="00B80606" w:rsidRPr="00823F4E">
              <w:rPr>
                <w:rFonts w:asciiTheme="minorHAnsi" w:hAnsiTheme="minorHAnsi" w:cstheme="minorHAnsi"/>
                <w:sz w:val="20"/>
                <w:szCs w:val="20"/>
              </w:rPr>
              <w:t>Gramática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F6697E6" w14:textId="77777777" w:rsidR="006973CF" w:rsidRPr="006B2FEE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3A2AC7" w:rsidRPr="003A2A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DDE4006" w14:textId="73E449AC" w:rsidR="006973CF" w:rsidRPr="006B2FEE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F57269">
              <w:rPr>
                <w:rFonts w:asciiTheme="minorHAnsi" w:eastAsia="Calibri" w:hAnsiTheme="minorHAnsi" w:cstheme="minorHAnsi"/>
                <w:spacing w:val="-8"/>
                <w:sz w:val="20"/>
                <w:szCs w:val="20"/>
              </w:rPr>
              <w:t>4.0.0</w:t>
            </w:r>
          </w:p>
        </w:tc>
      </w:tr>
      <w:tr w:rsidR="006973CF" w:rsidRPr="00A04AB4" w14:paraId="199BEB1D" w14:textId="77777777" w:rsidTr="003A2AC7">
        <w:trPr>
          <w:trHeight w:hRule="exact" w:val="1213"/>
        </w:trPr>
        <w:tc>
          <w:tcPr>
            <w:tcW w:w="9889" w:type="dxa"/>
            <w:gridSpan w:val="7"/>
            <w:shd w:val="clear" w:color="auto" w:fill="F2F2F2"/>
          </w:tcPr>
          <w:p w14:paraId="62D8DF8E" w14:textId="77777777" w:rsidR="00E922E7" w:rsidRPr="003A2AC7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</w:p>
          <w:p w14:paraId="568235D8" w14:textId="77777777" w:rsidR="00E922E7" w:rsidRPr="00E922E7" w:rsidRDefault="00E922E7" w:rsidP="00E92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Definições, concepções e tipos de gramática. Gramática tradicional: continuidades e descontinuidades. A noção de gramática em teorias/correntes linguísticas: formalismo e funcionalismo. Ensino de gramática na escola. </w:t>
            </w:r>
          </w:p>
          <w:p w14:paraId="747A3865" w14:textId="35053E93" w:rsidR="00AE734B" w:rsidRPr="003A2AC7" w:rsidRDefault="00AE734B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8097" w14:textId="77777777" w:rsidR="006973CF" w:rsidRPr="006B2FEE" w:rsidRDefault="006973CF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61386F5D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00EA840E" w14:textId="77777777" w:rsidR="0094333C" w:rsidRDefault="0094333C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0D976B3D" w14:textId="748A83AD"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9B29C50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ANTUNES, Irandé.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contextualizada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limpando “o pó das ideias simples”. São Paulo: Parábola, 2016. </w:t>
            </w:r>
          </w:p>
          <w:p w14:paraId="14236AED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 gramática estudar na escola?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São Paulo: Contexto, 2003. </w:t>
            </w:r>
          </w:p>
          <w:p w14:paraId="76230CE5" w14:textId="2DC9D2FA" w:rsidR="00E922E7" w:rsidRPr="00E922E7" w:rsidRDefault="00E922E7" w:rsidP="00E922E7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TRAVAGLIA, Luiz Carlos.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e interação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uma proposta para o ensino no 1º e 2º graus. São Paulo: Cortez, 1996. </w:t>
            </w: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29B3F3" w14:textId="77777777" w:rsidR="0094333C" w:rsidRDefault="0094333C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A9B44" w14:textId="3FD8B878" w:rsidR="006973CF" w:rsidRPr="00E922E7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4CF4C374" w14:textId="55B0BD10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FARACO, Carlos Alberto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VIEIRA, Francisco Eduardo.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brasileiras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com a palavra, os leitores. São Paulo: Parábola, 2016. </w:t>
            </w:r>
          </w:p>
          <w:p w14:paraId="64FB2470" w14:textId="6F2789F6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FRANCHI, Carlos, NEGRÃO, E. V.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MULLER, A. L.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o que é mesmo “Gramática”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São Paulo: Parábola, 2006. </w:t>
            </w:r>
          </w:p>
          <w:p w14:paraId="11B1BABA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história, teoria e análise, ensino. São Paulo: Editora UNESP, 2002. </w:t>
            </w:r>
          </w:p>
          <w:p w14:paraId="6A552378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OLIVEIRA, Roberta Pires de; QUAREZEMIN, Sandra.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na escola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. Petrópolis: Vozes, 2016. </w:t>
            </w:r>
          </w:p>
          <w:p w14:paraId="1D5501F2" w14:textId="2E0D1270" w:rsidR="006973CF" w:rsidRPr="00455647" w:rsidRDefault="00E922E7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VIEIRA, Silva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BRANDÃO, Silvia F.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Ensino de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descrição e uso. São Paulo: Contexto, 2014. </w:t>
            </w:r>
          </w:p>
        </w:tc>
      </w:tr>
    </w:tbl>
    <w:p w14:paraId="4D152371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FD8C0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F1CA8D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F44D2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419BE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BD9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A521E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135E8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1E74B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70DDEE" w14:textId="77777777" w:rsidR="00011812" w:rsidRDefault="000118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FEF5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2CCEA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FFA7F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48E82FC2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67DA9DE4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63963E1D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E7D0FF4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ED9BB62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31F6A43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E060D45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2937FA9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7B5F7728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15D9B9A7" w14:textId="77777777" w:rsidR="00116AE1" w:rsidRPr="00D24F12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CB3EA59" w14:textId="77777777" w:rsidR="00116AE1" w:rsidRPr="00D24F12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7D323863" w14:textId="77777777" w:rsidR="00116AE1" w:rsidRPr="00D24F12" w:rsidRDefault="00116AE1" w:rsidP="00116A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0AAA28ED" w14:textId="77777777" w:rsidR="00116AE1" w:rsidRPr="00D24F12" w:rsidRDefault="00116AE1" w:rsidP="00116A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3CF0C26C" w14:textId="77777777" w:rsidR="00116AE1" w:rsidRPr="00D24F12" w:rsidRDefault="00116AE1" w:rsidP="00116A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João Benvindo de Moura</w:t>
            </w:r>
          </w:p>
        </w:tc>
      </w:tr>
      <w:tr w:rsidR="006973CF" w:rsidRPr="00A04AB4" w14:paraId="4B4B9C6E" w14:textId="77777777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86B3624" w14:textId="319CF213" w:rsidR="006973CF" w:rsidRPr="001D425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011812">
              <w:rPr>
                <w:rFonts w:asciiTheme="minorHAnsi" w:hAnsiTheme="minorHAnsi" w:cstheme="minorHAnsi"/>
              </w:rPr>
              <w:t xml:space="preserve"> </w:t>
            </w:r>
            <w:r w:rsidR="00B80606" w:rsidRPr="006508BE">
              <w:rPr>
                <w:rFonts w:asciiTheme="minorHAnsi" w:hAnsiTheme="minorHAnsi" w:cstheme="minorHAnsi"/>
                <w:sz w:val="20"/>
                <w:szCs w:val="20"/>
              </w:rPr>
              <w:t>Linguística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408B940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011812" w:rsidRPr="0001181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DB7B29A" w14:textId="02A7E9FC" w:rsidR="006973CF" w:rsidRPr="00BC0B2D" w:rsidRDefault="006973CF" w:rsidP="006508B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E9725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4.0.0</w:t>
            </w:r>
          </w:p>
        </w:tc>
      </w:tr>
      <w:tr w:rsidR="006973CF" w:rsidRPr="00A04AB4" w14:paraId="2442C3EA" w14:textId="77777777" w:rsidTr="00F66019">
        <w:trPr>
          <w:trHeight w:hRule="exact" w:val="1226"/>
        </w:trPr>
        <w:tc>
          <w:tcPr>
            <w:tcW w:w="9889" w:type="dxa"/>
            <w:gridSpan w:val="7"/>
            <w:shd w:val="clear" w:color="auto" w:fill="F2F2F2"/>
          </w:tcPr>
          <w:p w14:paraId="55017375" w14:textId="77777777" w:rsidR="00F66019" w:rsidRPr="00F66019" w:rsidRDefault="001D425E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b/>
                <w:bCs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011812" w:rsidRPr="00F66019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3BCB6281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Linguística como ciência. Linguagem, língua e fala: características, funções e variações. O signo linguístico. A dupla articulação da linguagem. Estruturalismo. Gerativismo. Teoria da enunciação. Formalismo x funcionalismo. </w:t>
            </w:r>
          </w:p>
          <w:p w14:paraId="2EBD03AD" w14:textId="33B741D8" w:rsidR="006973CF" w:rsidRPr="00F66019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4C7FE5A9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14DF7655" w14:textId="77777777" w:rsidR="00F66019" w:rsidRP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3062A719" w14:textId="57E204D0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2241D20" w14:textId="6B02C4FA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FIORIN, José Luiz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Vol. 1. São Paulo: Contexto, 2002. </w:t>
            </w:r>
          </w:p>
          <w:p w14:paraId="4B3695A8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MARTELOTTA, M. Eduardo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Manual de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Contexto, 2009. </w:t>
            </w:r>
          </w:p>
          <w:p w14:paraId="644B9584" w14:textId="7DA3EF16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MUSSALIM, Fernanda; BENTES, Anna Christina.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– vol. 1. São Paulo: Cortez, 2001. </w:t>
            </w:r>
          </w:p>
          <w:p w14:paraId="151814C8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B473" w14:textId="77777777" w:rsidR="006973CF" w:rsidRPr="00F66019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66019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2C40CEC6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LOPES, Edward.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Fundamentos da linguística contemporânea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1991. </w:t>
            </w:r>
          </w:p>
          <w:p w14:paraId="4D4941B1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LYONS, John.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Língua(</w:t>
            </w:r>
            <w:proofErr w:type="spellStart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gem</w:t>
            </w:r>
            <w:proofErr w:type="spellEnd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Rio de Janeiro: Zahar, 1987. </w:t>
            </w:r>
          </w:p>
          <w:p w14:paraId="0E6A133F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MARTIN, R.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 entender 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2003. </w:t>
            </w:r>
          </w:p>
          <w:p w14:paraId="1671199A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SAUSSURE, Ferdinand.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de linguística geral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2008. </w:t>
            </w:r>
          </w:p>
          <w:p w14:paraId="20C54F4C" w14:textId="0D9FB91F" w:rsidR="006973CF" w:rsidRPr="00F66019" w:rsidRDefault="00F66019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WEEDWOOD, Bárbara.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concisa da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 Editorial, 2002. </w:t>
            </w:r>
          </w:p>
        </w:tc>
      </w:tr>
    </w:tbl>
    <w:p w14:paraId="619A501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EAD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62A8A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ECBC7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60F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C1EB9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79061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EB2CD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2527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6188F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7454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0B7304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481248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F225F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A7CF2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C2AAC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5CB37066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7F1ED3E2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50720C37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6AEBD716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74A7659E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4F25DB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71018D3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63946EF8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24F12" w:rsidRPr="00A04AB4" w14:paraId="3EF8C646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424B77F1" w14:textId="0B991407" w:rsidR="00D24F12" w:rsidRPr="005A2B96" w:rsidRDefault="00D24F12" w:rsidP="00D24F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644529D9" w14:textId="06F9690A" w:rsidR="00D24F12" w:rsidRPr="005A2B96" w:rsidRDefault="00D24F12" w:rsidP="00D24F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C6346BE" w14:textId="002F2450" w:rsidR="00D24F12" w:rsidRPr="005A2B96" w:rsidRDefault="00D24F12" w:rsidP="00D24F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179DC9DB" w14:textId="6894D90D" w:rsidR="00D24F12" w:rsidRPr="005A2B96" w:rsidRDefault="00D24F12" w:rsidP="00D24F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1B55A071" w14:textId="0B988F12" w:rsidR="00D24F12" w:rsidRPr="005A2B96" w:rsidRDefault="00D24F12" w:rsidP="00D24F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João Benvindo de Moura</w:t>
            </w:r>
          </w:p>
        </w:tc>
      </w:tr>
      <w:tr w:rsidR="006973CF" w:rsidRPr="00A04AB4" w14:paraId="2779805D" w14:textId="77777777" w:rsidTr="009F329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68DB403F" w14:textId="7CF192A6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F0E7C">
              <w:rPr>
                <w:rFonts w:asciiTheme="minorHAnsi" w:hAnsiTheme="minorHAnsi" w:cstheme="minorHAnsi"/>
              </w:rPr>
              <w:t xml:space="preserve"> </w:t>
            </w:r>
            <w:r w:rsidR="00B80606" w:rsidRPr="00B51E5E">
              <w:rPr>
                <w:rFonts w:asciiTheme="minorHAnsi" w:hAnsiTheme="minorHAnsi" w:cstheme="minorHAnsi"/>
                <w:sz w:val="20"/>
                <w:szCs w:val="20"/>
              </w:rPr>
              <w:t>Leitura e produção de textos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E3CA267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72F2A60" w14:textId="4B10720B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B8060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8060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2.2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.0</w:t>
            </w:r>
          </w:p>
        </w:tc>
      </w:tr>
      <w:tr w:rsidR="006973CF" w:rsidRPr="00A04AB4" w14:paraId="1E5C3F28" w14:textId="77777777" w:rsidTr="00F66019">
        <w:trPr>
          <w:trHeight w:hRule="exact" w:val="1846"/>
        </w:trPr>
        <w:tc>
          <w:tcPr>
            <w:tcW w:w="9889" w:type="dxa"/>
            <w:gridSpan w:val="7"/>
            <w:shd w:val="clear" w:color="auto" w:fill="F2F2F2"/>
          </w:tcPr>
          <w:p w14:paraId="77BAF09D" w14:textId="77777777" w:rsidR="00F66019" w:rsidRPr="00AF0E7C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F0E7C">
              <w:t xml:space="preserve"> </w:t>
            </w:r>
          </w:p>
          <w:p w14:paraId="5CF41B9F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Leitura, interação e produção de sentido: concepções de leitura, conhecimentos do leitor necessários na leitura e estratégias de leitura. Leitura e escrita em ambiente virtual. Sequências tipológicas, gêneros textuais e domínios discursivos. A escrita na universidade: leitura e produção de gêneros acadêmicos. Créditos Práticos: Leitura, compreensão e interpretação de textos e gêneros textuais em uma perspectiva interdisciplinar. </w:t>
            </w:r>
          </w:p>
          <w:p w14:paraId="7B3E414E" w14:textId="59ADA5DA" w:rsidR="006973CF" w:rsidRPr="00AE303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6202F91A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44160C6B" w14:textId="77777777" w:rsid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53EF91B6" w14:textId="65D1FE4F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66EF59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COSTA, Deborah Cristina Lopes; SALCES,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Claúdia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Dourado.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&amp; produção de textos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Campinas, SP: Alínea, 2013. </w:t>
            </w:r>
          </w:p>
          <w:p w14:paraId="43F914EE" w14:textId="43D9F51D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DIONÍSIO,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Paiva; MACHADO, Anna Rachel Machado; BEZERRA, Maria Auxiliadora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Gêneros textuais &amp; ensino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Parábola, 2010. </w:t>
            </w:r>
          </w:p>
          <w:p w14:paraId="2229C31C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compreender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os sentidos do texto. São Paulo: Contexto, 2006. </w:t>
            </w:r>
          </w:p>
          <w:p w14:paraId="1BA568D3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BBF18" w14:textId="372EDB72" w:rsidR="006973CF" w:rsidRPr="00F66019" w:rsidRDefault="006973CF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7910CB06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CINTRA, Anna Maria Marques; PASSARELLI, Lília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Ghiuro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e produção de texto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Blucher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2011. </w:t>
            </w:r>
          </w:p>
          <w:p w14:paraId="1449A370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KLEIMANN,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Texto e leitor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aspectos cognitivos da leitura. 15. ed. Campinas, SP: Pontes, 2013. </w:t>
            </w:r>
          </w:p>
          <w:p w14:paraId="680FB5B5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estratégias de produção textual. 2. ed. - São Paulo: Contexto, 2011. </w:t>
            </w:r>
          </w:p>
          <w:p w14:paraId="3DBADF88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MOTTA-ROTH,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Désirée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; HENDGES, Graciela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Rabuske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Produção textual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2010. </w:t>
            </w:r>
          </w:p>
          <w:p w14:paraId="3C77FBC8" w14:textId="36353251" w:rsidR="006973CF" w:rsidRPr="00002883" w:rsidRDefault="00F66019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RIBEIRO, Ana Elisa.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Novas tecnologias para 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: algumas ideias sobre ambientes e ferramentas digitais na sala de aula. Belo Horizonte: Editora RHJ, 2012.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71B454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3E28D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B1645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6467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D256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3C4C5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49D67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B453F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05027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BC466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29506EBA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3E5934A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14F158BC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B49E2E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524FE8F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746A876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CB9A204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0889438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F14A2" w:rsidRPr="00A04AB4" w14:paraId="7697D98D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09E5D5FA" w14:textId="7BA54343" w:rsidR="006F14A2" w:rsidRPr="005A2B96" w:rsidRDefault="006F14A2" w:rsidP="006F14A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14E9BB4" w14:textId="734E9691" w:rsidR="006F14A2" w:rsidRPr="005A2B96" w:rsidRDefault="006F14A2" w:rsidP="006F14A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FB837F5" w14:textId="13CBD914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69479D99" w14:textId="3942CAE4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B75F07D" w14:textId="6D21056D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João Benvindo de Moura</w:t>
            </w:r>
          </w:p>
        </w:tc>
      </w:tr>
      <w:tr w:rsidR="006973CF" w:rsidRPr="00A04AB4" w14:paraId="43BC1F3E" w14:textId="77777777" w:rsidTr="002B2B8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3A81F706" w14:textId="6202BF79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  <w:r w:rsidR="009A5A24" w:rsidRPr="00B51E5E">
              <w:rPr>
                <w:rFonts w:asciiTheme="minorHAnsi" w:hAnsiTheme="minorHAnsi" w:cstheme="minorHAnsi"/>
                <w:sz w:val="20"/>
                <w:szCs w:val="20"/>
              </w:rPr>
              <w:t>Literatura e cultura piauiense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6EE8450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2756B074" w14:textId="24EA2C79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AC308B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4.0.0</w:t>
            </w:r>
            <w:bookmarkStart w:id="0" w:name="_GoBack"/>
            <w:bookmarkEnd w:id="0"/>
          </w:p>
        </w:tc>
      </w:tr>
      <w:tr w:rsidR="006973CF" w:rsidRPr="00A04AB4" w14:paraId="6D8E1288" w14:textId="77777777" w:rsidTr="007B100E">
        <w:trPr>
          <w:trHeight w:hRule="exact" w:val="1567"/>
        </w:trPr>
        <w:tc>
          <w:tcPr>
            <w:tcW w:w="9889" w:type="dxa"/>
            <w:gridSpan w:val="7"/>
            <w:shd w:val="clear" w:color="auto" w:fill="F2F2F2"/>
          </w:tcPr>
          <w:p w14:paraId="269E696D" w14:textId="77777777" w:rsidR="007B100E" w:rsidRPr="006A478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</w:p>
          <w:p w14:paraId="14DC7843" w14:textId="026F1B57" w:rsid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Estudo do processo formativo da literatura piauiense. Procedimentos estéticos empregados por autores no estado do Piauí. A relação da literatura produzida no estado com a realidade e a cultura local. Crédito Prático: atividade de pesquisa realizada em museus da cidade de Teresina. Visita técnica ao patrimônio histórico do estado. </w:t>
            </w:r>
          </w:p>
          <w:p w14:paraId="7B788795" w14:textId="77777777" w:rsidR="007B100E" w:rsidRP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763D8" w14:textId="263F3651" w:rsidR="006973CF" w:rsidRPr="00BC0B2D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AC8B9B1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7E69ED07" w14:textId="77777777"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95030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Romero.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 da 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Halley, 2003. </w:t>
            </w:r>
          </w:p>
          <w:p w14:paraId="09A32A4C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MOURA, Francisco Miguel.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EDUFPI, 2015. </w:t>
            </w:r>
          </w:p>
          <w:p w14:paraId="0DB079A2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PINHEIRO, João.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escorço histórico. Teresina: Fundação Cultural Monsenhor Chaves, 1994. </w:t>
            </w:r>
          </w:p>
          <w:p w14:paraId="460969DC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E5D27" w14:textId="4636F95E" w:rsidR="006973CF" w:rsidRPr="007B100E" w:rsidRDefault="006973CF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3650B11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BRANCO, Homero Castelo.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passageiros do passado. Nova Aliança. </w:t>
            </w:r>
          </w:p>
          <w:p w14:paraId="50A7041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EUGÊNIO, João Kennedy.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sinais do tempo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intertextualidade e crítica da civilização na poesia de H. Dobal. Teresina: Halley S.A. Gráfica e Editora, 2007 </w:t>
            </w:r>
          </w:p>
          <w:p w14:paraId="3255CC4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Wanderson.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fazedor de cidades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mímesis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poiésis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na obra de H. Dobal. Dissertação (Mestrado em Letras) - Universidade Federal do Piauí, Teresina, PI, 2005. </w:t>
            </w:r>
          </w:p>
          <w:p w14:paraId="208B011C" w14:textId="35431FB6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MENDES,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Algemira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de Macêdo. ALBUQUERQUE,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Marleide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Lins. ROCHA, Olívia Candeia Lima (org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Antologia de escritoras piauienses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do século XIX à contemporaneidade. Teresina: FUNDAPI, 2009. </w:t>
            </w:r>
          </w:p>
          <w:p w14:paraId="030F3DF6" w14:textId="61CB0213" w:rsidR="006973CF" w:rsidRPr="001440C5" w:rsidRDefault="007B100E" w:rsidP="007B10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REINALDO,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Lilásia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Chaves de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Arêa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Leão.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poesia moderna de H. Dobal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. Teresina: EDUFPI, 2008.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188A56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3E32C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E549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FB32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3946B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59FED8" w14:textId="098626BE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8906EF" w14:textId="75DBFCB3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7A653A" w14:textId="598A21D5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40D853" w14:textId="09B7A9DE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FC6896" w14:textId="77777777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B9B113" w14:textId="77777777" w:rsidR="006973CF" w:rsidRPr="00A04AB4" w:rsidRDefault="006973CF" w:rsidP="00AD16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14:paraId="404C9587" w14:textId="77777777" w:rsidTr="006973CF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61CAE8A9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02A6BDC1" w14:textId="77777777" w:rsidTr="00E906D5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551138BA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10BA2BDD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51316D2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7035C0B7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592F323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F14A2" w:rsidRPr="00A04AB4" w14:paraId="3A39C37A" w14:textId="77777777" w:rsidTr="00E906D5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51CA510E" w14:textId="145BE4D1" w:rsidR="006F14A2" w:rsidRPr="005A2B96" w:rsidRDefault="006F14A2" w:rsidP="006F14A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59946BEA" w14:textId="732C8C42" w:rsidR="006F14A2" w:rsidRPr="005A2B96" w:rsidRDefault="006F14A2" w:rsidP="006F14A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2DFCDB15" w14:textId="1C8FC219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586D7DC2" w14:textId="32F22424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7B7E601A" w14:textId="4629F961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João Benvindo de Moura</w:t>
            </w:r>
          </w:p>
        </w:tc>
      </w:tr>
      <w:tr w:rsidR="006973CF" w:rsidRPr="00A04AB4" w14:paraId="4624B000" w14:textId="77777777" w:rsidTr="006A478A">
        <w:trPr>
          <w:trHeight w:hRule="exact" w:val="581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550CE6E0" w14:textId="1390AFE7"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</w:t>
            </w:r>
            <w:r w:rsidR="009A5A2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iteratura e outras artes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020B1F" w14:textId="77777777"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60 h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87185BE" w14:textId="0B2782A6"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9A5A2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</w:t>
            </w:r>
            <w:r w:rsidR="006A478A" w:rsidRPr="006A478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6973CF" w:rsidRPr="00A04AB4" w14:paraId="510560AE" w14:textId="77777777" w:rsidTr="00F038D8">
        <w:trPr>
          <w:trHeight w:hRule="exact" w:val="1838"/>
        </w:trPr>
        <w:tc>
          <w:tcPr>
            <w:tcW w:w="9198" w:type="dxa"/>
            <w:gridSpan w:val="7"/>
            <w:shd w:val="clear" w:color="auto" w:fill="F2F2F2"/>
          </w:tcPr>
          <w:p w14:paraId="5F9670D5" w14:textId="77777777" w:rsidR="00F038D8" w:rsidRPr="006A478A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7307BDA4" w14:textId="77777777" w:rsidR="00F038D8" w:rsidRPr="00F038D8" w:rsidRDefault="00F038D8" w:rsidP="00F038D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38D8">
              <w:rPr>
                <w:rFonts w:asciiTheme="minorHAnsi" w:hAnsiTheme="minorHAnsi" w:cstheme="minorHAnsi"/>
                <w:sz w:val="22"/>
                <w:szCs w:val="22"/>
              </w:rPr>
              <w:t xml:space="preserve">Estudo de obras literárias de língua portuguesa em diálogo interdisciplinar com outras manifestações artísticas, a citar a música, o teatro, as artes visuais, o cinema e a fotografia. Exame de questões como: o vínculo histórico da poesia com a música, a plasticidade das paisagens literárias, a tradução de textos literários para o cinema, dentre outros. Crédito Prático: produção de trabalhos artísticos a partir de recursos de transposição intersemiótica. </w:t>
            </w:r>
          </w:p>
          <w:p w14:paraId="0880D203" w14:textId="29737BD0" w:rsidR="006973CF" w:rsidRPr="00BC0B2D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9B7F9DB" w14:textId="77777777" w:rsidTr="006973CF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565AD7C3" w14:textId="77777777" w:rsidR="006973CF" w:rsidRPr="00F038D8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o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c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44F2BA6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AUERBACH, Erich.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Figura</w:t>
            </w:r>
            <w:r w:rsidRPr="00F038D8">
              <w:rPr>
                <w:rFonts w:asciiTheme="minorHAnsi" w:hAnsiTheme="minorHAnsi" w:cstheme="minorHAnsi"/>
              </w:rPr>
              <w:t xml:space="preserve">. São Paulo: Ática, 1997. </w:t>
            </w:r>
          </w:p>
          <w:p w14:paraId="4C4A7B89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CARVALHAL, Tania Franco.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Literatura comparada</w:t>
            </w:r>
            <w:r w:rsidRPr="00F038D8">
              <w:rPr>
                <w:rFonts w:asciiTheme="minorHAnsi" w:hAnsiTheme="minorHAnsi" w:cstheme="minorHAnsi"/>
              </w:rPr>
              <w:t xml:space="preserve">. São Paulo: Ática, 1993. </w:t>
            </w:r>
          </w:p>
          <w:p w14:paraId="471622B4" w14:textId="77777777" w:rsidR="00F038D8" w:rsidRPr="00F038D8" w:rsidRDefault="00F038D8" w:rsidP="00F038D8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PRAZ, Mário.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Literatura e artes visuais</w:t>
            </w:r>
            <w:r w:rsidRPr="00F038D8">
              <w:rPr>
                <w:rFonts w:asciiTheme="minorHAnsi" w:hAnsiTheme="minorHAnsi" w:cstheme="minorHAnsi"/>
              </w:rPr>
              <w:t xml:space="preserve">. São Paulo: </w:t>
            </w:r>
            <w:proofErr w:type="spellStart"/>
            <w:r w:rsidRPr="00F038D8">
              <w:rPr>
                <w:rFonts w:asciiTheme="minorHAnsi" w:hAnsiTheme="minorHAnsi" w:cstheme="minorHAnsi"/>
              </w:rPr>
              <w:t>Cultrix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/Edusp, 1982. </w:t>
            </w:r>
          </w:p>
          <w:p w14:paraId="6B7D31D9" w14:textId="06AEF053" w:rsidR="006973CF" w:rsidRPr="00F038D8" w:rsidRDefault="006973CF" w:rsidP="00F038D8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038D8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54BAFD26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BENJAMIN, Walter.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Magia, técnica, arte e política</w:t>
            </w:r>
            <w:r w:rsidRPr="00F038D8">
              <w:rPr>
                <w:rFonts w:asciiTheme="minorHAnsi" w:hAnsiTheme="minorHAnsi" w:cstheme="minorHAnsi"/>
              </w:rPr>
              <w:t xml:space="preserve">: ensaios sobre literatura e história da cultura. Tradução de Sérgio Paulo Rouanet. São Paulo: Brasiliense, 1985. </w:t>
            </w:r>
          </w:p>
          <w:p w14:paraId="248E78C4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GOMBRICH, Ernst.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história da arte</w:t>
            </w:r>
            <w:r w:rsidRPr="00F038D8">
              <w:rPr>
                <w:rFonts w:asciiTheme="minorHAnsi" w:hAnsiTheme="minorHAnsi" w:cstheme="minorHAnsi"/>
              </w:rPr>
              <w:t xml:space="preserve">. 16 ed. São Paulo: LTC, 2000. </w:t>
            </w:r>
          </w:p>
          <w:p w14:paraId="08BBC881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HUTCHEON, Linda.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Uma teoria da adaptação</w:t>
            </w:r>
            <w:r w:rsidRPr="00F038D8">
              <w:rPr>
                <w:rFonts w:asciiTheme="minorHAnsi" w:hAnsiTheme="minorHAnsi" w:cstheme="minorHAnsi"/>
              </w:rPr>
              <w:t xml:space="preserve">. 2. ed. Trad. André </w:t>
            </w:r>
            <w:proofErr w:type="spellStart"/>
            <w:r w:rsidRPr="00F038D8">
              <w:rPr>
                <w:rFonts w:asciiTheme="minorHAnsi" w:hAnsiTheme="minorHAnsi" w:cstheme="minorHAnsi"/>
              </w:rPr>
              <w:t>Cechinel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Florianópolis: Ed. UFSC, 2013. </w:t>
            </w:r>
          </w:p>
          <w:p w14:paraId="2707B36A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JAMESON, </w:t>
            </w:r>
            <w:proofErr w:type="spellStart"/>
            <w:r w:rsidRPr="00F038D8">
              <w:rPr>
                <w:rFonts w:asciiTheme="minorHAnsi" w:hAnsiTheme="minorHAnsi" w:cstheme="minorHAnsi"/>
              </w:rPr>
              <w:t>Fredric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Espaço e imagem</w:t>
            </w:r>
            <w:r w:rsidRPr="00F038D8">
              <w:rPr>
                <w:rFonts w:asciiTheme="minorHAnsi" w:hAnsiTheme="minorHAnsi" w:cstheme="minorHAnsi"/>
              </w:rPr>
              <w:t xml:space="preserve">: teorias do pós-moderno e outros ensaios de </w:t>
            </w:r>
            <w:proofErr w:type="spellStart"/>
            <w:r w:rsidRPr="00F038D8">
              <w:rPr>
                <w:rFonts w:asciiTheme="minorHAnsi" w:hAnsiTheme="minorHAnsi" w:cstheme="minorHAnsi"/>
              </w:rPr>
              <w:t>Fredric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8D8">
              <w:rPr>
                <w:rFonts w:asciiTheme="minorHAnsi" w:hAnsiTheme="minorHAnsi" w:cstheme="minorHAnsi"/>
              </w:rPr>
              <w:t>Jameson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4. ed. Org./trad. Ana Lucia de Almeida Gazzola. Rio de Janeiro: Editora UFRJ, 2006. </w:t>
            </w:r>
          </w:p>
          <w:p w14:paraId="558C12BF" w14:textId="05EB1F1C" w:rsidR="006973CF" w:rsidRPr="00E76FE3" w:rsidRDefault="00F038D8" w:rsidP="00F038D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038D8">
              <w:rPr>
                <w:rFonts w:asciiTheme="minorHAnsi" w:hAnsiTheme="minorHAnsi" w:cstheme="minorHAnsi"/>
              </w:rPr>
              <w:t>WELEEK, René</w:t>
            </w:r>
            <w:r w:rsidR="00D257B5">
              <w:rPr>
                <w:rFonts w:asciiTheme="minorHAnsi" w:hAnsiTheme="minorHAnsi" w:cstheme="minorHAnsi"/>
              </w:rPr>
              <w:t>;</w:t>
            </w:r>
            <w:r w:rsidRPr="00F038D8">
              <w:rPr>
                <w:rFonts w:asciiTheme="minorHAnsi" w:hAnsiTheme="minorHAnsi" w:cstheme="minorHAnsi"/>
              </w:rPr>
              <w:t xml:space="preserve"> WARREN, Austin.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Teoria da literatura e metodologia dos estudos literários</w:t>
            </w:r>
            <w:r w:rsidRPr="00F038D8">
              <w:rPr>
                <w:rFonts w:asciiTheme="minorHAnsi" w:hAnsiTheme="minorHAnsi" w:cstheme="minorHAnsi"/>
              </w:rPr>
              <w:t>. São Paulo: Martins Fontes, 2003.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1F949E9" w14:textId="77777777"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95332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DD8524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ED887D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3DF2E9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40B7CF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C62AA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860475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09D2D7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8E71BC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522904A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A065AA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0D05E2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4B8114C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47C6D60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47CAA6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DA229E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12E5FC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B1C4AFA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77526D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45F237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0E1BDD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F3CC0F0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8C29D3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D1721A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B73AEA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FFF4CF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037E6D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BA064E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34CE496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7EA3E70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06A106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5003FE5B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441D914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D319CF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35ED11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788761C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5927FBB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DEFA83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E161E6E" w14:textId="77777777" w:rsid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519A1596" w14:textId="77777777" w:rsid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F3AFB1A" w14:textId="77777777" w:rsidR="000E0597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4BFE598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40D7C732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31018DE0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23AC9382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2EA3A07E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5650D970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76B28B74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3A9CE551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301617CA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5A9B5F2C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159EFD12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0F5F461A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14:paraId="0A405207" w14:textId="77777777" w:rsidTr="000612E5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55110D84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14:paraId="24DC0400" w14:textId="77777777" w:rsidTr="000612E5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60979E8C" w14:textId="77777777"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33AA500E" w14:textId="77777777"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27CDF1D8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22C3AD4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47DA82E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F14A2" w:rsidRPr="00A04AB4" w14:paraId="169F5E02" w14:textId="77777777" w:rsidTr="000612E5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27923D0F" w14:textId="4B026673" w:rsidR="006F14A2" w:rsidRPr="005A2B96" w:rsidRDefault="006F14A2" w:rsidP="006F14A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303D1FBF" w14:textId="33291600" w:rsidR="006F14A2" w:rsidRPr="005A2B96" w:rsidRDefault="006F14A2" w:rsidP="006F14A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33F7BE2D" w14:textId="3DCE0FF9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42478B61" w14:textId="46A6C713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4DBAE992" w14:textId="58D5604C" w:rsidR="006F14A2" w:rsidRPr="005A2B96" w:rsidRDefault="006F14A2" w:rsidP="006F1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F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João Benvindo de Moura</w:t>
            </w:r>
          </w:p>
        </w:tc>
      </w:tr>
      <w:tr w:rsidR="009165C3" w:rsidRPr="00A04AB4" w14:paraId="16F0143E" w14:textId="77777777" w:rsidTr="000612E5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7AE62FA4" w14:textId="1544F677" w:rsidR="009165C3" w:rsidRPr="00BC0B2D" w:rsidRDefault="009165C3" w:rsidP="007474CF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4098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9A5A24" w:rsidRPr="00F82DF0">
              <w:rPr>
                <w:rFonts w:asciiTheme="minorHAnsi" w:eastAsia="Calibri" w:hAnsiTheme="minorHAnsi" w:cstheme="minorHAnsi"/>
                <w:sz w:val="20"/>
                <w:szCs w:val="20"/>
              </w:rPr>
              <w:t>Filosofia da educação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BE9A44" w14:textId="77777777" w:rsidR="009165C3" w:rsidRPr="00BC0B2D" w:rsidRDefault="009165C3" w:rsidP="007474CF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D4098D" w:rsidRPr="00D4098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0A310DEE" w14:textId="77777777" w:rsidR="009165C3" w:rsidRPr="00BC0B2D" w:rsidRDefault="009165C3" w:rsidP="007474C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D4098D" w:rsidRPr="00D4098D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9A5A24" w:rsidRPr="00A04AB4" w14:paraId="646EDB3F" w14:textId="77777777" w:rsidTr="00D4098D">
        <w:trPr>
          <w:trHeight w:hRule="exact" w:val="955"/>
        </w:trPr>
        <w:tc>
          <w:tcPr>
            <w:tcW w:w="9198" w:type="dxa"/>
            <w:gridSpan w:val="7"/>
            <w:shd w:val="clear" w:color="auto" w:fill="F2F2F2"/>
          </w:tcPr>
          <w:p w14:paraId="48D35401" w14:textId="77777777" w:rsidR="009A5A24" w:rsidRPr="009A5A24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5A2B96">
              <w:rPr>
                <w:rFonts w:asciiTheme="minorHAnsi" w:hAnsiTheme="minorHAnsi" w:cstheme="minorHAnsi"/>
              </w:rPr>
              <w:t xml:space="preserve">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Filosofia e filosofia da educação: Concepções e especificidades da Filosofia; concepções de educação; tarefas da filosofia da educação; relação entre educação, pedagogia e ensino. Estudos filosóficos do conhecimento – as questões da verdade e da ideologia no campo da educação. As teorias e práticas educativas e suas dimensões ético-políticas e estéticas. A dimensão teleológica da práxis educativa. Filosofia da educação e a formação do/a professor/a. </w:t>
            </w:r>
          </w:p>
          <w:p w14:paraId="13454B85" w14:textId="274CCFF9" w:rsidR="009A5A24" w:rsidRPr="00BC0B2D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5A24" w:rsidRPr="00A04AB4" w14:paraId="5629FF0D" w14:textId="77777777" w:rsidTr="000612E5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3D429F1B" w14:textId="77777777" w:rsidR="009A5A24" w:rsidRDefault="009A5A24" w:rsidP="009A5A24">
            <w:pPr>
              <w:spacing w:before="240" w:line="276" w:lineRule="auto"/>
              <w:ind w:right="125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FDE9504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ARANHA, M. L. de A.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da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Moderna, 1996. </w:t>
            </w:r>
          </w:p>
          <w:p w14:paraId="59079B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BRANDÃO, C. R.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18. ed. São Paulo: Brasiliense, 1986. </w:t>
            </w:r>
          </w:p>
          <w:p w14:paraId="13F325DC" w14:textId="52E6DCEC" w:rsidR="009A5A24" w:rsidRPr="009A5A24" w:rsidRDefault="009A5A24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BRITO, E. F. de; CHANG, L. H. (</w:t>
            </w:r>
            <w:r w:rsidR="00AD169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rg.)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e método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São Paulo: Loyola, 2002. </w:t>
            </w:r>
            <w:r w:rsidRPr="009A5A2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20021B7" w14:textId="77777777" w:rsidR="009A5A24" w:rsidRPr="005A2B96" w:rsidRDefault="009A5A24" w:rsidP="009A5A24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0A1A5D8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BULCÃO, E. B.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Bacharelado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: pedagogia da razão, pedagogia da imaginação. Petrópolis (RJ): Vozes, 2004. </w:t>
            </w:r>
          </w:p>
          <w:p w14:paraId="30838546" w14:textId="4F996EE9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CHAUÍ,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Convite </w:t>
            </w:r>
            <w:r w:rsid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Filosofia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13. ed. São Paulo: Ática, 2003. </w:t>
            </w:r>
          </w:p>
          <w:p w14:paraId="409C97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CUNHA, M. V.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Dewey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uma filosofia para educadores em sala de aula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Petrópolis (RJ), 1994. </w:t>
            </w:r>
          </w:p>
          <w:p w14:paraId="527AAD0F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FAYE, J.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filosofia?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 Lisboa: Instituto Piaget, 1999. </w:t>
            </w:r>
          </w:p>
          <w:p w14:paraId="045F46C1" w14:textId="474E05FF" w:rsidR="009A5A24" w:rsidRPr="00BC345E" w:rsidRDefault="009A5A24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FREIRE,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Pedagogia da autonomia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saberes necessários à prática educativa. São Paulo: Paz e Terra: 1996.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42A849E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0E2E74A6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3DB03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49DF26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A68B9F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5EB26E0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E33D8B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60D939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1E4AB40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C8A9F7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D13D98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D8C759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0881D7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0E0130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5F46225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09F818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238D470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93A8F9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56A3C24A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361655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A79163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255250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7794A9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3304C2B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EE6E404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AC6317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0655F8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C0F8794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AD10D10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0EEDF8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702FBA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87D819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1E2A66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F1677C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BFE46F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4F566B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57182E6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EB768ED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D412EDB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8AF4A9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17CE7F0B" w14:textId="77777777" w:rsid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7EC9532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7A2494F3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68731CCB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232494F4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4D731C1F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540AB60A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39F6833C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41157A53" w14:textId="77777777" w:rsidR="002F3C64" w:rsidRDefault="002F3C64" w:rsidP="009165C3">
      <w:pPr>
        <w:rPr>
          <w:rFonts w:asciiTheme="minorHAnsi" w:hAnsiTheme="minorHAnsi" w:cstheme="minorHAnsi"/>
          <w:sz w:val="20"/>
          <w:szCs w:val="20"/>
        </w:rPr>
      </w:pPr>
    </w:p>
    <w:p w14:paraId="2A8F737D" w14:textId="77777777" w:rsidR="009165C3" w:rsidRDefault="009165C3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14:paraId="5C4E5594" w14:textId="77777777" w:rsidR="009165C3" w:rsidRDefault="009165C3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14:paraId="4436006F" w14:textId="77777777" w:rsidR="009165C3" w:rsidRDefault="009165C3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14:paraId="5D807F1B" w14:textId="77777777" w:rsidR="009165C3" w:rsidRPr="009165C3" w:rsidRDefault="009165C3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sectPr w:rsidR="009165C3" w:rsidRP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68911" w14:textId="77777777" w:rsidR="004C0878" w:rsidRDefault="004C0878">
      <w:r>
        <w:separator/>
      </w:r>
    </w:p>
  </w:endnote>
  <w:endnote w:type="continuationSeparator" w:id="0">
    <w:p w14:paraId="53226D9E" w14:textId="77777777" w:rsidR="004C0878" w:rsidRDefault="004C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32F7" w14:textId="77777777"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14:paraId="69D21607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14:paraId="3BA404C0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14:paraId="1E571D68" w14:textId="77777777"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F00D" w14:textId="77777777" w:rsidR="004C0878" w:rsidRDefault="004C0878">
      <w:r>
        <w:separator/>
      </w:r>
    </w:p>
  </w:footnote>
  <w:footnote w:type="continuationSeparator" w:id="0">
    <w:p w14:paraId="793E1A46" w14:textId="77777777" w:rsidR="004C0878" w:rsidRDefault="004C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C630" w14:textId="77777777" w:rsidR="009D3F09" w:rsidRDefault="009D3F09">
    <w:pPr>
      <w:pStyle w:val="Cabealho"/>
    </w:pPr>
  </w:p>
  <w:p w14:paraId="4589E3D9" w14:textId="77777777" w:rsidR="009D3F09" w:rsidRDefault="009D3F09" w:rsidP="009D3F09">
    <w:pPr>
      <w:pStyle w:val="Cabealho"/>
      <w:jc w:val="right"/>
    </w:pPr>
  </w:p>
  <w:p w14:paraId="55F6CF73" w14:textId="77777777"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EB0A01C" wp14:editId="38FB4364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5B4DD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55186A" wp14:editId="4D96601E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56741" w14:textId="77777777"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14:paraId="4316EFDF" w14:textId="77777777"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14:paraId="61FD0DE2" w14:textId="77777777"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14:paraId="440A8911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14:paraId="6339359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14:paraId="24C957E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14:paraId="5B3D9999" w14:textId="77777777"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5518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" strokecolor="white">
              <v:stroke dashstyle="1 1" endcap="round"/>
              <v:textbox>
                <w:txbxContent>
                  <w:p w14:paraId="2FC56741" w14:textId="77777777"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14:paraId="4316EFDF" w14:textId="77777777"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14:paraId="61FD0DE2" w14:textId="77777777"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14:paraId="440A8911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14:paraId="6339359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14:paraId="24C957E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14:paraId="5B3D9999" w14:textId="77777777"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CF22EED" wp14:editId="11FEED47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A7FF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55EA9184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F22EED"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" o:allowincell="f">
              <v:shape id="Freeform 4" o:spid="_x0000_s1028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B65A7FF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55EA9184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BE17297" wp14:editId="12F5F4BB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2EE5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6CD8C36E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E17297"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" o:allowincell="f">
              <v:shape id="Freeform 7" o:spid="_x0000_s1031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1F892EE5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6CD8C36E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788163E3" w14:textId="77777777"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0BA76BD" wp14:editId="0C69EB1C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6D385C" wp14:editId="371806B0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1F800" w14:textId="77777777" w:rsidR="009D3F09" w:rsidRDefault="009D3F09" w:rsidP="009D3F09">
    <w:pPr>
      <w:pStyle w:val="Cabealho"/>
      <w:rPr>
        <w:rFonts w:cs="DejaVu Sans"/>
        <w:sz w:val="24"/>
        <w:szCs w:val="24"/>
      </w:rPr>
    </w:pPr>
  </w:p>
  <w:p w14:paraId="75F3C747" w14:textId="77777777" w:rsidR="009D3F09" w:rsidRDefault="009D3F09" w:rsidP="009D3F09">
    <w:pPr>
      <w:pStyle w:val="Cabealho"/>
    </w:pPr>
  </w:p>
  <w:p w14:paraId="2430E03D" w14:textId="77777777" w:rsidR="009D3F09" w:rsidRDefault="009D3F09">
    <w:pPr>
      <w:pStyle w:val="Cabealho"/>
    </w:pPr>
  </w:p>
  <w:p w14:paraId="021737F1" w14:textId="77777777" w:rsidR="009D3F09" w:rsidRDefault="009D3F09">
    <w:pPr>
      <w:pStyle w:val="Cabealho"/>
    </w:pPr>
  </w:p>
  <w:p w14:paraId="4FC9B95E" w14:textId="77777777" w:rsidR="009D3F09" w:rsidRDefault="009D3F09">
    <w:pPr>
      <w:pStyle w:val="Cabealho"/>
    </w:pPr>
  </w:p>
  <w:p w14:paraId="08D93A6C" w14:textId="77777777" w:rsidR="009D3F09" w:rsidRPr="00F428DE" w:rsidRDefault="009D3F09">
    <w:pPr>
      <w:pStyle w:val="Cabealho"/>
      <w:rPr>
        <w:sz w:val="12"/>
        <w:szCs w:val="12"/>
      </w:rPr>
    </w:pPr>
  </w:p>
  <w:p w14:paraId="10A3019A" w14:textId="77777777"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67AD6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1FC0"/>
    <w:rsid w:val="00105A0A"/>
    <w:rsid w:val="00105FE4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566D8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4108C"/>
    <w:rsid w:val="00441B46"/>
    <w:rsid w:val="00455647"/>
    <w:rsid w:val="004577FD"/>
    <w:rsid w:val="0045790B"/>
    <w:rsid w:val="00464F6D"/>
    <w:rsid w:val="00471CD0"/>
    <w:rsid w:val="0047218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3FDF"/>
    <w:rsid w:val="004C0878"/>
    <w:rsid w:val="004F2111"/>
    <w:rsid w:val="004F5618"/>
    <w:rsid w:val="004F635C"/>
    <w:rsid w:val="00511136"/>
    <w:rsid w:val="00525774"/>
    <w:rsid w:val="005338D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08BE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14A2"/>
    <w:rsid w:val="006F76ED"/>
    <w:rsid w:val="00704543"/>
    <w:rsid w:val="00704B21"/>
    <w:rsid w:val="00711142"/>
    <w:rsid w:val="0072204C"/>
    <w:rsid w:val="00722E80"/>
    <w:rsid w:val="0072494A"/>
    <w:rsid w:val="00730A4E"/>
    <w:rsid w:val="00733A90"/>
    <w:rsid w:val="00734F52"/>
    <w:rsid w:val="0073539B"/>
    <w:rsid w:val="00740E1F"/>
    <w:rsid w:val="007474CF"/>
    <w:rsid w:val="00762325"/>
    <w:rsid w:val="00767112"/>
    <w:rsid w:val="00775F28"/>
    <w:rsid w:val="0077687D"/>
    <w:rsid w:val="007A3B29"/>
    <w:rsid w:val="007B100E"/>
    <w:rsid w:val="007C3ECB"/>
    <w:rsid w:val="007C7623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23F4E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E76A2"/>
    <w:rsid w:val="008F70C2"/>
    <w:rsid w:val="008F7F7E"/>
    <w:rsid w:val="00915E01"/>
    <w:rsid w:val="009165C3"/>
    <w:rsid w:val="00941A42"/>
    <w:rsid w:val="0094333C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A2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C308B"/>
    <w:rsid w:val="00AD1695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495"/>
    <w:rsid w:val="00B23D8D"/>
    <w:rsid w:val="00B2575D"/>
    <w:rsid w:val="00B3011B"/>
    <w:rsid w:val="00B34DA2"/>
    <w:rsid w:val="00B47FCF"/>
    <w:rsid w:val="00B51E5E"/>
    <w:rsid w:val="00B52BB2"/>
    <w:rsid w:val="00B52DE4"/>
    <w:rsid w:val="00B53DDE"/>
    <w:rsid w:val="00B640A3"/>
    <w:rsid w:val="00B80606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24F12"/>
    <w:rsid w:val="00D257B5"/>
    <w:rsid w:val="00D407EA"/>
    <w:rsid w:val="00D4098D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27E51"/>
    <w:rsid w:val="00E33E60"/>
    <w:rsid w:val="00E34B5A"/>
    <w:rsid w:val="00E34DDA"/>
    <w:rsid w:val="00E5124E"/>
    <w:rsid w:val="00E52AC8"/>
    <w:rsid w:val="00E7686B"/>
    <w:rsid w:val="00E76FE3"/>
    <w:rsid w:val="00E80023"/>
    <w:rsid w:val="00E8008D"/>
    <w:rsid w:val="00E8162C"/>
    <w:rsid w:val="00E906D5"/>
    <w:rsid w:val="00E922E7"/>
    <w:rsid w:val="00E97250"/>
    <w:rsid w:val="00EA0DB9"/>
    <w:rsid w:val="00EA7489"/>
    <w:rsid w:val="00EC266A"/>
    <w:rsid w:val="00ED7A85"/>
    <w:rsid w:val="00EF2F07"/>
    <w:rsid w:val="00EF635A"/>
    <w:rsid w:val="00F038D8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269"/>
    <w:rsid w:val="00F57702"/>
    <w:rsid w:val="00F60904"/>
    <w:rsid w:val="00F615DC"/>
    <w:rsid w:val="00F66019"/>
    <w:rsid w:val="00F671B5"/>
    <w:rsid w:val="00F7378F"/>
    <w:rsid w:val="00F7418B"/>
    <w:rsid w:val="00F82DF0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859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845A-C479-407D-A3EF-F6655B1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1531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85</cp:revision>
  <dcterms:created xsi:type="dcterms:W3CDTF">2021-10-30T05:33:00Z</dcterms:created>
  <dcterms:modified xsi:type="dcterms:W3CDTF">2022-11-10T11:31:00Z</dcterms:modified>
</cp:coreProperties>
</file>