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58" w:rsidRPr="0060736F" w:rsidRDefault="00482658" w:rsidP="00370639">
      <w:pPr>
        <w:rPr>
          <w:rFonts w:asciiTheme="minorHAnsi" w:hAnsiTheme="minorHAnsi" w:cstheme="minorHAnsi"/>
          <w:b/>
          <w:sz w:val="22"/>
          <w:szCs w:val="22"/>
        </w:rPr>
      </w:pPr>
    </w:p>
    <w:p w:rsidR="00F06EBF" w:rsidRPr="0060736F" w:rsidRDefault="00F06EBF" w:rsidP="00482658">
      <w:pPr>
        <w:jc w:val="center"/>
        <w:rPr>
          <w:rFonts w:asciiTheme="minorHAnsi" w:hAnsiTheme="minorHAnsi" w:cstheme="minorHAnsi"/>
          <w:b/>
          <w:sz w:val="22"/>
          <w:szCs w:val="22"/>
        </w:rPr>
      </w:pPr>
    </w:p>
    <w:tbl>
      <w:tblPr>
        <w:tblStyle w:val="Tabelacomgrade"/>
        <w:tblpPr w:leftFromText="141" w:rightFromText="141" w:vertAnchor="text" w:horzAnchor="margin" w:tblpY="36"/>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1"/>
        <w:gridCol w:w="1559"/>
        <w:gridCol w:w="1306"/>
        <w:gridCol w:w="334"/>
        <w:gridCol w:w="992"/>
        <w:gridCol w:w="1527"/>
        <w:gridCol w:w="2300"/>
      </w:tblGrid>
      <w:tr w:rsidR="001A0912" w:rsidRPr="0060736F" w:rsidTr="001A0912">
        <w:trPr>
          <w:trHeight w:hRule="exact" w:val="332"/>
        </w:trPr>
        <w:tc>
          <w:tcPr>
            <w:tcW w:w="9889" w:type="dxa"/>
            <w:gridSpan w:val="7"/>
            <w:shd w:val="clear" w:color="auto" w:fill="66CCFF"/>
            <w:vAlign w:val="center"/>
          </w:tcPr>
          <w:p w:rsidR="001A0912" w:rsidRPr="0060736F" w:rsidRDefault="001A0912" w:rsidP="00175734">
            <w:pPr>
              <w:jc w:val="center"/>
              <w:rPr>
                <w:rFonts w:asciiTheme="minorHAnsi" w:hAnsiTheme="minorHAnsi" w:cstheme="minorHAnsi"/>
                <w:b/>
                <w:sz w:val="22"/>
                <w:szCs w:val="22"/>
              </w:rPr>
            </w:pPr>
            <w:r w:rsidRPr="0060736F">
              <w:rPr>
                <w:rStyle w:val="Forte"/>
                <w:rFonts w:asciiTheme="minorHAnsi" w:hAnsiTheme="minorHAnsi" w:cstheme="minorHAnsi"/>
                <w:sz w:val="22"/>
                <w:szCs w:val="22"/>
              </w:rPr>
              <w:t>EMENTA DE DISCIPLINA</w:t>
            </w:r>
            <w:r w:rsidR="007F18DE" w:rsidRPr="0060736F">
              <w:rPr>
                <w:rStyle w:val="Forte"/>
                <w:rFonts w:asciiTheme="minorHAnsi" w:hAnsiTheme="minorHAnsi" w:cstheme="minorHAnsi"/>
                <w:sz w:val="22"/>
                <w:szCs w:val="22"/>
              </w:rPr>
              <w:t xml:space="preserve"> – 202</w:t>
            </w:r>
            <w:r w:rsidR="00175734" w:rsidRPr="0060736F">
              <w:rPr>
                <w:rStyle w:val="Forte"/>
                <w:rFonts w:asciiTheme="minorHAnsi" w:hAnsiTheme="minorHAnsi" w:cstheme="minorHAnsi"/>
                <w:sz w:val="22"/>
                <w:szCs w:val="22"/>
              </w:rPr>
              <w:t>2</w:t>
            </w:r>
            <w:r w:rsidR="007F18DE" w:rsidRPr="0060736F">
              <w:rPr>
                <w:rStyle w:val="Forte"/>
                <w:rFonts w:asciiTheme="minorHAnsi" w:hAnsiTheme="minorHAnsi" w:cstheme="minorHAnsi"/>
                <w:sz w:val="22"/>
                <w:szCs w:val="22"/>
              </w:rPr>
              <w:t>.</w:t>
            </w:r>
            <w:r w:rsidR="00175734" w:rsidRPr="0060736F">
              <w:rPr>
                <w:rStyle w:val="Forte"/>
                <w:rFonts w:asciiTheme="minorHAnsi" w:hAnsiTheme="minorHAnsi" w:cstheme="minorHAnsi"/>
                <w:sz w:val="22"/>
                <w:szCs w:val="22"/>
              </w:rPr>
              <w:t>2</w:t>
            </w:r>
          </w:p>
        </w:tc>
      </w:tr>
      <w:tr w:rsidR="001A0912" w:rsidRPr="0060736F" w:rsidTr="001A0912">
        <w:trPr>
          <w:trHeight w:hRule="exact" w:val="514"/>
        </w:trPr>
        <w:tc>
          <w:tcPr>
            <w:tcW w:w="1871" w:type="dxa"/>
            <w:shd w:val="clear" w:color="auto" w:fill="FFCC00"/>
            <w:vAlign w:val="center"/>
          </w:tcPr>
          <w:p w:rsidR="001A0912" w:rsidRPr="0060736F" w:rsidRDefault="001A0912" w:rsidP="001A0912">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59" w:type="dxa"/>
            <w:shd w:val="clear" w:color="auto" w:fill="FFCC00"/>
            <w:vAlign w:val="center"/>
          </w:tcPr>
          <w:p w:rsidR="001A0912" w:rsidRPr="0060736F" w:rsidRDefault="001A0912" w:rsidP="001A0912">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40" w:type="dxa"/>
            <w:gridSpan w:val="2"/>
            <w:shd w:val="clear" w:color="auto" w:fill="FFCC00"/>
            <w:vAlign w:val="center"/>
          </w:tcPr>
          <w:p w:rsidR="001A0912" w:rsidRPr="0060736F" w:rsidRDefault="001A0912" w:rsidP="001A0912">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92" w:type="dxa"/>
            <w:shd w:val="clear" w:color="auto" w:fill="FFCC00"/>
            <w:vAlign w:val="center"/>
          </w:tcPr>
          <w:p w:rsidR="001A0912" w:rsidRPr="0060736F" w:rsidRDefault="001A0912" w:rsidP="001A0912">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827" w:type="dxa"/>
            <w:gridSpan w:val="2"/>
            <w:shd w:val="clear" w:color="auto" w:fill="FFCC00"/>
            <w:vAlign w:val="center"/>
          </w:tcPr>
          <w:p w:rsidR="001A0912" w:rsidRPr="0060736F" w:rsidRDefault="001A0912" w:rsidP="001A0912">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1A0912" w:rsidRPr="0060736F" w:rsidTr="008F42AF">
        <w:trPr>
          <w:trHeight w:hRule="exact" w:val="588"/>
        </w:trPr>
        <w:tc>
          <w:tcPr>
            <w:tcW w:w="1871" w:type="dxa"/>
            <w:shd w:val="clear" w:color="auto" w:fill="EAF1DD"/>
            <w:vAlign w:val="center"/>
          </w:tcPr>
          <w:p w:rsidR="001A0912" w:rsidRPr="0060736F" w:rsidRDefault="004C7A47" w:rsidP="00BC0B2D">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59" w:type="dxa"/>
            <w:shd w:val="clear" w:color="auto" w:fill="EAF1DD"/>
            <w:vAlign w:val="center"/>
          </w:tcPr>
          <w:p w:rsidR="001A0912" w:rsidRPr="0060736F" w:rsidRDefault="001A0912" w:rsidP="00BC0B2D">
            <w:pPr>
              <w:tabs>
                <w:tab w:val="left" w:pos="-108"/>
              </w:tabs>
              <w:jc w:val="center"/>
              <w:rPr>
                <w:rFonts w:asciiTheme="minorHAnsi" w:hAnsiTheme="minorHAnsi" w:cstheme="minorHAnsi"/>
                <w:sz w:val="22"/>
                <w:szCs w:val="22"/>
              </w:rPr>
            </w:pPr>
            <w:r w:rsidRPr="0060736F">
              <w:rPr>
                <w:rFonts w:asciiTheme="minorHAnsi" w:hAnsiTheme="minorHAnsi" w:cstheme="minorHAnsi"/>
                <w:sz w:val="22"/>
                <w:szCs w:val="22"/>
              </w:rPr>
              <w:t>1ª LICENCIATURA</w:t>
            </w:r>
          </w:p>
        </w:tc>
        <w:tc>
          <w:tcPr>
            <w:tcW w:w="1640" w:type="dxa"/>
            <w:gridSpan w:val="2"/>
            <w:shd w:val="clear" w:color="auto" w:fill="EAF1DD"/>
            <w:vAlign w:val="center"/>
          </w:tcPr>
          <w:p w:rsidR="001A0912" w:rsidRPr="0060736F" w:rsidRDefault="005E264E" w:rsidP="00BC0B2D">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92" w:type="dxa"/>
            <w:shd w:val="clear" w:color="auto" w:fill="EAF1DD"/>
            <w:vAlign w:val="center"/>
          </w:tcPr>
          <w:p w:rsidR="001A0912" w:rsidRPr="0060736F" w:rsidRDefault="00685346" w:rsidP="00BC0B2D">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827" w:type="dxa"/>
            <w:gridSpan w:val="2"/>
            <w:shd w:val="clear" w:color="auto" w:fill="EAF1DD"/>
            <w:vAlign w:val="center"/>
          </w:tcPr>
          <w:p w:rsidR="001A0912" w:rsidRPr="0060736F" w:rsidRDefault="00CC4C6F" w:rsidP="00BC0B2D">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BC0B2D" w:rsidRPr="0060736F" w:rsidTr="001A0912">
        <w:trPr>
          <w:trHeight w:hRule="exact" w:val="332"/>
        </w:trPr>
        <w:tc>
          <w:tcPr>
            <w:tcW w:w="4736" w:type="dxa"/>
            <w:gridSpan w:val="3"/>
            <w:tcBorders>
              <w:right w:val="single" w:sz="2" w:space="0" w:color="808080"/>
            </w:tcBorders>
            <w:shd w:val="clear" w:color="auto" w:fill="FFFFFF"/>
            <w:vAlign w:val="center"/>
          </w:tcPr>
          <w:p w:rsidR="00BC0B2D" w:rsidRPr="0060736F" w:rsidRDefault="00BC0B2D" w:rsidP="00D417E7">
            <w:pPr>
              <w:pStyle w:val="TableParagraph"/>
              <w:ind w:left="91"/>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00C912C8" w:rsidRPr="0060736F">
              <w:rPr>
                <w:rFonts w:asciiTheme="minorHAnsi" w:hAnsiTheme="minorHAnsi" w:cstheme="minorHAnsi"/>
                <w:sz w:val="22"/>
                <w:szCs w:val="22"/>
              </w:rPr>
              <w:t xml:space="preserve"> Introdução aos Estudos Históricos</w:t>
            </w:r>
            <w:r w:rsidR="008778BD" w:rsidRPr="0060736F">
              <w:rPr>
                <w:rFonts w:asciiTheme="minorHAnsi" w:hAnsiTheme="minorHAnsi" w:cstheme="minorHAnsi"/>
                <w:sz w:val="22"/>
                <w:szCs w:val="22"/>
              </w:rPr>
              <w:t xml:space="preserve"> </w:t>
            </w:r>
            <w:r w:rsidR="003A1E56" w:rsidRPr="0060736F">
              <w:rPr>
                <w:rFonts w:asciiTheme="minorHAnsi" w:hAnsiTheme="minorHAnsi" w:cstheme="minorHAnsi"/>
                <w:sz w:val="22"/>
                <w:szCs w:val="22"/>
              </w:rPr>
              <w:t>Obrigatório III</w:t>
            </w:r>
          </w:p>
        </w:tc>
        <w:tc>
          <w:tcPr>
            <w:tcW w:w="2853" w:type="dxa"/>
            <w:gridSpan w:val="3"/>
            <w:tcBorders>
              <w:left w:val="single" w:sz="2" w:space="0" w:color="808080"/>
              <w:right w:val="single" w:sz="2" w:space="0" w:color="808080"/>
            </w:tcBorders>
            <w:shd w:val="clear" w:color="auto" w:fill="FFFFFF"/>
            <w:vAlign w:val="center"/>
          </w:tcPr>
          <w:p w:rsidR="00BC0B2D" w:rsidRPr="0060736F" w:rsidRDefault="00BC0B2D" w:rsidP="006973CF">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00C912C8" w:rsidRPr="0060736F">
              <w:rPr>
                <w:rFonts w:asciiTheme="minorHAnsi" w:hAnsiTheme="minorHAnsi" w:cstheme="minorHAnsi"/>
                <w:bCs/>
                <w:sz w:val="22"/>
                <w:szCs w:val="22"/>
              </w:rPr>
              <w:t>60h</w:t>
            </w:r>
          </w:p>
        </w:tc>
        <w:tc>
          <w:tcPr>
            <w:tcW w:w="2300" w:type="dxa"/>
            <w:tcBorders>
              <w:left w:val="single" w:sz="2" w:space="0" w:color="808080"/>
            </w:tcBorders>
            <w:shd w:val="clear" w:color="auto" w:fill="FFFFFF"/>
            <w:vAlign w:val="center"/>
          </w:tcPr>
          <w:p w:rsidR="00BC0B2D" w:rsidRPr="0060736F" w:rsidRDefault="00BC0B2D" w:rsidP="006973CF">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00C912C8" w:rsidRPr="0060736F">
              <w:rPr>
                <w:rFonts w:asciiTheme="minorHAnsi" w:hAnsiTheme="minorHAnsi" w:cstheme="minorHAnsi"/>
                <w:sz w:val="22"/>
                <w:szCs w:val="22"/>
              </w:rPr>
              <w:t>4.0.0</w:t>
            </w:r>
          </w:p>
        </w:tc>
      </w:tr>
      <w:tr w:rsidR="00BC0B2D" w:rsidRPr="0060736F" w:rsidTr="00C912C8">
        <w:trPr>
          <w:trHeight w:hRule="exact" w:val="1080"/>
        </w:trPr>
        <w:tc>
          <w:tcPr>
            <w:tcW w:w="9889" w:type="dxa"/>
            <w:gridSpan w:val="7"/>
            <w:shd w:val="clear" w:color="auto" w:fill="F2F2F2"/>
          </w:tcPr>
          <w:p w:rsidR="00BC0B2D" w:rsidRPr="0060736F" w:rsidRDefault="00BC0B2D" w:rsidP="00C912C8">
            <w:pPr>
              <w:pStyle w:val="TableParagraph"/>
              <w:spacing w:before="60"/>
              <w:ind w:right="230"/>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a:</w:t>
            </w:r>
            <w:r w:rsidR="00C912C8" w:rsidRPr="0060736F">
              <w:rPr>
                <w:rFonts w:asciiTheme="minorHAnsi" w:hAnsiTheme="minorHAnsi" w:cstheme="minorHAnsi"/>
                <w:sz w:val="22"/>
                <w:szCs w:val="22"/>
              </w:rPr>
              <w:t xml:space="preserve"> O curso de Licenciatura em História da Universidade Federal do Piauí: concepção e</w:t>
            </w:r>
            <w:r w:rsidR="00D75301" w:rsidRPr="0060736F">
              <w:rPr>
                <w:rFonts w:asciiTheme="minorHAnsi" w:hAnsiTheme="minorHAnsi" w:cstheme="minorHAnsi"/>
                <w:sz w:val="22"/>
                <w:szCs w:val="22"/>
              </w:rPr>
              <w:t xml:space="preserve"> f</w:t>
            </w:r>
            <w:r w:rsidR="00C912C8" w:rsidRPr="0060736F">
              <w:rPr>
                <w:rFonts w:asciiTheme="minorHAnsi" w:hAnsiTheme="minorHAnsi" w:cstheme="minorHAnsi"/>
                <w:sz w:val="22"/>
                <w:szCs w:val="22"/>
              </w:rPr>
              <w:t>uncionamento.  Especificidades da produção do conhecimento histórico.  Concepções de história: fontes, objetos e métodos. O ofício do Historiador.</w:t>
            </w:r>
          </w:p>
        </w:tc>
      </w:tr>
      <w:tr w:rsidR="00BC0B2D" w:rsidRPr="0060736F" w:rsidTr="007E3037">
        <w:trPr>
          <w:trHeight w:hRule="exact" w:val="5660"/>
        </w:trPr>
        <w:tc>
          <w:tcPr>
            <w:tcW w:w="9889" w:type="dxa"/>
            <w:gridSpan w:val="7"/>
            <w:shd w:val="clear" w:color="auto" w:fill="FFFFFF"/>
          </w:tcPr>
          <w:p w:rsidR="007E3037" w:rsidRPr="0060736F" w:rsidRDefault="007E3037" w:rsidP="00D417E7">
            <w:pPr>
              <w:spacing w:line="276" w:lineRule="auto"/>
              <w:ind w:right="127"/>
              <w:rPr>
                <w:rFonts w:asciiTheme="minorHAnsi" w:hAnsiTheme="minorHAnsi" w:cstheme="minorHAnsi"/>
                <w:b/>
                <w:bCs/>
                <w:spacing w:val="-1"/>
                <w:sz w:val="22"/>
                <w:szCs w:val="22"/>
              </w:rPr>
            </w:pPr>
          </w:p>
          <w:p w:rsidR="00BC0B2D" w:rsidRPr="0060736F" w:rsidRDefault="00BC0B2D" w:rsidP="007E3037">
            <w:pPr>
              <w:spacing w:before="120" w:after="120"/>
              <w:ind w:right="127"/>
              <w:rPr>
                <w:rFonts w:asciiTheme="minorHAnsi" w:hAnsiTheme="minorHAnsi" w:cstheme="minorHAnsi"/>
                <w:b/>
                <w:bCs/>
                <w:sz w:val="22"/>
                <w:szCs w:val="22"/>
              </w:rPr>
            </w:pPr>
            <w:r w:rsidRPr="0060736F">
              <w:rPr>
                <w:rFonts w:asciiTheme="minorHAnsi" w:hAnsiTheme="minorHAnsi" w:cstheme="minorHAnsi"/>
                <w:b/>
                <w:bCs/>
                <w:spacing w:val="-1"/>
                <w:sz w:val="22"/>
                <w:szCs w:val="22"/>
              </w:rPr>
              <w:t>B</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b</w:t>
            </w:r>
            <w:r w:rsidRPr="0060736F">
              <w:rPr>
                <w:rFonts w:asciiTheme="minorHAnsi" w:hAnsiTheme="minorHAnsi" w:cstheme="minorHAnsi"/>
                <w:b/>
                <w:bCs/>
                <w:spacing w:val="-2"/>
                <w:sz w:val="22"/>
                <w:szCs w:val="22"/>
              </w:rPr>
              <w:t>l</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o</w:t>
            </w:r>
            <w:r w:rsidRPr="0060736F">
              <w:rPr>
                <w:rFonts w:asciiTheme="minorHAnsi" w:hAnsiTheme="minorHAnsi" w:cstheme="minorHAnsi"/>
                <w:b/>
                <w:bCs/>
                <w:spacing w:val="-1"/>
                <w:sz w:val="22"/>
                <w:szCs w:val="22"/>
              </w:rPr>
              <w:t>g</w:t>
            </w:r>
            <w:r w:rsidRPr="0060736F">
              <w:rPr>
                <w:rFonts w:asciiTheme="minorHAnsi" w:hAnsiTheme="minorHAnsi" w:cstheme="minorHAnsi"/>
                <w:b/>
                <w:bCs/>
                <w:spacing w:val="1"/>
                <w:sz w:val="22"/>
                <w:szCs w:val="22"/>
              </w:rPr>
              <w:t>r</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f</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a B</w:t>
            </w:r>
            <w:r w:rsidR="00C72F69" w:rsidRPr="0060736F">
              <w:rPr>
                <w:rFonts w:asciiTheme="minorHAnsi" w:hAnsiTheme="minorHAnsi" w:cstheme="minorHAnsi"/>
                <w:b/>
                <w:bCs/>
                <w:sz w:val="22"/>
                <w:szCs w:val="22"/>
              </w:rPr>
              <w:t>á</w:t>
            </w:r>
            <w:r w:rsidRPr="0060736F">
              <w:rPr>
                <w:rFonts w:asciiTheme="minorHAnsi" w:hAnsiTheme="minorHAnsi" w:cstheme="minorHAnsi"/>
                <w:b/>
                <w:bCs/>
                <w:sz w:val="22"/>
                <w:szCs w:val="22"/>
              </w:rPr>
              <w:t>s</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c</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w:t>
            </w:r>
          </w:p>
          <w:p w:rsidR="008778BD" w:rsidRPr="0060736F" w:rsidRDefault="008778BD" w:rsidP="007E3037">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DUBY, Georges. </w:t>
            </w:r>
            <w:r w:rsidRPr="0060736F">
              <w:rPr>
                <w:rFonts w:asciiTheme="minorHAnsi" w:hAnsiTheme="minorHAnsi" w:cstheme="minorHAnsi"/>
                <w:b/>
                <w:sz w:val="22"/>
                <w:szCs w:val="22"/>
              </w:rPr>
              <w:t>A história continua</w:t>
            </w:r>
            <w:r w:rsidRPr="0060736F">
              <w:rPr>
                <w:rFonts w:asciiTheme="minorHAnsi" w:hAnsiTheme="minorHAnsi" w:cstheme="minorHAnsi"/>
                <w:sz w:val="22"/>
                <w:szCs w:val="22"/>
              </w:rPr>
              <w:t>. Rio de janeiro; Jorge Zahar, 1993.</w:t>
            </w:r>
          </w:p>
          <w:p w:rsidR="008778BD" w:rsidRPr="0060736F" w:rsidRDefault="008778BD" w:rsidP="007E3037">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MALERBA, Jurandir (org.). </w:t>
            </w:r>
            <w:r w:rsidRPr="0060736F">
              <w:rPr>
                <w:rFonts w:asciiTheme="minorHAnsi" w:hAnsiTheme="minorHAnsi" w:cstheme="minorHAnsi"/>
                <w:b/>
                <w:sz w:val="22"/>
                <w:szCs w:val="22"/>
              </w:rPr>
              <w:t>Lições de História: o caminho da ciência no longo século XIX</w:t>
            </w:r>
            <w:r w:rsidRPr="0060736F">
              <w:rPr>
                <w:rFonts w:asciiTheme="minorHAnsi" w:hAnsiTheme="minorHAnsi" w:cstheme="minorHAnsi"/>
                <w:sz w:val="22"/>
                <w:szCs w:val="22"/>
              </w:rPr>
              <w:t>. Rio de Janeiro: FGV, 2010.</w:t>
            </w:r>
          </w:p>
          <w:p w:rsidR="00BC0B2D" w:rsidRPr="0060736F" w:rsidRDefault="008778BD" w:rsidP="007E3037">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BURKE, Peter. </w:t>
            </w:r>
            <w:r w:rsidRPr="0060736F">
              <w:rPr>
                <w:rFonts w:asciiTheme="minorHAnsi" w:hAnsiTheme="minorHAnsi" w:cstheme="minorHAnsi"/>
                <w:b/>
                <w:sz w:val="22"/>
                <w:szCs w:val="22"/>
              </w:rPr>
              <w:t xml:space="preserve">A escola dos </w:t>
            </w:r>
            <w:proofErr w:type="spellStart"/>
            <w:r w:rsidRPr="0060736F">
              <w:rPr>
                <w:rFonts w:asciiTheme="minorHAnsi" w:hAnsiTheme="minorHAnsi" w:cstheme="minorHAnsi"/>
                <w:b/>
                <w:sz w:val="22"/>
                <w:szCs w:val="22"/>
              </w:rPr>
              <w:t>Annales</w:t>
            </w:r>
            <w:proofErr w:type="spellEnd"/>
            <w:r w:rsidRPr="0060736F">
              <w:rPr>
                <w:rFonts w:asciiTheme="minorHAnsi" w:hAnsiTheme="minorHAnsi" w:cstheme="minorHAnsi"/>
                <w:b/>
                <w:sz w:val="22"/>
                <w:szCs w:val="22"/>
              </w:rPr>
              <w:t xml:space="preserve"> (1929-1989)</w:t>
            </w:r>
            <w:r w:rsidRPr="0060736F">
              <w:rPr>
                <w:rFonts w:asciiTheme="minorHAnsi" w:hAnsiTheme="minorHAnsi" w:cstheme="minorHAnsi"/>
                <w:sz w:val="22"/>
                <w:szCs w:val="22"/>
              </w:rPr>
              <w:t>: a Revolução Francesa da historiografia. São Paulo: Universidade Estadual Paulista, 1991.</w:t>
            </w:r>
            <w:r w:rsidR="006973CF" w:rsidRPr="0060736F">
              <w:rPr>
                <w:rFonts w:asciiTheme="minorHAnsi" w:hAnsiTheme="minorHAnsi" w:cstheme="minorHAnsi"/>
                <w:sz w:val="22"/>
                <w:szCs w:val="22"/>
              </w:rPr>
              <w:t xml:space="preserve"> </w:t>
            </w:r>
          </w:p>
          <w:p w:rsidR="007E3037" w:rsidRPr="0060736F" w:rsidRDefault="007E3037" w:rsidP="007E3037">
            <w:pPr>
              <w:spacing w:before="120" w:after="120"/>
              <w:ind w:right="127"/>
              <w:rPr>
                <w:rFonts w:asciiTheme="minorHAnsi" w:hAnsiTheme="minorHAnsi" w:cstheme="minorHAnsi"/>
                <w:sz w:val="22"/>
                <w:szCs w:val="22"/>
              </w:rPr>
            </w:pPr>
          </w:p>
          <w:p w:rsidR="00BC0B2D" w:rsidRPr="0060736F" w:rsidRDefault="00BC0B2D" w:rsidP="007E3037">
            <w:pPr>
              <w:tabs>
                <w:tab w:val="left" w:pos="284"/>
                <w:tab w:val="left" w:pos="5812"/>
                <w:tab w:val="left" w:pos="6237"/>
              </w:tabs>
              <w:spacing w:before="120" w:after="120"/>
              <w:ind w:right="127"/>
              <w:rPr>
                <w:rFonts w:asciiTheme="minorHAnsi" w:hAnsiTheme="minorHAnsi" w:cstheme="minorHAnsi"/>
                <w:b/>
                <w:sz w:val="22"/>
                <w:szCs w:val="22"/>
              </w:rPr>
            </w:pPr>
            <w:r w:rsidRPr="0060736F">
              <w:rPr>
                <w:rFonts w:asciiTheme="minorHAnsi" w:hAnsiTheme="minorHAnsi" w:cstheme="minorHAnsi"/>
                <w:b/>
                <w:sz w:val="22"/>
                <w:szCs w:val="22"/>
              </w:rPr>
              <w:t xml:space="preserve">Bibliografia Complementar: </w:t>
            </w:r>
          </w:p>
          <w:p w:rsidR="00C912C8" w:rsidRPr="0060736F" w:rsidRDefault="00C912C8" w:rsidP="007E3037">
            <w:pPr>
              <w:spacing w:before="120" w:after="120"/>
              <w:rPr>
                <w:rFonts w:asciiTheme="minorHAnsi" w:hAnsiTheme="minorHAnsi" w:cstheme="minorHAnsi"/>
                <w:sz w:val="22"/>
                <w:szCs w:val="22"/>
              </w:rPr>
            </w:pPr>
            <w:r w:rsidRPr="0060736F">
              <w:rPr>
                <w:rFonts w:asciiTheme="minorHAnsi" w:hAnsiTheme="minorHAnsi" w:cstheme="minorHAnsi"/>
                <w:sz w:val="22"/>
                <w:szCs w:val="22"/>
              </w:rPr>
              <w:t xml:space="preserve">BLOCH, Marc. </w:t>
            </w:r>
            <w:r w:rsidRPr="0060736F">
              <w:rPr>
                <w:rFonts w:asciiTheme="minorHAnsi" w:hAnsiTheme="minorHAnsi" w:cstheme="minorHAnsi"/>
                <w:b/>
                <w:sz w:val="22"/>
                <w:szCs w:val="22"/>
              </w:rPr>
              <w:t>Apologia da História ou o ofício do historiador</w:t>
            </w:r>
            <w:r w:rsidRPr="0060736F">
              <w:rPr>
                <w:rFonts w:asciiTheme="minorHAnsi" w:hAnsiTheme="minorHAnsi" w:cstheme="minorHAnsi"/>
                <w:sz w:val="22"/>
                <w:szCs w:val="22"/>
              </w:rPr>
              <w:t>. Rio de Janeiro: Jorge</w:t>
            </w:r>
            <w:r w:rsidR="007E3037" w:rsidRPr="0060736F">
              <w:rPr>
                <w:rFonts w:asciiTheme="minorHAnsi" w:hAnsiTheme="minorHAnsi" w:cstheme="minorHAnsi"/>
                <w:sz w:val="22"/>
                <w:szCs w:val="22"/>
              </w:rPr>
              <w:t xml:space="preserve"> </w:t>
            </w:r>
            <w:r w:rsidRPr="0060736F">
              <w:rPr>
                <w:rFonts w:asciiTheme="minorHAnsi" w:hAnsiTheme="minorHAnsi" w:cstheme="minorHAnsi"/>
                <w:sz w:val="22"/>
                <w:szCs w:val="22"/>
              </w:rPr>
              <w:t>Zahar, 1997.</w:t>
            </w:r>
          </w:p>
          <w:p w:rsidR="00C912C8" w:rsidRPr="0060736F" w:rsidRDefault="00C912C8" w:rsidP="007E3037">
            <w:pPr>
              <w:spacing w:before="120" w:after="120"/>
              <w:rPr>
                <w:rFonts w:asciiTheme="minorHAnsi" w:hAnsiTheme="minorHAnsi" w:cstheme="minorHAnsi"/>
                <w:sz w:val="22"/>
                <w:szCs w:val="22"/>
              </w:rPr>
            </w:pPr>
            <w:r w:rsidRPr="0060736F">
              <w:rPr>
                <w:rFonts w:asciiTheme="minorHAnsi" w:hAnsiTheme="minorHAnsi" w:cstheme="minorHAnsi"/>
                <w:sz w:val="22"/>
                <w:szCs w:val="22"/>
              </w:rPr>
              <w:t xml:space="preserve">DOSSE, François. </w:t>
            </w:r>
            <w:r w:rsidRPr="0060736F">
              <w:rPr>
                <w:rFonts w:asciiTheme="minorHAnsi" w:hAnsiTheme="minorHAnsi" w:cstheme="minorHAnsi"/>
                <w:b/>
                <w:sz w:val="22"/>
                <w:szCs w:val="22"/>
              </w:rPr>
              <w:t>A história em migalhas</w:t>
            </w:r>
            <w:r w:rsidRPr="0060736F">
              <w:rPr>
                <w:rFonts w:asciiTheme="minorHAnsi" w:hAnsiTheme="minorHAnsi" w:cstheme="minorHAnsi"/>
                <w:sz w:val="22"/>
                <w:szCs w:val="22"/>
              </w:rPr>
              <w:t xml:space="preserve">: dos </w:t>
            </w:r>
            <w:proofErr w:type="spellStart"/>
            <w:r w:rsidRPr="0060736F">
              <w:rPr>
                <w:rFonts w:asciiTheme="minorHAnsi" w:hAnsiTheme="minorHAnsi" w:cstheme="minorHAnsi"/>
                <w:sz w:val="22"/>
                <w:szCs w:val="22"/>
              </w:rPr>
              <w:t>Annales</w:t>
            </w:r>
            <w:proofErr w:type="spellEnd"/>
            <w:r w:rsidRPr="0060736F">
              <w:rPr>
                <w:rFonts w:asciiTheme="minorHAnsi" w:hAnsiTheme="minorHAnsi" w:cstheme="minorHAnsi"/>
                <w:sz w:val="22"/>
                <w:szCs w:val="22"/>
              </w:rPr>
              <w:t xml:space="preserve"> à nova história. 2. ed. São Paulo; EDUSC, 2003.</w:t>
            </w:r>
          </w:p>
          <w:p w:rsidR="007E3037" w:rsidRPr="0060736F" w:rsidRDefault="00C912C8" w:rsidP="007E3037">
            <w:pPr>
              <w:spacing w:before="120" w:after="120"/>
              <w:rPr>
                <w:rFonts w:asciiTheme="minorHAnsi" w:hAnsiTheme="minorHAnsi" w:cstheme="minorHAnsi"/>
                <w:sz w:val="22"/>
                <w:szCs w:val="22"/>
              </w:rPr>
            </w:pPr>
            <w:r w:rsidRPr="0060736F">
              <w:rPr>
                <w:rFonts w:asciiTheme="minorHAnsi" w:hAnsiTheme="minorHAnsi" w:cstheme="minorHAnsi"/>
                <w:sz w:val="22"/>
                <w:szCs w:val="22"/>
              </w:rPr>
              <w:t xml:space="preserve">HOBSBAWN, Eric J. </w:t>
            </w:r>
            <w:r w:rsidRPr="0060736F">
              <w:rPr>
                <w:rFonts w:asciiTheme="minorHAnsi" w:hAnsiTheme="minorHAnsi" w:cstheme="minorHAnsi"/>
                <w:b/>
                <w:sz w:val="22"/>
                <w:szCs w:val="22"/>
              </w:rPr>
              <w:t>Sobre história</w:t>
            </w:r>
            <w:r w:rsidRPr="0060736F">
              <w:rPr>
                <w:rFonts w:asciiTheme="minorHAnsi" w:hAnsiTheme="minorHAnsi" w:cstheme="minorHAnsi"/>
                <w:sz w:val="22"/>
                <w:szCs w:val="22"/>
              </w:rPr>
              <w:t xml:space="preserve">. São Paulo: Companhia das Letras, 1998. </w:t>
            </w:r>
          </w:p>
          <w:p w:rsidR="00C912C8" w:rsidRPr="0060736F" w:rsidRDefault="00C912C8" w:rsidP="007E3037">
            <w:pPr>
              <w:spacing w:before="120" w:after="120"/>
              <w:rPr>
                <w:rFonts w:asciiTheme="minorHAnsi" w:hAnsiTheme="minorHAnsi" w:cstheme="minorHAnsi"/>
                <w:sz w:val="22"/>
                <w:szCs w:val="22"/>
              </w:rPr>
            </w:pPr>
            <w:r w:rsidRPr="00655E10">
              <w:rPr>
                <w:rFonts w:asciiTheme="minorHAnsi" w:hAnsiTheme="minorHAnsi" w:cstheme="minorHAnsi"/>
                <w:sz w:val="22"/>
                <w:szCs w:val="22"/>
                <w:lang w:val="en-US"/>
              </w:rPr>
              <w:t xml:space="preserve">LE GOFF, Jacques </w:t>
            </w:r>
            <w:r w:rsidRPr="00655E10">
              <w:rPr>
                <w:rFonts w:asciiTheme="minorHAnsi" w:hAnsiTheme="minorHAnsi" w:cstheme="minorHAnsi"/>
                <w:i/>
                <w:sz w:val="22"/>
                <w:szCs w:val="22"/>
                <w:lang w:val="en-US"/>
              </w:rPr>
              <w:t>et al.</w:t>
            </w:r>
            <w:r w:rsidRPr="00655E10">
              <w:rPr>
                <w:rFonts w:asciiTheme="minorHAnsi" w:hAnsiTheme="minorHAnsi" w:cstheme="minorHAnsi"/>
                <w:sz w:val="22"/>
                <w:szCs w:val="22"/>
                <w:lang w:val="en-US"/>
              </w:rPr>
              <w:t xml:space="preserve"> </w:t>
            </w:r>
            <w:r w:rsidRPr="0060736F">
              <w:rPr>
                <w:rFonts w:asciiTheme="minorHAnsi" w:hAnsiTheme="minorHAnsi" w:cstheme="minorHAnsi"/>
                <w:b/>
                <w:sz w:val="22"/>
                <w:szCs w:val="22"/>
              </w:rPr>
              <w:t>A história nova</w:t>
            </w:r>
            <w:r w:rsidRPr="0060736F">
              <w:rPr>
                <w:rFonts w:asciiTheme="minorHAnsi" w:hAnsiTheme="minorHAnsi" w:cstheme="minorHAnsi"/>
                <w:sz w:val="22"/>
                <w:szCs w:val="22"/>
              </w:rPr>
              <w:t>. São Paulo: Martins Fontes, 1993.</w:t>
            </w:r>
          </w:p>
          <w:p w:rsidR="00BC0B2D" w:rsidRPr="0060736F" w:rsidRDefault="00C912C8" w:rsidP="007E3037">
            <w:pPr>
              <w:spacing w:before="120" w:after="120"/>
              <w:rPr>
                <w:rFonts w:asciiTheme="minorHAnsi" w:hAnsiTheme="minorHAnsi" w:cstheme="minorHAnsi"/>
                <w:sz w:val="22"/>
                <w:szCs w:val="22"/>
              </w:rPr>
            </w:pPr>
            <w:r w:rsidRPr="0060736F">
              <w:rPr>
                <w:rFonts w:asciiTheme="minorHAnsi" w:hAnsiTheme="minorHAnsi" w:cstheme="minorHAnsi"/>
                <w:sz w:val="22"/>
                <w:szCs w:val="22"/>
              </w:rPr>
              <w:t xml:space="preserve">CHARTIER, Roger. </w:t>
            </w:r>
            <w:r w:rsidRPr="0060736F">
              <w:rPr>
                <w:rFonts w:asciiTheme="minorHAnsi" w:hAnsiTheme="minorHAnsi" w:cstheme="minorHAnsi"/>
                <w:b/>
                <w:sz w:val="22"/>
                <w:szCs w:val="22"/>
              </w:rPr>
              <w:t>A história cultural</w:t>
            </w:r>
            <w:r w:rsidRPr="0060736F">
              <w:rPr>
                <w:rFonts w:asciiTheme="minorHAnsi" w:hAnsiTheme="minorHAnsi" w:cstheme="minorHAnsi"/>
                <w:sz w:val="22"/>
                <w:szCs w:val="22"/>
              </w:rPr>
              <w:t xml:space="preserve">: entre práticas e representações. Lisboa: </w:t>
            </w:r>
            <w:proofErr w:type="spellStart"/>
            <w:r w:rsidRPr="0060736F">
              <w:rPr>
                <w:rFonts w:asciiTheme="minorHAnsi" w:hAnsiTheme="minorHAnsi" w:cstheme="minorHAnsi"/>
                <w:sz w:val="22"/>
                <w:szCs w:val="22"/>
              </w:rPr>
              <w:t>Difel</w:t>
            </w:r>
            <w:proofErr w:type="spellEnd"/>
            <w:r w:rsidRPr="0060736F">
              <w:rPr>
                <w:rFonts w:asciiTheme="minorHAnsi" w:hAnsiTheme="minorHAnsi" w:cstheme="minorHAnsi"/>
                <w:sz w:val="22"/>
                <w:szCs w:val="22"/>
              </w:rPr>
              <w:t>, 1990.</w:t>
            </w:r>
          </w:p>
        </w:tc>
      </w:tr>
    </w:tbl>
    <w:p w:rsidR="00482658" w:rsidRPr="0060736F" w:rsidRDefault="00482658" w:rsidP="00FD2FF6">
      <w:pPr>
        <w:jc w:val="center"/>
        <w:rPr>
          <w:rFonts w:asciiTheme="minorHAnsi" w:hAnsiTheme="minorHAnsi" w:cstheme="minorHAnsi"/>
          <w:b/>
          <w:sz w:val="22"/>
          <w:szCs w:val="22"/>
        </w:rPr>
      </w:pPr>
    </w:p>
    <w:p w:rsidR="00497BB0" w:rsidRPr="0060736F" w:rsidRDefault="00497BB0" w:rsidP="00FD2FF6">
      <w:pPr>
        <w:jc w:val="center"/>
        <w:rPr>
          <w:rFonts w:asciiTheme="minorHAnsi" w:hAnsiTheme="minorHAnsi" w:cstheme="minorHAnsi"/>
          <w:b/>
          <w:sz w:val="22"/>
          <w:szCs w:val="22"/>
        </w:rPr>
      </w:pPr>
    </w:p>
    <w:p w:rsidR="00497BB0" w:rsidRPr="0060736F" w:rsidRDefault="00497BB0" w:rsidP="00FD2FF6">
      <w:pPr>
        <w:jc w:val="center"/>
        <w:rPr>
          <w:rFonts w:asciiTheme="minorHAnsi" w:hAnsiTheme="minorHAnsi" w:cstheme="minorHAnsi"/>
          <w:b/>
          <w:sz w:val="22"/>
          <w:szCs w:val="22"/>
        </w:rPr>
      </w:pPr>
    </w:p>
    <w:p w:rsidR="00497BB0" w:rsidRPr="0060736F" w:rsidRDefault="00497BB0"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EA75CB" w:rsidRPr="0060736F" w:rsidRDefault="00EA75CB" w:rsidP="00FD2FF6">
      <w:pPr>
        <w:jc w:val="center"/>
        <w:rPr>
          <w:rFonts w:asciiTheme="minorHAnsi" w:hAnsiTheme="minorHAnsi" w:cstheme="minorHAnsi"/>
          <w:b/>
          <w:sz w:val="22"/>
          <w:szCs w:val="22"/>
        </w:rPr>
      </w:pPr>
    </w:p>
    <w:p w:rsidR="00EA75CB" w:rsidRPr="0060736F" w:rsidRDefault="00EA75CB" w:rsidP="00FD2FF6">
      <w:pPr>
        <w:jc w:val="center"/>
        <w:rPr>
          <w:rFonts w:asciiTheme="minorHAnsi" w:hAnsiTheme="minorHAnsi" w:cstheme="minorHAnsi"/>
          <w:b/>
          <w:sz w:val="22"/>
          <w:szCs w:val="22"/>
        </w:rPr>
      </w:pPr>
    </w:p>
    <w:p w:rsidR="00EA75CB" w:rsidRPr="0060736F" w:rsidRDefault="00EA75CB" w:rsidP="00FD2FF6">
      <w:pPr>
        <w:jc w:val="center"/>
        <w:rPr>
          <w:rFonts w:asciiTheme="minorHAnsi" w:hAnsiTheme="minorHAnsi" w:cstheme="minorHAnsi"/>
          <w:b/>
          <w:sz w:val="22"/>
          <w:szCs w:val="22"/>
        </w:rPr>
      </w:pPr>
    </w:p>
    <w:p w:rsidR="00EA75CB" w:rsidRPr="0060736F" w:rsidRDefault="00EA75CB" w:rsidP="00FD2FF6">
      <w:pPr>
        <w:jc w:val="center"/>
        <w:rPr>
          <w:rFonts w:asciiTheme="minorHAnsi" w:hAnsiTheme="minorHAnsi" w:cstheme="minorHAnsi"/>
          <w:b/>
          <w:sz w:val="22"/>
          <w:szCs w:val="22"/>
        </w:rPr>
      </w:pPr>
    </w:p>
    <w:p w:rsidR="00EA75CB" w:rsidRPr="0060736F" w:rsidRDefault="007E3037" w:rsidP="008F42AF">
      <w:pPr>
        <w:jc w:val="center"/>
        <w:rPr>
          <w:rFonts w:asciiTheme="minorHAnsi" w:hAnsiTheme="minorHAnsi" w:cstheme="minorHAnsi"/>
          <w:b/>
          <w:sz w:val="22"/>
          <w:szCs w:val="22"/>
        </w:rPr>
      </w:pPr>
      <w:r w:rsidRPr="0060736F">
        <w:rPr>
          <w:rFonts w:asciiTheme="minorHAnsi" w:hAnsiTheme="minorHAnsi" w:cstheme="minorHAnsi"/>
          <w:b/>
          <w:sz w:val="22"/>
          <w:szCs w:val="22"/>
        </w:rPr>
        <w:br w:type="page"/>
      </w:r>
    </w:p>
    <w:p w:rsidR="006973CF" w:rsidRPr="0060736F" w:rsidRDefault="006973CF" w:rsidP="00FD2FF6">
      <w:pPr>
        <w:jc w:val="center"/>
        <w:rPr>
          <w:rFonts w:asciiTheme="minorHAnsi" w:hAnsiTheme="minorHAnsi" w:cstheme="minorHAnsi"/>
          <w:b/>
          <w:sz w:val="22"/>
          <w:szCs w:val="22"/>
        </w:rPr>
      </w:pPr>
    </w:p>
    <w:tbl>
      <w:tblPr>
        <w:tblStyle w:val="Tabelacomgrade"/>
        <w:tblpPr w:leftFromText="141" w:rightFromText="141" w:vertAnchor="text" w:horzAnchor="margin" w:tblpY="3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82"/>
        <w:gridCol w:w="1536"/>
        <w:gridCol w:w="1281"/>
        <w:gridCol w:w="319"/>
        <w:gridCol w:w="977"/>
        <w:gridCol w:w="1420"/>
        <w:gridCol w:w="2319"/>
      </w:tblGrid>
      <w:tr w:rsidR="007E3037" w:rsidRPr="0060736F" w:rsidTr="007E3037">
        <w:trPr>
          <w:trHeight w:hRule="exact" w:val="332"/>
        </w:trPr>
        <w:tc>
          <w:tcPr>
            <w:tcW w:w="9634" w:type="dxa"/>
            <w:gridSpan w:val="7"/>
            <w:shd w:val="clear" w:color="auto" w:fill="66CCFF"/>
            <w:vAlign w:val="center"/>
          </w:tcPr>
          <w:p w:rsidR="007E3037" w:rsidRPr="0060736F" w:rsidRDefault="007E3037" w:rsidP="00637D18">
            <w:pPr>
              <w:jc w:val="center"/>
              <w:rPr>
                <w:rFonts w:asciiTheme="minorHAnsi" w:hAnsiTheme="minorHAnsi" w:cstheme="minorHAnsi"/>
                <w:b/>
                <w:sz w:val="22"/>
                <w:szCs w:val="22"/>
              </w:rPr>
            </w:pPr>
            <w:r w:rsidRPr="0060736F">
              <w:rPr>
                <w:rStyle w:val="Forte"/>
                <w:rFonts w:asciiTheme="minorHAnsi" w:hAnsiTheme="minorHAnsi" w:cstheme="minorHAnsi"/>
                <w:sz w:val="22"/>
                <w:szCs w:val="22"/>
              </w:rPr>
              <w:t>EMENTA DE DISCIPLINA – 2022.2</w:t>
            </w:r>
          </w:p>
        </w:tc>
      </w:tr>
      <w:tr w:rsidR="007E3037" w:rsidRPr="0060736F" w:rsidTr="007E3037">
        <w:trPr>
          <w:trHeight w:hRule="exact" w:val="514"/>
        </w:trPr>
        <w:tc>
          <w:tcPr>
            <w:tcW w:w="1782" w:type="dxa"/>
            <w:shd w:val="clear" w:color="auto" w:fill="FFCC00"/>
            <w:vAlign w:val="center"/>
          </w:tcPr>
          <w:p w:rsidR="007E3037" w:rsidRPr="0060736F" w:rsidRDefault="007E3037" w:rsidP="00637D18">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36" w:type="dxa"/>
            <w:shd w:val="clear" w:color="auto" w:fill="FFCC00"/>
            <w:vAlign w:val="center"/>
          </w:tcPr>
          <w:p w:rsidR="007E3037" w:rsidRPr="0060736F" w:rsidRDefault="007E3037" w:rsidP="00637D18">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00" w:type="dxa"/>
            <w:gridSpan w:val="2"/>
            <w:shd w:val="clear" w:color="auto" w:fill="FFCC00"/>
            <w:vAlign w:val="center"/>
          </w:tcPr>
          <w:p w:rsidR="007E3037" w:rsidRPr="0060736F" w:rsidRDefault="007E3037" w:rsidP="00637D18">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77" w:type="dxa"/>
            <w:shd w:val="clear" w:color="auto" w:fill="FFCC00"/>
            <w:vAlign w:val="center"/>
          </w:tcPr>
          <w:p w:rsidR="007E3037" w:rsidRPr="0060736F" w:rsidRDefault="007E3037" w:rsidP="00637D18">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739" w:type="dxa"/>
            <w:gridSpan w:val="2"/>
            <w:shd w:val="clear" w:color="auto" w:fill="FFCC00"/>
            <w:vAlign w:val="center"/>
          </w:tcPr>
          <w:p w:rsidR="007E3037" w:rsidRPr="0060736F" w:rsidRDefault="007E3037" w:rsidP="00637D18">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7E3037" w:rsidRPr="0060736F" w:rsidTr="008F42AF">
        <w:trPr>
          <w:trHeight w:hRule="exact" w:val="577"/>
        </w:trPr>
        <w:tc>
          <w:tcPr>
            <w:tcW w:w="1782" w:type="dxa"/>
            <w:shd w:val="clear" w:color="auto" w:fill="EAF1DD"/>
            <w:vAlign w:val="center"/>
          </w:tcPr>
          <w:p w:rsidR="007E3037" w:rsidRPr="0060736F" w:rsidRDefault="007E3037" w:rsidP="00637D18">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36" w:type="dxa"/>
            <w:shd w:val="clear" w:color="auto" w:fill="EAF1DD"/>
            <w:vAlign w:val="center"/>
          </w:tcPr>
          <w:p w:rsidR="007E3037" w:rsidRPr="0060736F" w:rsidRDefault="007E3037" w:rsidP="00637D18">
            <w:pPr>
              <w:tabs>
                <w:tab w:val="left" w:pos="-108"/>
              </w:tabs>
              <w:jc w:val="center"/>
              <w:rPr>
                <w:rFonts w:asciiTheme="minorHAnsi" w:hAnsiTheme="minorHAnsi" w:cstheme="minorHAnsi"/>
                <w:sz w:val="22"/>
                <w:szCs w:val="22"/>
              </w:rPr>
            </w:pPr>
            <w:r w:rsidRPr="0060736F">
              <w:rPr>
                <w:rFonts w:asciiTheme="minorHAnsi" w:hAnsiTheme="minorHAnsi" w:cstheme="minorHAnsi"/>
                <w:sz w:val="22"/>
                <w:szCs w:val="22"/>
              </w:rPr>
              <w:t>1ª LICENCIATURA</w:t>
            </w:r>
          </w:p>
        </w:tc>
        <w:tc>
          <w:tcPr>
            <w:tcW w:w="1600" w:type="dxa"/>
            <w:gridSpan w:val="2"/>
            <w:shd w:val="clear" w:color="auto" w:fill="EAF1DD"/>
            <w:vAlign w:val="center"/>
          </w:tcPr>
          <w:p w:rsidR="007E3037" w:rsidRPr="0060736F" w:rsidRDefault="007E3037" w:rsidP="00637D18">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77" w:type="dxa"/>
            <w:shd w:val="clear" w:color="auto" w:fill="EAF1DD"/>
            <w:vAlign w:val="center"/>
          </w:tcPr>
          <w:p w:rsidR="007E3037" w:rsidRPr="0060736F" w:rsidRDefault="007E3037" w:rsidP="00637D18">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739" w:type="dxa"/>
            <w:gridSpan w:val="2"/>
            <w:shd w:val="clear" w:color="auto" w:fill="EAF1DD"/>
            <w:vAlign w:val="center"/>
          </w:tcPr>
          <w:p w:rsidR="007E3037" w:rsidRPr="0060736F" w:rsidRDefault="007E3037" w:rsidP="00637D18">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7E3037" w:rsidRPr="0060736F" w:rsidTr="007E3037">
        <w:trPr>
          <w:trHeight w:hRule="exact" w:val="563"/>
        </w:trPr>
        <w:tc>
          <w:tcPr>
            <w:tcW w:w="4599" w:type="dxa"/>
            <w:gridSpan w:val="3"/>
            <w:tcBorders>
              <w:right w:val="single" w:sz="2" w:space="0" w:color="808080"/>
            </w:tcBorders>
            <w:shd w:val="clear" w:color="auto" w:fill="FFFFFF"/>
            <w:vAlign w:val="center"/>
          </w:tcPr>
          <w:p w:rsidR="007E3037" w:rsidRPr="0060736F" w:rsidRDefault="007E3037" w:rsidP="00D75301">
            <w:pPr>
              <w:pStyle w:val="TableParagraph"/>
              <w:ind w:left="91"/>
              <w:jc w:val="both"/>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Pr="0060736F">
              <w:rPr>
                <w:rFonts w:asciiTheme="minorHAnsi" w:hAnsiTheme="minorHAnsi" w:cstheme="minorHAnsi"/>
                <w:sz w:val="22"/>
                <w:szCs w:val="22"/>
              </w:rPr>
              <w:t xml:space="preserve"> Marcos Legais, C</w:t>
            </w:r>
            <w:r w:rsidR="0060736F">
              <w:rPr>
                <w:rFonts w:asciiTheme="minorHAnsi" w:hAnsiTheme="minorHAnsi" w:cstheme="minorHAnsi"/>
                <w:sz w:val="22"/>
                <w:szCs w:val="22"/>
              </w:rPr>
              <w:t>urrículos e Educação Especial</w:t>
            </w:r>
          </w:p>
        </w:tc>
        <w:tc>
          <w:tcPr>
            <w:tcW w:w="2716" w:type="dxa"/>
            <w:gridSpan w:val="3"/>
            <w:tcBorders>
              <w:left w:val="single" w:sz="2" w:space="0" w:color="808080"/>
              <w:right w:val="single" w:sz="2" w:space="0" w:color="808080"/>
            </w:tcBorders>
            <w:shd w:val="clear" w:color="auto" w:fill="FFFFFF"/>
            <w:vAlign w:val="center"/>
          </w:tcPr>
          <w:p w:rsidR="007E3037" w:rsidRPr="0060736F" w:rsidRDefault="007E3037" w:rsidP="00637D18">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Pr="0060736F">
              <w:rPr>
                <w:rFonts w:asciiTheme="minorHAnsi" w:hAnsiTheme="minorHAnsi" w:cstheme="minorHAnsi"/>
                <w:bCs/>
                <w:sz w:val="22"/>
                <w:szCs w:val="22"/>
              </w:rPr>
              <w:t>60h</w:t>
            </w:r>
          </w:p>
        </w:tc>
        <w:tc>
          <w:tcPr>
            <w:tcW w:w="2319" w:type="dxa"/>
            <w:tcBorders>
              <w:left w:val="single" w:sz="2" w:space="0" w:color="808080"/>
            </w:tcBorders>
            <w:shd w:val="clear" w:color="auto" w:fill="FFFFFF"/>
            <w:vAlign w:val="center"/>
          </w:tcPr>
          <w:p w:rsidR="007E3037" w:rsidRPr="0060736F" w:rsidRDefault="007E3037" w:rsidP="00637D18">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Pr="0060736F">
              <w:rPr>
                <w:rFonts w:asciiTheme="minorHAnsi" w:hAnsiTheme="minorHAnsi" w:cstheme="minorHAnsi"/>
                <w:sz w:val="22"/>
                <w:szCs w:val="22"/>
              </w:rPr>
              <w:t>4.0.0</w:t>
            </w:r>
          </w:p>
        </w:tc>
      </w:tr>
      <w:tr w:rsidR="007E3037" w:rsidRPr="0060736F" w:rsidTr="007E3037">
        <w:trPr>
          <w:trHeight w:hRule="exact" w:val="1280"/>
        </w:trPr>
        <w:tc>
          <w:tcPr>
            <w:tcW w:w="9634" w:type="dxa"/>
            <w:gridSpan w:val="7"/>
            <w:shd w:val="clear" w:color="auto" w:fill="F2F2F2"/>
          </w:tcPr>
          <w:p w:rsidR="007E3037" w:rsidRPr="0060736F" w:rsidRDefault="007E3037" w:rsidP="00637D18">
            <w:pPr>
              <w:pStyle w:val="TableParagraph"/>
              <w:spacing w:before="60"/>
              <w:ind w:right="230"/>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 xml:space="preserve">a: </w:t>
            </w:r>
            <w:r w:rsidRPr="0060736F">
              <w:rPr>
                <w:rFonts w:asciiTheme="minorHAnsi" w:hAnsiTheme="minorHAnsi" w:cstheme="minorHAnsi"/>
                <w:bCs/>
                <w:spacing w:val="-1"/>
                <w:sz w:val="22"/>
                <w:szCs w:val="22"/>
              </w:rPr>
              <w:t>Lei de Diretrizes e Base da Educação Brasileira.  Parâmetros Curriculares Nacionais. Diretrizes curriculares Nacionais. Base Nacional Comum Curricular: introdução, fundamentos e estrutura. Currículos estaduais e municipais. Marcos legal, conhecimentos e conceitos básicos da Educação Especial. Propostas e projetos para o atendimento de estudantes com deficiência e necessidades especiais.</w:t>
            </w:r>
          </w:p>
        </w:tc>
      </w:tr>
      <w:tr w:rsidR="007E3037" w:rsidRPr="0060736F" w:rsidTr="0060736F">
        <w:trPr>
          <w:trHeight w:hRule="exact" w:val="9350"/>
        </w:trPr>
        <w:tc>
          <w:tcPr>
            <w:tcW w:w="9634" w:type="dxa"/>
            <w:gridSpan w:val="7"/>
            <w:shd w:val="clear" w:color="auto" w:fill="auto"/>
          </w:tcPr>
          <w:p w:rsidR="007E3037" w:rsidRPr="0060736F" w:rsidRDefault="007E3037" w:rsidP="007E3037">
            <w:pPr>
              <w:spacing w:before="60" w:after="60"/>
              <w:ind w:right="125"/>
              <w:rPr>
                <w:rFonts w:asciiTheme="minorHAnsi" w:hAnsiTheme="minorHAnsi" w:cstheme="minorHAnsi"/>
                <w:b/>
                <w:bCs/>
                <w:sz w:val="20"/>
                <w:szCs w:val="20"/>
              </w:rPr>
            </w:pPr>
            <w:r w:rsidRPr="0060736F">
              <w:rPr>
                <w:rFonts w:asciiTheme="minorHAnsi" w:hAnsiTheme="minorHAnsi" w:cstheme="minorHAnsi"/>
                <w:b/>
                <w:bCs/>
                <w:spacing w:val="-1"/>
                <w:sz w:val="20"/>
                <w:szCs w:val="20"/>
              </w:rPr>
              <w:t>B</w:t>
            </w:r>
            <w:r w:rsidRPr="0060736F">
              <w:rPr>
                <w:rFonts w:asciiTheme="minorHAnsi" w:hAnsiTheme="minorHAnsi" w:cstheme="minorHAnsi"/>
                <w:b/>
                <w:bCs/>
                <w:spacing w:val="1"/>
                <w:sz w:val="20"/>
                <w:szCs w:val="20"/>
              </w:rPr>
              <w:t>i</w:t>
            </w:r>
            <w:r w:rsidRPr="0060736F">
              <w:rPr>
                <w:rFonts w:asciiTheme="minorHAnsi" w:hAnsiTheme="minorHAnsi" w:cstheme="minorHAnsi"/>
                <w:b/>
                <w:bCs/>
                <w:sz w:val="20"/>
                <w:szCs w:val="20"/>
              </w:rPr>
              <w:t>b</w:t>
            </w:r>
            <w:r w:rsidRPr="0060736F">
              <w:rPr>
                <w:rFonts w:asciiTheme="minorHAnsi" w:hAnsiTheme="minorHAnsi" w:cstheme="minorHAnsi"/>
                <w:b/>
                <w:bCs/>
                <w:spacing w:val="-2"/>
                <w:sz w:val="20"/>
                <w:szCs w:val="20"/>
              </w:rPr>
              <w:t>l</w:t>
            </w:r>
            <w:r w:rsidRPr="0060736F">
              <w:rPr>
                <w:rFonts w:asciiTheme="minorHAnsi" w:hAnsiTheme="minorHAnsi" w:cstheme="minorHAnsi"/>
                <w:b/>
                <w:bCs/>
                <w:spacing w:val="1"/>
                <w:sz w:val="20"/>
                <w:szCs w:val="20"/>
              </w:rPr>
              <w:t>i</w:t>
            </w:r>
            <w:r w:rsidRPr="0060736F">
              <w:rPr>
                <w:rFonts w:asciiTheme="minorHAnsi" w:hAnsiTheme="minorHAnsi" w:cstheme="minorHAnsi"/>
                <w:b/>
                <w:bCs/>
                <w:sz w:val="20"/>
                <w:szCs w:val="20"/>
              </w:rPr>
              <w:t>o</w:t>
            </w:r>
            <w:r w:rsidRPr="0060736F">
              <w:rPr>
                <w:rFonts w:asciiTheme="minorHAnsi" w:hAnsiTheme="minorHAnsi" w:cstheme="minorHAnsi"/>
                <w:b/>
                <w:bCs/>
                <w:spacing w:val="-1"/>
                <w:sz w:val="20"/>
                <w:szCs w:val="20"/>
              </w:rPr>
              <w:t>g</w:t>
            </w:r>
            <w:r w:rsidRPr="0060736F">
              <w:rPr>
                <w:rFonts w:asciiTheme="minorHAnsi" w:hAnsiTheme="minorHAnsi" w:cstheme="minorHAnsi"/>
                <w:b/>
                <w:bCs/>
                <w:spacing w:val="1"/>
                <w:sz w:val="20"/>
                <w:szCs w:val="20"/>
              </w:rPr>
              <w:t>r</w:t>
            </w:r>
            <w:r w:rsidRPr="0060736F">
              <w:rPr>
                <w:rFonts w:asciiTheme="minorHAnsi" w:hAnsiTheme="minorHAnsi" w:cstheme="minorHAnsi"/>
                <w:b/>
                <w:bCs/>
                <w:spacing w:val="-1"/>
                <w:sz w:val="20"/>
                <w:szCs w:val="20"/>
              </w:rPr>
              <w:t>a</w:t>
            </w:r>
            <w:r w:rsidRPr="0060736F">
              <w:rPr>
                <w:rFonts w:asciiTheme="minorHAnsi" w:hAnsiTheme="minorHAnsi" w:cstheme="minorHAnsi"/>
                <w:b/>
                <w:bCs/>
                <w:sz w:val="20"/>
                <w:szCs w:val="20"/>
              </w:rPr>
              <w:t>f</w:t>
            </w:r>
            <w:r w:rsidRPr="0060736F">
              <w:rPr>
                <w:rFonts w:asciiTheme="minorHAnsi" w:hAnsiTheme="minorHAnsi" w:cstheme="minorHAnsi"/>
                <w:b/>
                <w:bCs/>
                <w:spacing w:val="1"/>
                <w:sz w:val="20"/>
                <w:szCs w:val="20"/>
              </w:rPr>
              <w:t>i</w:t>
            </w:r>
            <w:r w:rsidRPr="0060736F">
              <w:rPr>
                <w:rFonts w:asciiTheme="minorHAnsi" w:hAnsiTheme="minorHAnsi" w:cstheme="minorHAnsi"/>
                <w:b/>
                <w:bCs/>
                <w:sz w:val="20"/>
                <w:szCs w:val="20"/>
              </w:rPr>
              <w:t>a Bás</w:t>
            </w:r>
            <w:r w:rsidRPr="0060736F">
              <w:rPr>
                <w:rFonts w:asciiTheme="minorHAnsi" w:hAnsiTheme="minorHAnsi" w:cstheme="minorHAnsi"/>
                <w:b/>
                <w:bCs/>
                <w:spacing w:val="1"/>
                <w:sz w:val="20"/>
                <w:szCs w:val="20"/>
              </w:rPr>
              <w:t>i</w:t>
            </w:r>
            <w:r w:rsidRPr="0060736F">
              <w:rPr>
                <w:rFonts w:asciiTheme="minorHAnsi" w:hAnsiTheme="minorHAnsi" w:cstheme="minorHAnsi"/>
                <w:b/>
                <w:bCs/>
                <w:sz w:val="20"/>
                <w:szCs w:val="20"/>
              </w:rPr>
              <w:t>c</w:t>
            </w:r>
            <w:r w:rsidRPr="0060736F">
              <w:rPr>
                <w:rFonts w:asciiTheme="minorHAnsi" w:hAnsiTheme="minorHAnsi" w:cstheme="minorHAnsi"/>
                <w:b/>
                <w:bCs/>
                <w:spacing w:val="-1"/>
                <w:sz w:val="20"/>
                <w:szCs w:val="20"/>
              </w:rPr>
              <w:t>a</w:t>
            </w:r>
            <w:r w:rsidRPr="0060736F">
              <w:rPr>
                <w:rFonts w:asciiTheme="minorHAnsi" w:hAnsiTheme="minorHAnsi" w:cstheme="minorHAnsi"/>
                <w:b/>
                <w:bCs/>
                <w:sz w:val="20"/>
                <w:szCs w:val="20"/>
              </w:rPr>
              <w:t>:</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Senado Federal. </w:t>
            </w:r>
            <w:r w:rsidRPr="0060736F">
              <w:rPr>
                <w:rFonts w:asciiTheme="minorHAnsi" w:hAnsiTheme="minorHAnsi" w:cstheme="minorHAnsi"/>
                <w:b/>
                <w:sz w:val="20"/>
                <w:szCs w:val="20"/>
              </w:rPr>
              <w:t>Lei de diretrizes e bases da educação brasileira</w:t>
            </w:r>
            <w:r w:rsidRPr="0060736F">
              <w:rPr>
                <w:rFonts w:asciiTheme="minorHAnsi" w:hAnsiTheme="minorHAnsi" w:cstheme="minorHAnsi"/>
                <w:sz w:val="20"/>
                <w:szCs w:val="20"/>
              </w:rPr>
              <w:t>. Brasília, 2005.</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Diretrize</w:t>
            </w:r>
            <w:r w:rsidR="007B7D17">
              <w:rPr>
                <w:rFonts w:asciiTheme="minorHAnsi" w:hAnsiTheme="minorHAnsi" w:cstheme="minorHAnsi"/>
                <w:b/>
                <w:sz w:val="20"/>
                <w:szCs w:val="20"/>
              </w:rPr>
              <w:t>s curriculares nacionais para o</w:t>
            </w:r>
            <w:r w:rsidRPr="0060736F">
              <w:rPr>
                <w:rFonts w:asciiTheme="minorHAnsi" w:hAnsiTheme="minorHAnsi" w:cstheme="minorHAnsi"/>
                <w:b/>
                <w:sz w:val="20"/>
                <w:szCs w:val="20"/>
              </w:rPr>
              <w:t xml:space="preserve"> ensino fundamental</w:t>
            </w:r>
            <w:r w:rsidRPr="0060736F">
              <w:rPr>
                <w:rFonts w:asciiTheme="minorHAnsi" w:hAnsiTheme="minorHAnsi" w:cstheme="minorHAnsi"/>
                <w:sz w:val="20"/>
                <w:szCs w:val="20"/>
              </w:rPr>
              <w:t>. Parecer CEB 04/98. Brasília, 1998.</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Diretrizes curriculares nacionais para o ensino médio</w:t>
            </w:r>
            <w:r w:rsidRPr="0060736F">
              <w:rPr>
                <w:rFonts w:asciiTheme="minorHAnsi" w:hAnsiTheme="minorHAnsi" w:cstheme="minorHAnsi"/>
                <w:sz w:val="20"/>
                <w:szCs w:val="20"/>
              </w:rPr>
              <w:t>. Parecer CEB 15/98. Brasília, 1998.</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Diretrizes curriculares nacionais para o ensino fundamental</w:t>
            </w:r>
            <w:r w:rsidRPr="0060736F">
              <w:rPr>
                <w:rFonts w:asciiTheme="minorHAnsi" w:hAnsiTheme="minorHAnsi" w:cstheme="minorHAnsi"/>
                <w:sz w:val="20"/>
                <w:szCs w:val="20"/>
              </w:rPr>
              <w:t xml:space="preserve">. Parecer CEB 22/98. Brasília, 1998. </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b/>
                <w:sz w:val="20"/>
                <w:szCs w:val="20"/>
              </w:rPr>
            </w:pPr>
            <w:r w:rsidRPr="0060736F">
              <w:rPr>
                <w:rFonts w:asciiTheme="minorHAnsi" w:hAnsiTheme="minorHAnsi" w:cstheme="minorHAnsi"/>
                <w:sz w:val="20"/>
                <w:szCs w:val="20"/>
              </w:rPr>
              <w:t xml:space="preserve"> BRASIL.  Ministério da Educação.  </w:t>
            </w:r>
            <w:r w:rsidRPr="0060736F">
              <w:rPr>
                <w:rFonts w:asciiTheme="minorHAnsi" w:hAnsiTheme="minorHAnsi" w:cstheme="minorHAnsi"/>
                <w:b/>
                <w:sz w:val="20"/>
                <w:szCs w:val="20"/>
              </w:rPr>
              <w:t>Di</w:t>
            </w:r>
            <w:r w:rsidR="007B7D17">
              <w:rPr>
                <w:rFonts w:asciiTheme="minorHAnsi" w:hAnsiTheme="minorHAnsi" w:cstheme="minorHAnsi"/>
                <w:b/>
                <w:sz w:val="20"/>
                <w:szCs w:val="20"/>
              </w:rPr>
              <w:t>retrizes curriculares nacionais</w:t>
            </w:r>
            <w:r w:rsidRPr="0060736F">
              <w:rPr>
                <w:rFonts w:asciiTheme="minorHAnsi" w:hAnsiTheme="minorHAnsi" w:cstheme="minorHAnsi"/>
                <w:b/>
                <w:sz w:val="20"/>
                <w:szCs w:val="20"/>
              </w:rPr>
              <w:t xml:space="preserve"> para</w:t>
            </w:r>
            <w:proofErr w:type="gramStart"/>
            <w:r w:rsidRPr="0060736F">
              <w:rPr>
                <w:rFonts w:asciiTheme="minorHAnsi" w:hAnsiTheme="minorHAnsi" w:cstheme="minorHAnsi"/>
                <w:b/>
                <w:sz w:val="20"/>
                <w:szCs w:val="20"/>
              </w:rPr>
              <w:t xml:space="preserve">  </w:t>
            </w:r>
            <w:proofErr w:type="gramEnd"/>
            <w:r w:rsidRPr="0060736F">
              <w:rPr>
                <w:rFonts w:asciiTheme="minorHAnsi" w:hAnsiTheme="minorHAnsi" w:cstheme="minorHAnsi"/>
                <w:b/>
                <w:sz w:val="20"/>
                <w:szCs w:val="20"/>
              </w:rPr>
              <w:t>o  ensino fundamental</w:t>
            </w:r>
            <w:r w:rsidRPr="0060736F">
              <w:rPr>
                <w:rFonts w:asciiTheme="minorHAnsi" w:hAnsiTheme="minorHAnsi" w:cstheme="minorHAnsi"/>
                <w:sz w:val="20"/>
                <w:szCs w:val="20"/>
              </w:rPr>
              <w:t>. Parecer CEB 15/98. Brasília, 1998.</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Revisão das Diretrizes Curriculares Nacionais para a Educação Infantil.</w:t>
            </w:r>
            <w:r w:rsidRPr="0060736F">
              <w:rPr>
                <w:rFonts w:asciiTheme="minorHAnsi" w:hAnsiTheme="minorHAnsi" w:cstheme="minorHAnsi"/>
                <w:sz w:val="20"/>
                <w:szCs w:val="20"/>
              </w:rPr>
              <w:t xml:space="preserve"> Parecer CEB 20/2009. Brasília, 2009.</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Diretrizes nacionais para a Educação Especial na Educação Básica.</w:t>
            </w:r>
            <w:r w:rsidRPr="0060736F">
              <w:rPr>
                <w:rFonts w:asciiTheme="minorHAnsi" w:hAnsiTheme="minorHAnsi" w:cstheme="minorHAnsi"/>
                <w:sz w:val="20"/>
                <w:szCs w:val="20"/>
              </w:rPr>
              <w:t xml:space="preserve">  Brasília, 2001.</w:t>
            </w:r>
          </w:p>
          <w:p w:rsidR="00887E91"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Parâmetros Curriculares Nacionais</w:t>
            </w:r>
            <w:r w:rsidR="00887E91">
              <w:rPr>
                <w:rFonts w:asciiTheme="minorHAnsi" w:hAnsiTheme="minorHAnsi" w:cstheme="minorHAnsi"/>
                <w:sz w:val="20"/>
                <w:szCs w:val="20"/>
              </w:rPr>
              <w:t xml:space="preserve"> (1ª </w:t>
            </w:r>
            <w:r w:rsidRPr="0060736F">
              <w:rPr>
                <w:rFonts w:asciiTheme="minorHAnsi" w:hAnsiTheme="minorHAnsi" w:cstheme="minorHAnsi"/>
                <w:sz w:val="20"/>
                <w:szCs w:val="20"/>
              </w:rPr>
              <w:t>a</w:t>
            </w:r>
            <w:proofErr w:type="gramStart"/>
            <w:r w:rsidRPr="0060736F">
              <w:rPr>
                <w:rFonts w:asciiTheme="minorHAnsi" w:hAnsiTheme="minorHAnsi" w:cstheme="minorHAnsi"/>
                <w:sz w:val="20"/>
                <w:szCs w:val="20"/>
              </w:rPr>
              <w:t xml:space="preserve">  </w:t>
            </w:r>
            <w:proofErr w:type="gramEnd"/>
            <w:r w:rsidRPr="0060736F">
              <w:rPr>
                <w:rFonts w:asciiTheme="minorHAnsi" w:hAnsiTheme="minorHAnsi" w:cstheme="minorHAnsi"/>
                <w:sz w:val="20"/>
                <w:szCs w:val="20"/>
              </w:rPr>
              <w:t>4</w:t>
            </w:r>
            <w:r w:rsidR="00887E91">
              <w:rPr>
                <w:rFonts w:asciiTheme="minorHAnsi" w:hAnsiTheme="minorHAnsi" w:cstheme="minorHAnsi"/>
                <w:sz w:val="20"/>
                <w:szCs w:val="20"/>
              </w:rPr>
              <w:t>ª</w:t>
            </w:r>
            <w:r w:rsidRPr="0060736F">
              <w:rPr>
                <w:rFonts w:asciiTheme="minorHAnsi" w:hAnsiTheme="minorHAnsi" w:cstheme="minorHAnsi"/>
                <w:sz w:val="20"/>
                <w:szCs w:val="20"/>
              </w:rPr>
              <w:t xml:space="preserve">  série). Brasília, 1997</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Base Nacional Comum Curricular</w:t>
            </w:r>
            <w:r w:rsidRPr="0060736F">
              <w:rPr>
                <w:rFonts w:asciiTheme="minorHAnsi" w:hAnsiTheme="minorHAnsi" w:cstheme="minorHAnsi"/>
                <w:sz w:val="20"/>
                <w:szCs w:val="20"/>
              </w:rPr>
              <w:t>: ensino médio. Brasília, 2018.</w:t>
            </w:r>
          </w:p>
          <w:p w:rsidR="007B7D17"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BRASIL. Ministério da Educação.  </w:t>
            </w:r>
            <w:r w:rsidRPr="0060736F">
              <w:rPr>
                <w:rFonts w:asciiTheme="minorHAnsi" w:hAnsiTheme="minorHAnsi" w:cstheme="minorHAnsi"/>
                <w:b/>
                <w:sz w:val="20"/>
                <w:szCs w:val="20"/>
              </w:rPr>
              <w:t>Base Nacional Comum Curricula</w:t>
            </w:r>
            <w:r w:rsidRPr="0060736F">
              <w:rPr>
                <w:rFonts w:asciiTheme="minorHAnsi" w:hAnsiTheme="minorHAnsi" w:cstheme="minorHAnsi"/>
                <w:sz w:val="20"/>
                <w:szCs w:val="20"/>
              </w:rPr>
              <w:t xml:space="preserve">r. Brasília, 2018. </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PIAUÍ. Secretaria de Estado da Educação. </w:t>
            </w:r>
            <w:r w:rsidRPr="0060736F">
              <w:rPr>
                <w:rFonts w:asciiTheme="minorHAnsi" w:hAnsiTheme="minorHAnsi" w:cstheme="minorHAnsi"/>
                <w:b/>
                <w:sz w:val="20"/>
                <w:szCs w:val="20"/>
              </w:rPr>
              <w:t>Currículo do Piauí</w:t>
            </w:r>
            <w:r w:rsidRPr="0060736F">
              <w:rPr>
                <w:rFonts w:asciiTheme="minorHAnsi" w:hAnsiTheme="minorHAnsi" w:cstheme="minorHAnsi"/>
                <w:sz w:val="20"/>
                <w:szCs w:val="20"/>
              </w:rPr>
              <w:t>: um marco para educação do nosso Estado: educação infantil, ensino fundamental. Rio de Janeiro: FGV, 2020.</w:t>
            </w: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PIAUÍ. Secretaria de Estado da Educação. </w:t>
            </w:r>
            <w:r w:rsidRPr="0060736F">
              <w:rPr>
                <w:rFonts w:asciiTheme="minorHAnsi" w:hAnsiTheme="minorHAnsi" w:cstheme="minorHAnsi"/>
                <w:b/>
                <w:sz w:val="20"/>
                <w:szCs w:val="20"/>
              </w:rPr>
              <w:t>Currículo do Piauí</w:t>
            </w:r>
            <w:r w:rsidRPr="0060736F">
              <w:rPr>
                <w:rFonts w:asciiTheme="minorHAnsi" w:hAnsiTheme="minorHAnsi" w:cstheme="minorHAnsi"/>
                <w:sz w:val="20"/>
                <w:szCs w:val="20"/>
              </w:rPr>
              <w:t xml:space="preserve">: um marco para educação do nosso Estado: caderno 1: novo ensino médio. Teresina, 2021. Versão preliminar. </w:t>
            </w:r>
          </w:p>
          <w:p w:rsidR="007E3037" w:rsidRDefault="007E3037" w:rsidP="007E3037">
            <w:pPr>
              <w:tabs>
                <w:tab w:val="left" w:pos="284"/>
                <w:tab w:val="left" w:pos="5812"/>
                <w:tab w:val="left" w:pos="6237"/>
              </w:tabs>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TERESINA. Secretaria Municipal d Educação. </w:t>
            </w:r>
            <w:r w:rsidRPr="0060736F">
              <w:rPr>
                <w:rFonts w:asciiTheme="minorHAnsi" w:hAnsiTheme="minorHAnsi" w:cstheme="minorHAnsi"/>
                <w:b/>
                <w:sz w:val="20"/>
                <w:szCs w:val="20"/>
              </w:rPr>
              <w:t>Currículo de Teresina</w:t>
            </w:r>
            <w:r w:rsidRPr="0060736F">
              <w:rPr>
                <w:rFonts w:asciiTheme="minorHAnsi" w:hAnsiTheme="minorHAnsi" w:cstheme="minorHAnsi"/>
                <w:sz w:val="20"/>
                <w:szCs w:val="20"/>
              </w:rPr>
              <w:t>: Ensino Fundamental.  Teresina: SEMEC, 2018.</w:t>
            </w:r>
          </w:p>
          <w:p w:rsidR="0060736F" w:rsidRPr="0060736F" w:rsidRDefault="0060736F" w:rsidP="007E3037">
            <w:pPr>
              <w:tabs>
                <w:tab w:val="left" w:pos="284"/>
                <w:tab w:val="left" w:pos="5812"/>
                <w:tab w:val="left" w:pos="6237"/>
              </w:tabs>
              <w:spacing w:before="60" w:after="60"/>
              <w:ind w:right="125"/>
              <w:rPr>
                <w:rFonts w:asciiTheme="minorHAnsi" w:hAnsiTheme="minorHAnsi" w:cstheme="minorHAnsi"/>
                <w:sz w:val="20"/>
                <w:szCs w:val="20"/>
              </w:rPr>
            </w:pPr>
          </w:p>
          <w:p w:rsidR="007E3037" w:rsidRPr="0060736F" w:rsidRDefault="007E3037" w:rsidP="007E3037">
            <w:pPr>
              <w:tabs>
                <w:tab w:val="left" w:pos="284"/>
                <w:tab w:val="left" w:pos="5812"/>
                <w:tab w:val="left" w:pos="6237"/>
              </w:tabs>
              <w:spacing w:before="60" w:after="60"/>
              <w:ind w:right="125"/>
              <w:rPr>
                <w:rFonts w:asciiTheme="minorHAnsi" w:hAnsiTheme="minorHAnsi" w:cstheme="minorHAnsi"/>
                <w:b/>
                <w:sz w:val="20"/>
                <w:szCs w:val="20"/>
              </w:rPr>
            </w:pPr>
            <w:r w:rsidRPr="0060736F">
              <w:rPr>
                <w:rFonts w:asciiTheme="minorHAnsi" w:hAnsiTheme="minorHAnsi" w:cstheme="minorHAnsi"/>
                <w:b/>
                <w:sz w:val="20"/>
                <w:szCs w:val="20"/>
              </w:rPr>
              <w:t xml:space="preserve">Bibliografia Complementar: </w:t>
            </w:r>
          </w:p>
          <w:p w:rsidR="007E3037" w:rsidRPr="0060736F" w:rsidRDefault="007E3037" w:rsidP="007E3037">
            <w:pPr>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MAZZOTTA, Marcos J. S. </w:t>
            </w:r>
            <w:r w:rsidRPr="0060736F">
              <w:rPr>
                <w:rFonts w:asciiTheme="minorHAnsi" w:hAnsiTheme="minorHAnsi" w:cstheme="minorHAnsi"/>
                <w:b/>
                <w:sz w:val="20"/>
                <w:szCs w:val="20"/>
              </w:rPr>
              <w:t>Educação especial no Brasil</w:t>
            </w:r>
            <w:r w:rsidRPr="0060736F">
              <w:rPr>
                <w:rFonts w:asciiTheme="minorHAnsi" w:hAnsiTheme="minorHAnsi" w:cstheme="minorHAnsi"/>
                <w:sz w:val="20"/>
                <w:szCs w:val="20"/>
              </w:rPr>
              <w:t>: história e políticas públicas. 6.ed. São Paulo: Cortez, 2017.</w:t>
            </w:r>
          </w:p>
          <w:p w:rsidR="007E3037" w:rsidRPr="0060736F" w:rsidRDefault="007E3037" w:rsidP="007E3037">
            <w:pPr>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ROYO, Maria Angeles Lou; URQUIZAR, </w:t>
            </w:r>
            <w:proofErr w:type="spellStart"/>
            <w:r w:rsidRPr="0060736F">
              <w:rPr>
                <w:rFonts w:asciiTheme="minorHAnsi" w:hAnsiTheme="minorHAnsi" w:cstheme="minorHAnsi"/>
                <w:sz w:val="20"/>
                <w:szCs w:val="20"/>
              </w:rPr>
              <w:t>Natividad</w:t>
            </w:r>
            <w:proofErr w:type="spellEnd"/>
            <w:r w:rsidRPr="0060736F">
              <w:rPr>
                <w:rFonts w:asciiTheme="minorHAnsi" w:hAnsiTheme="minorHAnsi" w:cstheme="minorHAnsi"/>
                <w:sz w:val="20"/>
                <w:szCs w:val="20"/>
              </w:rPr>
              <w:t xml:space="preserve"> López. </w:t>
            </w:r>
            <w:r w:rsidRPr="0060736F">
              <w:rPr>
                <w:rFonts w:asciiTheme="minorHAnsi" w:hAnsiTheme="minorHAnsi" w:cstheme="minorHAnsi"/>
                <w:b/>
                <w:sz w:val="20"/>
                <w:szCs w:val="20"/>
              </w:rPr>
              <w:t>Bases psicopedagógicas da Educação Especial</w:t>
            </w:r>
            <w:r w:rsidRPr="0060736F">
              <w:rPr>
                <w:rFonts w:asciiTheme="minorHAnsi" w:hAnsiTheme="minorHAnsi" w:cstheme="minorHAnsi"/>
                <w:sz w:val="20"/>
                <w:szCs w:val="20"/>
              </w:rPr>
              <w:t>. Petrópolis: Vozes, 2012.</w:t>
            </w:r>
          </w:p>
          <w:p w:rsidR="007E3037" w:rsidRPr="0060736F" w:rsidRDefault="007E3037" w:rsidP="007E3037">
            <w:pPr>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SAVIANI, Demerval </w:t>
            </w:r>
            <w:r w:rsidRPr="0060736F">
              <w:rPr>
                <w:rFonts w:asciiTheme="minorHAnsi" w:hAnsiTheme="minorHAnsi" w:cstheme="minorHAnsi"/>
                <w:i/>
                <w:sz w:val="20"/>
                <w:szCs w:val="20"/>
              </w:rPr>
              <w:t>et al</w:t>
            </w:r>
            <w:r w:rsidRPr="0060736F">
              <w:rPr>
                <w:rFonts w:asciiTheme="minorHAnsi" w:hAnsiTheme="minorHAnsi" w:cstheme="minorHAnsi"/>
                <w:sz w:val="20"/>
                <w:szCs w:val="20"/>
              </w:rPr>
              <w:t xml:space="preserve">. </w:t>
            </w:r>
            <w:r w:rsidRPr="0060736F">
              <w:rPr>
                <w:rFonts w:asciiTheme="minorHAnsi" w:hAnsiTheme="minorHAnsi" w:cstheme="minorHAnsi"/>
                <w:b/>
                <w:sz w:val="20"/>
                <w:szCs w:val="20"/>
              </w:rPr>
              <w:t>Da LDB (1996) ao Novo PNE (2012-2024):</w:t>
            </w:r>
            <w:r w:rsidRPr="0060736F">
              <w:rPr>
                <w:rFonts w:asciiTheme="minorHAnsi" w:hAnsiTheme="minorHAnsi" w:cstheme="minorHAnsi"/>
                <w:sz w:val="20"/>
                <w:szCs w:val="20"/>
              </w:rPr>
              <w:t xml:space="preserve"> por uma outra política educacional. 5. ed. Curitiba: Autores Associados, 2016.</w:t>
            </w:r>
          </w:p>
          <w:p w:rsidR="007E3037" w:rsidRPr="0060736F" w:rsidRDefault="007E3037" w:rsidP="007E3037">
            <w:pPr>
              <w:spacing w:before="60" w:after="60"/>
              <w:ind w:right="125"/>
              <w:rPr>
                <w:rFonts w:asciiTheme="minorHAnsi" w:hAnsiTheme="minorHAnsi" w:cstheme="minorHAnsi"/>
                <w:sz w:val="20"/>
                <w:szCs w:val="20"/>
              </w:rPr>
            </w:pPr>
            <w:r w:rsidRPr="0060736F">
              <w:rPr>
                <w:rFonts w:asciiTheme="minorHAnsi" w:hAnsiTheme="minorHAnsi" w:cstheme="minorHAnsi"/>
                <w:sz w:val="20"/>
                <w:szCs w:val="20"/>
              </w:rPr>
              <w:t xml:space="preserve">SAVIANI, Demerval (org.). </w:t>
            </w:r>
            <w:r w:rsidRPr="0060736F">
              <w:rPr>
                <w:rFonts w:asciiTheme="minorHAnsi" w:hAnsiTheme="minorHAnsi" w:cstheme="minorHAnsi"/>
                <w:b/>
                <w:sz w:val="20"/>
                <w:szCs w:val="20"/>
              </w:rPr>
              <w:t>Educação brasileira</w:t>
            </w:r>
            <w:r w:rsidRPr="0060736F">
              <w:rPr>
                <w:rFonts w:asciiTheme="minorHAnsi" w:hAnsiTheme="minorHAnsi" w:cstheme="minorHAnsi"/>
                <w:sz w:val="20"/>
                <w:szCs w:val="20"/>
              </w:rPr>
              <w:t>: estrutura e sistema. Campinas: Autores Associados, 2018.</w:t>
            </w: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r w:rsidRPr="0060736F">
              <w:rPr>
                <w:rFonts w:asciiTheme="minorHAnsi" w:hAnsiTheme="minorHAnsi" w:cstheme="minorHAnsi"/>
                <w:sz w:val="20"/>
                <w:szCs w:val="20"/>
              </w:rPr>
              <w:t xml:space="preserve">SOARES, Kátia Cristina </w:t>
            </w:r>
            <w:proofErr w:type="spellStart"/>
            <w:r w:rsidRPr="0060736F">
              <w:rPr>
                <w:rFonts w:asciiTheme="minorHAnsi" w:hAnsiTheme="minorHAnsi" w:cstheme="minorHAnsi"/>
                <w:sz w:val="20"/>
                <w:szCs w:val="20"/>
              </w:rPr>
              <w:t>Dambiski</w:t>
            </w:r>
            <w:proofErr w:type="spellEnd"/>
            <w:r w:rsidRPr="0060736F">
              <w:rPr>
                <w:rFonts w:asciiTheme="minorHAnsi" w:hAnsiTheme="minorHAnsi" w:cstheme="minorHAnsi"/>
                <w:sz w:val="20"/>
                <w:szCs w:val="20"/>
              </w:rPr>
              <w:t xml:space="preserve">; SOARES, Marcos Aurélio Silva. </w:t>
            </w:r>
            <w:r w:rsidRPr="0060736F">
              <w:rPr>
                <w:rFonts w:asciiTheme="minorHAnsi" w:hAnsiTheme="minorHAnsi" w:cstheme="minorHAnsi"/>
                <w:b/>
                <w:sz w:val="20"/>
                <w:szCs w:val="20"/>
              </w:rPr>
              <w:t>Sistemas de ensino</w:t>
            </w:r>
            <w:r w:rsidRPr="0060736F">
              <w:rPr>
                <w:rFonts w:asciiTheme="minorHAnsi" w:hAnsiTheme="minorHAnsi" w:cstheme="minorHAnsi"/>
                <w:sz w:val="20"/>
                <w:szCs w:val="20"/>
              </w:rPr>
              <w:t xml:space="preserve">: legislação e política educacional para a educação básica.  Curitiba: </w:t>
            </w:r>
            <w:proofErr w:type="spellStart"/>
            <w:r w:rsidRPr="0060736F">
              <w:rPr>
                <w:rFonts w:asciiTheme="minorHAnsi" w:hAnsiTheme="minorHAnsi" w:cstheme="minorHAnsi"/>
                <w:sz w:val="20"/>
                <w:szCs w:val="20"/>
              </w:rPr>
              <w:t>Intersaberes</w:t>
            </w:r>
            <w:proofErr w:type="spellEnd"/>
            <w:r w:rsidRPr="0060736F">
              <w:rPr>
                <w:rFonts w:asciiTheme="minorHAnsi" w:hAnsiTheme="minorHAnsi" w:cstheme="minorHAnsi"/>
                <w:sz w:val="20"/>
                <w:szCs w:val="20"/>
              </w:rPr>
              <w:t>, 2017.</w:t>
            </w: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p>
          <w:p w:rsidR="007E3037" w:rsidRPr="0060736F" w:rsidRDefault="007E3037" w:rsidP="007E3037">
            <w:pPr>
              <w:pStyle w:val="TableParagraph"/>
              <w:spacing w:before="60" w:after="60"/>
              <w:ind w:right="125"/>
              <w:jc w:val="both"/>
              <w:rPr>
                <w:rFonts w:asciiTheme="minorHAnsi" w:hAnsiTheme="minorHAnsi" w:cstheme="minorHAnsi"/>
                <w:b/>
                <w:bCs/>
                <w:sz w:val="20"/>
                <w:szCs w:val="20"/>
              </w:rPr>
            </w:pPr>
          </w:p>
        </w:tc>
      </w:tr>
    </w:tbl>
    <w:p w:rsidR="006973CF" w:rsidRPr="0060736F" w:rsidRDefault="006973CF" w:rsidP="007E3037">
      <w:pPr>
        <w:spacing w:before="60" w:after="60"/>
        <w:ind w:right="125"/>
        <w:jc w:val="center"/>
        <w:rPr>
          <w:rFonts w:asciiTheme="minorHAnsi" w:hAnsiTheme="minorHAnsi" w:cstheme="minorHAnsi"/>
          <w:b/>
          <w:sz w:val="20"/>
          <w:szCs w:val="20"/>
        </w:rPr>
      </w:pPr>
    </w:p>
    <w:tbl>
      <w:tblPr>
        <w:tblStyle w:val="Tabelacomgrade"/>
        <w:tblpPr w:leftFromText="141" w:rightFromText="141" w:vertAnchor="text" w:horzAnchor="margin" w:tblpY="36"/>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1"/>
        <w:gridCol w:w="1559"/>
        <w:gridCol w:w="1306"/>
        <w:gridCol w:w="334"/>
        <w:gridCol w:w="992"/>
        <w:gridCol w:w="1527"/>
        <w:gridCol w:w="2300"/>
      </w:tblGrid>
      <w:tr w:rsidR="006973CF" w:rsidRPr="0060736F" w:rsidTr="00F0409A">
        <w:trPr>
          <w:trHeight w:hRule="exact" w:val="332"/>
        </w:trPr>
        <w:tc>
          <w:tcPr>
            <w:tcW w:w="9889" w:type="dxa"/>
            <w:gridSpan w:val="7"/>
            <w:shd w:val="clear" w:color="auto" w:fill="66CCFF"/>
            <w:vAlign w:val="center"/>
          </w:tcPr>
          <w:p w:rsidR="006973CF" w:rsidRPr="0060736F" w:rsidRDefault="007F18DE" w:rsidP="00F0409A">
            <w:pPr>
              <w:jc w:val="center"/>
              <w:rPr>
                <w:rFonts w:asciiTheme="minorHAnsi" w:hAnsiTheme="minorHAnsi" w:cstheme="minorHAnsi"/>
                <w:b/>
                <w:sz w:val="22"/>
                <w:szCs w:val="22"/>
              </w:rPr>
            </w:pPr>
            <w:r w:rsidRPr="0060736F">
              <w:rPr>
                <w:rStyle w:val="Forte"/>
                <w:rFonts w:asciiTheme="minorHAnsi" w:hAnsiTheme="minorHAnsi" w:cstheme="minorHAnsi"/>
                <w:sz w:val="22"/>
                <w:szCs w:val="22"/>
              </w:rPr>
              <w:lastRenderedPageBreak/>
              <w:t xml:space="preserve">EMENTA DE DISCIPLINA – </w:t>
            </w:r>
            <w:r w:rsidR="00175734" w:rsidRPr="0060736F">
              <w:rPr>
                <w:rStyle w:val="Forte"/>
                <w:rFonts w:asciiTheme="minorHAnsi" w:hAnsiTheme="minorHAnsi" w:cstheme="minorHAnsi"/>
                <w:sz w:val="22"/>
                <w:szCs w:val="22"/>
              </w:rPr>
              <w:t>2022.2</w:t>
            </w:r>
          </w:p>
        </w:tc>
      </w:tr>
      <w:tr w:rsidR="006973CF" w:rsidRPr="0060736F" w:rsidTr="00F0409A">
        <w:trPr>
          <w:trHeight w:hRule="exact" w:val="514"/>
        </w:trPr>
        <w:tc>
          <w:tcPr>
            <w:tcW w:w="1871" w:type="dxa"/>
            <w:shd w:val="clear" w:color="auto" w:fill="FFCC00"/>
            <w:vAlign w:val="center"/>
          </w:tcPr>
          <w:p w:rsidR="006973CF" w:rsidRPr="0060736F" w:rsidRDefault="006973CF" w:rsidP="00F0409A">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59" w:type="dxa"/>
            <w:shd w:val="clear" w:color="auto" w:fill="FFCC00"/>
            <w:vAlign w:val="center"/>
          </w:tcPr>
          <w:p w:rsidR="006973CF" w:rsidRPr="0060736F" w:rsidRDefault="006973CF" w:rsidP="00F0409A">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40"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92" w:type="dxa"/>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827"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5E264E" w:rsidRPr="0060736F" w:rsidTr="008F42AF">
        <w:trPr>
          <w:trHeight w:hRule="exact" w:val="581"/>
        </w:trPr>
        <w:tc>
          <w:tcPr>
            <w:tcW w:w="1871" w:type="dxa"/>
            <w:shd w:val="clear" w:color="auto" w:fill="EAF1DD"/>
            <w:vAlign w:val="center"/>
          </w:tcPr>
          <w:p w:rsidR="005E264E" w:rsidRPr="0060736F" w:rsidRDefault="005E264E" w:rsidP="005E264E">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59" w:type="dxa"/>
            <w:shd w:val="clear" w:color="auto" w:fill="EAF1DD"/>
            <w:vAlign w:val="center"/>
          </w:tcPr>
          <w:p w:rsidR="005E264E" w:rsidRPr="0060736F" w:rsidRDefault="005E264E" w:rsidP="005E264E">
            <w:pPr>
              <w:tabs>
                <w:tab w:val="left" w:pos="-108"/>
              </w:tabs>
              <w:jc w:val="center"/>
              <w:rPr>
                <w:rFonts w:asciiTheme="minorHAnsi" w:hAnsiTheme="minorHAnsi" w:cstheme="minorHAnsi"/>
                <w:sz w:val="22"/>
                <w:szCs w:val="22"/>
              </w:rPr>
            </w:pPr>
            <w:r w:rsidRPr="0060736F">
              <w:rPr>
                <w:rFonts w:asciiTheme="minorHAnsi" w:hAnsiTheme="minorHAnsi" w:cstheme="minorHAnsi"/>
                <w:sz w:val="22"/>
                <w:szCs w:val="22"/>
              </w:rPr>
              <w:t>1ª LICENCIATURA</w:t>
            </w:r>
          </w:p>
        </w:tc>
        <w:tc>
          <w:tcPr>
            <w:tcW w:w="1640"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92" w:type="dxa"/>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827"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6973CF" w:rsidRPr="0060736F" w:rsidTr="00F0409A">
        <w:trPr>
          <w:trHeight w:hRule="exact" w:val="332"/>
        </w:trPr>
        <w:tc>
          <w:tcPr>
            <w:tcW w:w="4736" w:type="dxa"/>
            <w:gridSpan w:val="3"/>
            <w:tcBorders>
              <w:right w:val="single" w:sz="2" w:space="0" w:color="808080"/>
            </w:tcBorders>
            <w:shd w:val="clear" w:color="auto" w:fill="FFFFFF"/>
            <w:vAlign w:val="center"/>
          </w:tcPr>
          <w:p w:rsidR="006973CF" w:rsidRPr="0060736F" w:rsidRDefault="006973CF" w:rsidP="00662D7D">
            <w:pPr>
              <w:pStyle w:val="TableParagraph"/>
              <w:ind w:left="91"/>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00BC0FB8" w:rsidRPr="0060736F">
              <w:rPr>
                <w:rFonts w:asciiTheme="minorHAnsi" w:hAnsiTheme="minorHAnsi" w:cstheme="minorHAnsi"/>
                <w:sz w:val="22"/>
                <w:szCs w:val="22"/>
              </w:rPr>
              <w:t xml:space="preserve"> História Antiga </w:t>
            </w:r>
          </w:p>
        </w:tc>
        <w:tc>
          <w:tcPr>
            <w:tcW w:w="2853" w:type="dxa"/>
            <w:gridSpan w:val="3"/>
            <w:tcBorders>
              <w:left w:val="single" w:sz="2" w:space="0" w:color="808080"/>
              <w:right w:val="single" w:sz="2" w:space="0" w:color="808080"/>
            </w:tcBorders>
            <w:shd w:val="clear" w:color="auto" w:fill="FFFFFF"/>
            <w:vAlign w:val="center"/>
          </w:tcPr>
          <w:p w:rsidR="006973CF" w:rsidRPr="0060736F" w:rsidRDefault="006973CF" w:rsidP="00040DA2">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00040DA2" w:rsidRPr="0060736F">
              <w:rPr>
                <w:rFonts w:asciiTheme="minorHAnsi" w:hAnsiTheme="minorHAnsi" w:cstheme="minorHAnsi"/>
                <w:bCs/>
                <w:sz w:val="22"/>
                <w:szCs w:val="22"/>
              </w:rPr>
              <w:t>60H</w:t>
            </w:r>
          </w:p>
        </w:tc>
        <w:tc>
          <w:tcPr>
            <w:tcW w:w="2300" w:type="dxa"/>
            <w:tcBorders>
              <w:left w:val="single" w:sz="2" w:space="0" w:color="808080"/>
            </w:tcBorders>
            <w:shd w:val="clear" w:color="auto" w:fill="FFFFFF"/>
            <w:vAlign w:val="center"/>
          </w:tcPr>
          <w:p w:rsidR="006973CF" w:rsidRPr="0060736F" w:rsidRDefault="006973CF" w:rsidP="00F0409A">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00BC0FB8" w:rsidRPr="0060736F">
              <w:rPr>
                <w:rFonts w:asciiTheme="minorHAnsi" w:hAnsiTheme="minorHAnsi" w:cstheme="minorHAnsi"/>
                <w:sz w:val="22"/>
                <w:szCs w:val="22"/>
              </w:rPr>
              <w:t>4.0.0</w:t>
            </w:r>
          </w:p>
        </w:tc>
      </w:tr>
      <w:tr w:rsidR="006973CF" w:rsidRPr="0060736F" w:rsidTr="004077FB">
        <w:trPr>
          <w:trHeight w:hRule="exact" w:val="2196"/>
        </w:trPr>
        <w:tc>
          <w:tcPr>
            <w:tcW w:w="9889" w:type="dxa"/>
            <w:gridSpan w:val="7"/>
            <w:shd w:val="clear" w:color="auto" w:fill="F2F2F2"/>
          </w:tcPr>
          <w:p w:rsidR="006973CF" w:rsidRPr="0060736F" w:rsidRDefault="006973CF" w:rsidP="0058249B">
            <w:pPr>
              <w:spacing w:line="276" w:lineRule="auto"/>
              <w:ind w:right="127"/>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a:</w:t>
            </w:r>
            <w:r w:rsidR="00BC0FB8" w:rsidRPr="0060736F">
              <w:rPr>
                <w:rFonts w:asciiTheme="minorHAnsi" w:hAnsiTheme="minorHAnsi" w:cstheme="minorHAnsi"/>
                <w:sz w:val="22"/>
                <w:szCs w:val="22"/>
              </w:rPr>
              <w:t xml:space="preserve"> A disciplina procurará debater o mundo Antigo pela tendência historiográfica que considera os pontos de contato entre as sociedades que viveram em torno do Mediterrâneo, isto significa abordar tal período não em unidades e sequencias, mas, em espaço geográfico. O guia mestre desta disciplina será, portanto, o exame do processo que conduziu a uma paulatina articulação das fronteiras internas dos diferentes povos mediterrânicos (identidades, controle da terra etc.) com aquelas externas. Esse processo de interrelação não somente encurtou distâncias entre regiões cada vez mais amplas, mas também produziu, na longa duração, sistemas cada vez mais complexos e sofisticados de identidade e alteridade.</w:t>
            </w:r>
          </w:p>
        </w:tc>
      </w:tr>
      <w:tr w:rsidR="006973CF" w:rsidRPr="0060736F" w:rsidTr="004077FB">
        <w:trPr>
          <w:trHeight w:hRule="exact" w:val="8790"/>
        </w:trPr>
        <w:tc>
          <w:tcPr>
            <w:tcW w:w="9889" w:type="dxa"/>
            <w:gridSpan w:val="7"/>
            <w:shd w:val="clear" w:color="auto" w:fill="FFFFFF"/>
          </w:tcPr>
          <w:p w:rsidR="006973CF" w:rsidRPr="0060736F" w:rsidRDefault="006973CF" w:rsidP="003B7E0E">
            <w:pPr>
              <w:spacing w:before="60" w:after="60"/>
              <w:ind w:right="127"/>
              <w:rPr>
                <w:rFonts w:asciiTheme="minorHAnsi" w:hAnsiTheme="minorHAnsi" w:cstheme="minorHAnsi"/>
                <w:b/>
                <w:bCs/>
                <w:sz w:val="22"/>
                <w:szCs w:val="22"/>
              </w:rPr>
            </w:pPr>
            <w:r w:rsidRPr="0060736F">
              <w:rPr>
                <w:rFonts w:asciiTheme="minorHAnsi" w:hAnsiTheme="minorHAnsi" w:cstheme="minorHAnsi"/>
                <w:b/>
                <w:bCs/>
                <w:spacing w:val="-1"/>
                <w:sz w:val="22"/>
                <w:szCs w:val="22"/>
              </w:rPr>
              <w:t>B</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b</w:t>
            </w:r>
            <w:r w:rsidRPr="0060736F">
              <w:rPr>
                <w:rFonts w:asciiTheme="minorHAnsi" w:hAnsiTheme="minorHAnsi" w:cstheme="minorHAnsi"/>
                <w:b/>
                <w:bCs/>
                <w:spacing w:val="-2"/>
                <w:sz w:val="22"/>
                <w:szCs w:val="22"/>
              </w:rPr>
              <w:t>l</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o</w:t>
            </w:r>
            <w:r w:rsidRPr="0060736F">
              <w:rPr>
                <w:rFonts w:asciiTheme="minorHAnsi" w:hAnsiTheme="minorHAnsi" w:cstheme="minorHAnsi"/>
                <w:b/>
                <w:bCs/>
                <w:spacing w:val="-1"/>
                <w:sz w:val="22"/>
                <w:szCs w:val="22"/>
              </w:rPr>
              <w:t>g</w:t>
            </w:r>
            <w:r w:rsidRPr="0060736F">
              <w:rPr>
                <w:rFonts w:asciiTheme="minorHAnsi" w:hAnsiTheme="minorHAnsi" w:cstheme="minorHAnsi"/>
                <w:b/>
                <w:bCs/>
                <w:spacing w:val="1"/>
                <w:sz w:val="22"/>
                <w:szCs w:val="22"/>
              </w:rPr>
              <w:t>r</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f</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a Bás</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c</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w:t>
            </w:r>
          </w:p>
          <w:p w:rsidR="004077FB" w:rsidRPr="0060736F" w:rsidRDefault="004077FB" w:rsidP="003B7E0E">
            <w:pPr>
              <w:tabs>
                <w:tab w:val="left" w:pos="284"/>
                <w:tab w:val="left" w:pos="5812"/>
                <w:tab w:val="left" w:pos="6237"/>
              </w:tabs>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FUNARI, Pedro Paulo. </w:t>
            </w:r>
            <w:r w:rsidRPr="0060736F">
              <w:rPr>
                <w:rFonts w:asciiTheme="minorHAnsi" w:hAnsiTheme="minorHAnsi" w:cstheme="minorHAnsi"/>
                <w:b/>
                <w:sz w:val="22"/>
                <w:szCs w:val="22"/>
              </w:rPr>
              <w:t>Grécia e Roma</w:t>
            </w:r>
            <w:r w:rsidRPr="0060736F">
              <w:rPr>
                <w:rFonts w:asciiTheme="minorHAnsi" w:hAnsiTheme="minorHAnsi" w:cstheme="minorHAnsi"/>
                <w:sz w:val="22"/>
                <w:szCs w:val="22"/>
              </w:rPr>
              <w:t>. São Paulo: Contexto, 2018.</w:t>
            </w:r>
          </w:p>
          <w:p w:rsidR="004077FB" w:rsidRPr="0060736F" w:rsidRDefault="004077FB" w:rsidP="003B7E0E">
            <w:pPr>
              <w:tabs>
                <w:tab w:val="left" w:pos="284"/>
                <w:tab w:val="left" w:pos="5812"/>
                <w:tab w:val="left" w:pos="6237"/>
              </w:tabs>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GUARINELLO, Luiz Norberto. </w:t>
            </w:r>
            <w:r w:rsidRPr="0060736F">
              <w:rPr>
                <w:rFonts w:asciiTheme="minorHAnsi" w:hAnsiTheme="minorHAnsi" w:cstheme="minorHAnsi"/>
                <w:b/>
                <w:sz w:val="22"/>
                <w:szCs w:val="22"/>
              </w:rPr>
              <w:t>Medi</w:t>
            </w:r>
            <w:r w:rsidR="003B7E0E" w:rsidRPr="0060736F">
              <w:rPr>
                <w:rFonts w:asciiTheme="minorHAnsi" w:hAnsiTheme="minorHAnsi" w:cstheme="minorHAnsi"/>
                <w:b/>
                <w:sz w:val="22"/>
                <w:szCs w:val="22"/>
              </w:rPr>
              <w:t>terrâneo processo de integração</w:t>
            </w:r>
            <w:r w:rsidR="003B7E0E" w:rsidRPr="0060736F">
              <w:rPr>
                <w:rFonts w:asciiTheme="minorHAnsi" w:hAnsiTheme="minorHAnsi" w:cstheme="minorHAnsi"/>
                <w:sz w:val="22"/>
                <w:szCs w:val="22"/>
              </w:rPr>
              <w:t>:</w:t>
            </w:r>
            <w:r w:rsidRPr="0060736F">
              <w:rPr>
                <w:rFonts w:asciiTheme="minorHAnsi" w:hAnsiTheme="minorHAnsi" w:cstheme="minorHAnsi"/>
                <w:sz w:val="22"/>
                <w:szCs w:val="22"/>
              </w:rPr>
              <w:t xml:space="preserve"> Ensaios sobre história antiga. Tese de livre-docência. São Paulo: USP, 2014.</w:t>
            </w:r>
          </w:p>
          <w:p w:rsidR="004077FB" w:rsidRPr="0060736F" w:rsidRDefault="004077FB" w:rsidP="003B7E0E">
            <w:pPr>
              <w:tabs>
                <w:tab w:val="left" w:pos="284"/>
                <w:tab w:val="left" w:pos="5812"/>
                <w:tab w:val="left" w:pos="6237"/>
              </w:tabs>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LIVERANI, Mario. </w:t>
            </w:r>
            <w:r w:rsidRPr="0060736F">
              <w:rPr>
                <w:rFonts w:asciiTheme="minorHAnsi" w:hAnsiTheme="minorHAnsi" w:cstheme="minorHAnsi"/>
                <w:b/>
                <w:sz w:val="22"/>
                <w:szCs w:val="22"/>
              </w:rPr>
              <w:t>Antigo Oriente:</w:t>
            </w:r>
            <w:r w:rsidRPr="0060736F">
              <w:rPr>
                <w:rFonts w:asciiTheme="minorHAnsi" w:hAnsiTheme="minorHAnsi" w:cstheme="minorHAnsi"/>
                <w:sz w:val="22"/>
                <w:szCs w:val="22"/>
              </w:rPr>
              <w:t xml:space="preserve"> história, sociedade e economia. São Paulo: Edusp,</w:t>
            </w:r>
          </w:p>
          <w:p w:rsidR="0058249B" w:rsidRPr="0060736F" w:rsidRDefault="004077FB" w:rsidP="003B7E0E">
            <w:pPr>
              <w:tabs>
                <w:tab w:val="left" w:pos="284"/>
                <w:tab w:val="left" w:pos="5812"/>
                <w:tab w:val="left" w:pos="6237"/>
              </w:tabs>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2016.</w:t>
            </w:r>
          </w:p>
          <w:p w:rsidR="006973CF" w:rsidRPr="0060736F" w:rsidRDefault="006973CF" w:rsidP="003B7E0E">
            <w:pPr>
              <w:tabs>
                <w:tab w:val="left" w:pos="284"/>
                <w:tab w:val="left" w:pos="5812"/>
                <w:tab w:val="left" w:pos="6237"/>
              </w:tabs>
              <w:spacing w:before="60" w:after="60"/>
              <w:ind w:right="127"/>
              <w:rPr>
                <w:rFonts w:asciiTheme="minorHAnsi" w:hAnsiTheme="minorHAnsi" w:cstheme="minorHAnsi"/>
                <w:b/>
                <w:sz w:val="22"/>
                <w:szCs w:val="22"/>
              </w:rPr>
            </w:pPr>
            <w:r w:rsidRPr="0060736F">
              <w:rPr>
                <w:rFonts w:asciiTheme="minorHAnsi" w:hAnsiTheme="minorHAnsi" w:cstheme="minorHAnsi"/>
                <w:b/>
                <w:sz w:val="22"/>
                <w:szCs w:val="22"/>
              </w:rPr>
              <w:t xml:space="preserve">Bibliografia Complementar: </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EYLER, Flávia M. S. </w:t>
            </w:r>
            <w:r w:rsidRPr="0060736F">
              <w:rPr>
                <w:rFonts w:asciiTheme="minorHAnsi" w:hAnsiTheme="minorHAnsi" w:cstheme="minorHAnsi"/>
                <w:b/>
                <w:sz w:val="22"/>
                <w:szCs w:val="22"/>
              </w:rPr>
              <w:t>História Antiga</w:t>
            </w:r>
            <w:r w:rsidRPr="0060736F">
              <w:rPr>
                <w:rFonts w:asciiTheme="minorHAnsi" w:hAnsiTheme="minorHAnsi" w:cstheme="minorHAnsi"/>
                <w:sz w:val="22"/>
                <w:szCs w:val="22"/>
              </w:rPr>
              <w:t>: Grécia e Roma a formação do Ocidente.</w:t>
            </w:r>
            <w:r w:rsidR="003B7E0E" w:rsidRPr="0060736F">
              <w:rPr>
                <w:rFonts w:asciiTheme="minorHAnsi" w:hAnsiTheme="minorHAnsi" w:cstheme="minorHAnsi"/>
                <w:sz w:val="22"/>
                <w:szCs w:val="22"/>
              </w:rPr>
              <w:t xml:space="preserve"> </w:t>
            </w:r>
            <w:r w:rsidRPr="0060736F">
              <w:rPr>
                <w:rFonts w:asciiTheme="minorHAnsi" w:hAnsiTheme="minorHAnsi" w:cstheme="minorHAnsi"/>
                <w:sz w:val="22"/>
                <w:szCs w:val="22"/>
              </w:rPr>
              <w:t>Petrópolis/RJ: Vozes, 2014.</w:t>
            </w:r>
          </w:p>
          <w:p w:rsidR="003B7E0E" w:rsidRPr="0060736F" w:rsidRDefault="003B7E0E"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GUARINELLO</w:t>
            </w:r>
            <w:r w:rsidR="004077FB" w:rsidRPr="0060736F">
              <w:rPr>
                <w:rFonts w:asciiTheme="minorHAnsi" w:hAnsiTheme="minorHAnsi" w:cstheme="minorHAnsi"/>
                <w:sz w:val="22"/>
                <w:szCs w:val="22"/>
              </w:rPr>
              <w:t xml:space="preserve">, Norberto Luiz. </w:t>
            </w:r>
            <w:r w:rsidR="004077FB" w:rsidRPr="0060736F">
              <w:rPr>
                <w:rFonts w:asciiTheme="minorHAnsi" w:hAnsiTheme="minorHAnsi" w:cstheme="minorHAnsi"/>
                <w:b/>
                <w:sz w:val="22"/>
                <w:szCs w:val="22"/>
              </w:rPr>
              <w:t>Ordem Integração</w:t>
            </w:r>
            <w:r w:rsidRPr="0060736F">
              <w:rPr>
                <w:rFonts w:asciiTheme="minorHAnsi" w:hAnsiTheme="minorHAnsi" w:cstheme="minorHAnsi"/>
                <w:b/>
                <w:sz w:val="22"/>
                <w:szCs w:val="22"/>
              </w:rPr>
              <w:t xml:space="preserve"> e Fronteiras</w:t>
            </w:r>
            <w:r w:rsidRPr="0060736F">
              <w:rPr>
                <w:rFonts w:asciiTheme="minorHAnsi" w:hAnsiTheme="minorHAnsi" w:cstheme="minorHAnsi"/>
                <w:sz w:val="22"/>
                <w:szCs w:val="22"/>
              </w:rPr>
              <w:t xml:space="preserve">. Mare </w:t>
            </w:r>
            <w:proofErr w:type="spellStart"/>
            <w:r w:rsidRPr="0060736F">
              <w:rPr>
                <w:rFonts w:asciiTheme="minorHAnsi" w:hAnsiTheme="minorHAnsi" w:cstheme="minorHAnsi"/>
                <w:sz w:val="22"/>
                <w:szCs w:val="22"/>
              </w:rPr>
              <w:t>Nostrum</w:t>
            </w:r>
            <w:proofErr w:type="spellEnd"/>
            <w:r w:rsidRPr="0060736F">
              <w:rPr>
                <w:rFonts w:asciiTheme="minorHAnsi" w:hAnsiTheme="minorHAnsi" w:cstheme="minorHAnsi"/>
                <w:sz w:val="22"/>
                <w:szCs w:val="22"/>
              </w:rPr>
              <w:t>,</w:t>
            </w:r>
            <w:r w:rsidR="004077FB" w:rsidRPr="0060736F">
              <w:rPr>
                <w:rFonts w:asciiTheme="minorHAnsi" w:hAnsiTheme="minorHAnsi" w:cstheme="minorHAnsi"/>
                <w:sz w:val="22"/>
                <w:szCs w:val="22"/>
              </w:rPr>
              <w:t xml:space="preserve"> 2010.</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 KORMIKIARI, M. C. O conceito de ‘cidade’ no mundo antigo e seu significado para o norte da </w:t>
            </w:r>
            <w:proofErr w:type="spellStart"/>
            <w:r w:rsidRPr="0060736F">
              <w:rPr>
                <w:rFonts w:asciiTheme="minorHAnsi" w:hAnsiTheme="minorHAnsi" w:cstheme="minorHAnsi"/>
                <w:sz w:val="22"/>
                <w:szCs w:val="22"/>
              </w:rPr>
              <w:t>Africa</w:t>
            </w:r>
            <w:proofErr w:type="spellEnd"/>
            <w:r w:rsidRPr="0060736F">
              <w:rPr>
                <w:rFonts w:asciiTheme="minorHAnsi" w:hAnsiTheme="minorHAnsi" w:cstheme="minorHAnsi"/>
                <w:sz w:val="22"/>
                <w:szCs w:val="22"/>
              </w:rPr>
              <w:t xml:space="preserve"> berbere”. </w:t>
            </w:r>
            <w:r w:rsidRPr="0060736F">
              <w:rPr>
                <w:rFonts w:asciiTheme="minorHAnsi" w:hAnsiTheme="minorHAnsi" w:cstheme="minorHAnsi"/>
                <w:i/>
                <w:sz w:val="22"/>
                <w:szCs w:val="22"/>
              </w:rPr>
              <w:t>In:</w:t>
            </w:r>
            <w:r w:rsidRPr="0060736F">
              <w:rPr>
                <w:rFonts w:asciiTheme="minorHAnsi" w:hAnsiTheme="minorHAnsi" w:cstheme="minorHAnsi"/>
                <w:sz w:val="22"/>
                <w:szCs w:val="22"/>
              </w:rPr>
              <w:t xml:space="preserve"> FLORENZANO, M. B.; HIRATA, E. E. (org.). </w:t>
            </w:r>
            <w:r w:rsidRPr="0060736F">
              <w:rPr>
                <w:rFonts w:asciiTheme="minorHAnsi" w:hAnsiTheme="minorHAnsi" w:cstheme="minorHAnsi"/>
                <w:b/>
                <w:sz w:val="22"/>
                <w:szCs w:val="22"/>
              </w:rPr>
              <w:t>Estudos sobre a cidade antiga</w:t>
            </w:r>
            <w:r w:rsidRPr="0060736F">
              <w:rPr>
                <w:rFonts w:asciiTheme="minorHAnsi" w:hAnsiTheme="minorHAnsi" w:cstheme="minorHAnsi"/>
                <w:sz w:val="22"/>
                <w:szCs w:val="22"/>
              </w:rPr>
              <w:t>. São Paulo: EDUSP/FAPESP, 2009, p. 137-172.</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PARRA, Ezequiel Martin. De Atenas a </w:t>
            </w:r>
            <w:proofErr w:type="spellStart"/>
            <w:r w:rsidRPr="0060736F">
              <w:rPr>
                <w:rFonts w:asciiTheme="minorHAnsi" w:hAnsiTheme="minorHAnsi" w:cstheme="minorHAnsi"/>
                <w:sz w:val="22"/>
                <w:szCs w:val="22"/>
              </w:rPr>
              <w:t>Pataliputra</w:t>
            </w:r>
            <w:proofErr w:type="spellEnd"/>
            <w:r w:rsidRPr="0060736F">
              <w:rPr>
                <w:rFonts w:asciiTheme="minorHAnsi" w:hAnsiTheme="minorHAnsi" w:cstheme="minorHAnsi"/>
                <w:sz w:val="22"/>
                <w:szCs w:val="22"/>
              </w:rPr>
              <w:t xml:space="preserve">: historiografia sobre contatos entre gregos e indianos durante o período helenístico. </w:t>
            </w:r>
            <w:r w:rsidRPr="0060736F">
              <w:rPr>
                <w:rFonts w:asciiTheme="minorHAnsi" w:hAnsiTheme="minorHAnsi" w:cstheme="minorHAnsi"/>
                <w:b/>
                <w:sz w:val="22"/>
                <w:szCs w:val="22"/>
              </w:rPr>
              <w:t>Revista Heródoto</w:t>
            </w:r>
            <w:r w:rsidRPr="0060736F">
              <w:rPr>
                <w:rFonts w:asciiTheme="minorHAnsi" w:hAnsiTheme="minorHAnsi" w:cstheme="minorHAnsi"/>
                <w:sz w:val="22"/>
                <w:szCs w:val="22"/>
              </w:rPr>
              <w:t>, Unifesp, Guarulhos, v.4, n.2 - 2019.2. p. 144-165, 2019.</w:t>
            </w:r>
          </w:p>
          <w:p w:rsidR="004077FB" w:rsidRPr="0060736F" w:rsidRDefault="004077FB" w:rsidP="003B7E0E">
            <w:pPr>
              <w:spacing w:before="60" w:after="60"/>
              <w:ind w:right="127"/>
              <w:rPr>
                <w:rFonts w:asciiTheme="minorHAnsi" w:hAnsiTheme="minorHAnsi" w:cstheme="minorHAnsi"/>
                <w:sz w:val="22"/>
                <w:szCs w:val="22"/>
                <w:lang w:val="en-US"/>
              </w:rPr>
            </w:pPr>
            <w:r w:rsidRPr="0060736F">
              <w:rPr>
                <w:rFonts w:asciiTheme="minorHAnsi" w:hAnsiTheme="minorHAnsi" w:cstheme="minorHAnsi"/>
                <w:sz w:val="22"/>
                <w:szCs w:val="22"/>
              </w:rPr>
              <w:t xml:space="preserve">POZZER, K. M.; SILVA, M. A. de O.; PORTO, V. C. </w:t>
            </w:r>
            <w:r w:rsidRPr="0060736F">
              <w:rPr>
                <w:rFonts w:asciiTheme="minorHAnsi" w:hAnsiTheme="minorHAnsi" w:cstheme="minorHAnsi"/>
                <w:b/>
                <w:sz w:val="22"/>
                <w:szCs w:val="22"/>
              </w:rPr>
              <w:t>Um outro mundo</w:t>
            </w:r>
            <w:r w:rsidRPr="0060736F">
              <w:rPr>
                <w:rFonts w:asciiTheme="minorHAnsi" w:hAnsiTheme="minorHAnsi" w:cstheme="minorHAnsi"/>
                <w:sz w:val="22"/>
                <w:szCs w:val="22"/>
              </w:rPr>
              <w:t xml:space="preserve"> </w:t>
            </w:r>
            <w:r w:rsidRPr="0060736F">
              <w:rPr>
                <w:rFonts w:asciiTheme="minorHAnsi" w:hAnsiTheme="minorHAnsi" w:cstheme="minorHAnsi"/>
                <w:b/>
                <w:sz w:val="22"/>
                <w:szCs w:val="22"/>
              </w:rPr>
              <w:t>antigo.</w:t>
            </w:r>
            <w:r w:rsidRPr="0060736F">
              <w:rPr>
                <w:rFonts w:asciiTheme="minorHAnsi" w:hAnsiTheme="minorHAnsi" w:cstheme="minorHAnsi"/>
                <w:sz w:val="22"/>
                <w:szCs w:val="22"/>
              </w:rPr>
              <w:t xml:space="preserve"> </w:t>
            </w:r>
            <w:r w:rsidRPr="0060736F">
              <w:rPr>
                <w:rFonts w:asciiTheme="minorHAnsi" w:hAnsiTheme="minorHAnsi" w:cstheme="minorHAnsi"/>
                <w:sz w:val="22"/>
                <w:szCs w:val="22"/>
                <w:lang w:val="en-US"/>
              </w:rPr>
              <w:t xml:space="preserve">São Paulo/SP: </w:t>
            </w:r>
            <w:proofErr w:type="spellStart"/>
            <w:r w:rsidRPr="0060736F">
              <w:rPr>
                <w:rFonts w:asciiTheme="minorHAnsi" w:hAnsiTheme="minorHAnsi" w:cstheme="minorHAnsi"/>
                <w:sz w:val="22"/>
                <w:szCs w:val="22"/>
                <w:lang w:val="en-US"/>
              </w:rPr>
              <w:t>Annablume</w:t>
            </w:r>
            <w:proofErr w:type="spellEnd"/>
            <w:r w:rsidRPr="0060736F">
              <w:rPr>
                <w:rFonts w:asciiTheme="minorHAnsi" w:hAnsiTheme="minorHAnsi" w:cstheme="minorHAnsi"/>
                <w:sz w:val="22"/>
                <w:szCs w:val="22"/>
                <w:lang w:val="en-US"/>
              </w:rPr>
              <w:t xml:space="preserve">; </w:t>
            </w:r>
            <w:proofErr w:type="spellStart"/>
            <w:r w:rsidRPr="0060736F">
              <w:rPr>
                <w:rFonts w:asciiTheme="minorHAnsi" w:hAnsiTheme="minorHAnsi" w:cstheme="minorHAnsi"/>
                <w:sz w:val="22"/>
                <w:szCs w:val="22"/>
                <w:lang w:val="en-US"/>
              </w:rPr>
              <w:t>Fapesp</w:t>
            </w:r>
            <w:proofErr w:type="spellEnd"/>
            <w:r w:rsidRPr="0060736F">
              <w:rPr>
                <w:rFonts w:asciiTheme="minorHAnsi" w:hAnsiTheme="minorHAnsi" w:cstheme="minorHAnsi"/>
                <w:sz w:val="22"/>
                <w:szCs w:val="22"/>
                <w:lang w:val="en-US"/>
              </w:rPr>
              <w:t>, 2013.</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lang w:val="en-US"/>
              </w:rPr>
              <w:t xml:space="preserve">Philippe </w:t>
            </w:r>
            <w:proofErr w:type="spellStart"/>
            <w:r w:rsidRPr="0060736F">
              <w:rPr>
                <w:rFonts w:asciiTheme="minorHAnsi" w:hAnsiTheme="minorHAnsi" w:cstheme="minorHAnsi"/>
                <w:sz w:val="22"/>
                <w:szCs w:val="22"/>
                <w:lang w:val="en-US"/>
              </w:rPr>
              <w:t>Poutignat</w:t>
            </w:r>
            <w:proofErr w:type="spellEnd"/>
            <w:r w:rsidRPr="0060736F">
              <w:rPr>
                <w:rFonts w:asciiTheme="minorHAnsi" w:hAnsiTheme="minorHAnsi" w:cstheme="minorHAnsi"/>
                <w:sz w:val="22"/>
                <w:szCs w:val="22"/>
                <w:lang w:val="en-US"/>
              </w:rPr>
              <w:t xml:space="preserve">, </w:t>
            </w:r>
            <w:proofErr w:type="spellStart"/>
            <w:r w:rsidRPr="0060736F">
              <w:rPr>
                <w:rFonts w:asciiTheme="minorHAnsi" w:hAnsiTheme="minorHAnsi" w:cstheme="minorHAnsi"/>
                <w:sz w:val="22"/>
                <w:szCs w:val="22"/>
                <w:lang w:val="en-US"/>
              </w:rPr>
              <w:t>Jocelyne</w:t>
            </w:r>
            <w:proofErr w:type="spellEnd"/>
            <w:r w:rsidRPr="0060736F">
              <w:rPr>
                <w:rFonts w:asciiTheme="minorHAnsi" w:hAnsiTheme="minorHAnsi" w:cstheme="minorHAnsi"/>
                <w:sz w:val="22"/>
                <w:szCs w:val="22"/>
                <w:lang w:val="en-US"/>
              </w:rPr>
              <w:t xml:space="preserve"> </w:t>
            </w:r>
            <w:proofErr w:type="spellStart"/>
            <w:r w:rsidRPr="0060736F">
              <w:rPr>
                <w:rFonts w:asciiTheme="minorHAnsi" w:hAnsiTheme="minorHAnsi" w:cstheme="minorHAnsi"/>
                <w:sz w:val="22"/>
                <w:szCs w:val="22"/>
                <w:lang w:val="en-US"/>
              </w:rPr>
              <w:t>Streiff-Fenart</w:t>
            </w:r>
            <w:proofErr w:type="spellEnd"/>
            <w:r w:rsidRPr="0060736F">
              <w:rPr>
                <w:rFonts w:asciiTheme="minorHAnsi" w:hAnsiTheme="minorHAnsi" w:cstheme="minorHAnsi"/>
                <w:sz w:val="22"/>
                <w:szCs w:val="22"/>
                <w:lang w:val="en-US"/>
              </w:rPr>
              <w:t xml:space="preserve">. </w:t>
            </w:r>
            <w:r w:rsidRPr="0060736F">
              <w:rPr>
                <w:rFonts w:asciiTheme="minorHAnsi" w:hAnsiTheme="minorHAnsi" w:cstheme="minorHAnsi"/>
                <w:b/>
                <w:sz w:val="22"/>
                <w:szCs w:val="22"/>
              </w:rPr>
              <w:t xml:space="preserve">Teorias da </w:t>
            </w:r>
            <w:proofErr w:type="spellStart"/>
            <w:r w:rsidRPr="0060736F">
              <w:rPr>
                <w:rFonts w:asciiTheme="minorHAnsi" w:hAnsiTheme="minorHAnsi" w:cstheme="minorHAnsi"/>
                <w:b/>
                <w:sz w:val="22"/>
                <w:szCs w:val="22"/>
              </w:rPr>
              <w:t>etnicidade</w:t>
            </w:r>
            <w:proofErr w:type="spellEnd"/>
            <w:r w:rsidRPr="0060736F">
              <w:rPr>
                <w:rFonts w:asciiTheme="minorHAnsi" w:hAnsiTheme="minorHAnsi" w:cstheme="minorHAnsi"/>
                <w:b/>
                <w:sz w:val="22"/>
                <w:szCs w:val="22"/>
              </w:rPr>
              <w:t>, seguido de "Grupos étnicos e suas fronteiras", de Frederik Barth</w:t>
            </w:r>
            <w:r w:rsidRPr="0060736F">
              <w:rPr>
                <w:rFonts w:asciiTheme="minorHAnsi" w:hAnsiTheme="minorHAnsi" w:cstheme="minorHAnsi"/>
                <w:sz w:val="22"/>
                <w:szCs w:val="22"/>
              </w:rPr>
              <w:t>. São Paulo: Unesp, 2011.</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RICHARD HINGLEY. </w:t>
            </w:r>
            <w:r w:rsidRPr="0060736F">
              <w:rPr>
                <w:rFonts w:asciiTheme="minorHAnsi" w:hAnsiTheme="minorHAnsi" w:cstheme="minorHAnsi"/>
                <w:b/>
                <w:sz w:val="22"/>
                <w:szCs w:val="22"/>
              </w:rPr>
              <w:t>O Imperialismo Romano</w:t>
            </w:r>
            <w:r w:rsidRPr="0060736F">
              <w:rPr>
                <w:rFonts w:asciiTheme="minorHAnsi" w:hAnsiTheme="minorHAnsi" w:cstheme="minorHAnsi"/>
                <w:sz w:val="22"/>
                <w:szCs w:val="22"/>
              </w:rPr>
              <w:t>: novas perspectivas a partir da Bretanha. São Paulo: ANNABLUME, 2010.</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SEGREDO, </w:t>
            </w:r>
            <w:proofErr w:type="spellStart"/>
            <w:r w:rsidRPr="0060736F">
              <w:rPr>
                <w:rFonts w:asciiTheme="minorHAnsi" w:hAnsiTheme="minorHAnsi" w:cstheme="minorHAnsi"/>
                <w:sz w:val="22"/>
                <w:szCs w:val="22"/>
              </w:rPr>
              <w:t>Raisa</w:t>
            </w:r>
            <w:proofErr w:type="spellEnd"/>
            <w:r w:rsidRPr="0060736F">
              <w:rPr>
                <w:rFonts w:asciiTheme="minorHAnsi" w:hAnsiTheme="minorHAnsi" w:cstheme="minorHAnsi"/>
                <w:sz w:val="22"/>
                <w:szCs w:val="22"/>
              </w:rPr>
              <w:t xml:space="preserve"> Miradas. </w:t>
            </w:r>
            <w:proofErr w:type="spellStart"/>
            <w:r w:rsidRPr="0060736F">
              <w:rPr>
                <w:rFonts w:asciiTheme="minorHAnsi" w:hAnsiTheme="minorHAnsi" w:cstheme="minorHAnsi"/>
                <w:sz w:val="22"/>
                <w:szCs w:val="22"/>
              </w:rPr>
              <w:t>Afrocêntricas</w:t>
            </w:r>
            <w:proofErr w:type="spellEnd"/>
            <w:r w:rsidRPr="0060736F">
              <w:rPr>
                <w:rFonts w:asciiTheme="minorHAnsi" w:hAnsiTheme="minorHAnsi" w:cstheme="minorHAnsi"/>
                <w:sz w:val="22"/>
                <w:szCs w:val="22"/>
              </w:rPr>
              <w:t xml:space="preserve"> em torno da africanização do Egito Antigo: entre </w:t>
            </w:r>
            <w:proofErr w:type="spellStart"/>
            <w:r w:rsidRPr="0060736F">
              <w:rPr>
                <w:rFonts w:asciiTheme="minorHAnsi" w:hAnsiTheme="minorHAnsi" w:cstheme="minorHAnsi"/>
                <w:sz w:val="22"/>
                <w:szCs w:val="22"/>
              </w:rPr>
              <w:t>racialização</w:t>
            </w:r>
            <w:proofErr w:type="spellEnd"/>
            <w:r w:rsidRPr="0060736F">
              <w:rPr>
                <w:rFonts w:asciiTheme="minorHAnsi" w:hAnsiTheme="minorHAnsi" w:cstheme="minorHAnsi"/>
                <w:sz w:val="22"/>
                <w:szCs w:val="22"/>
              </w:rPr>
              <w:t xml:space="preserve"> e identidades. </w:t>
            </w:r>
            <w:r w:rsidRPr="0060736F">
              <w:rPr>
                <w:rFonts w:asciiTheme="minorHAnsi" w:hAnsiTheme="minorHAnsi" w:cstheme="minorHAnsi"/>
                <w:b/>
                <w:sz w:val="22"/>
                <w:szCs w:val="22"/>
              </w:rPr>
              <w:t>Revista Faces da História</w:t>
            </w:r>
            <w:r w:rsidRPr="0060736F">
              <w:rPr>
                <w:rFonts w:asciiTheme="minorHAnsi" w:hAnsiTheme="minorHAnsi" w:cstheme="minorHAnsi"/>
                <w:sz w:val="22"/>
                <w:szCs w:val="22"/>
              </w:rPr>
              <w:t>, Assis-SP, v.4, nº2, p. 06-27, jun./dez., 2017.</w:t>
            </w:r>
          </w:p>
          <w:p w:rsidR="004077FB" w:rsidRPr="0060736F" w:rsidRDefault="003B7E0E"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SILVA, U. G. </w:t>
            </w:r>
            <w:proofErr w:type="gramStart"/>
            <w:r w:rsidRPr="0060736F">
              <w:rPr>
                <w:rFonts w:asciiTheme="minorHAnsi" w:hAnsiTheme="minorHAnsi" w:cstheme="minorHAnsi"/>
                <w:sz w:val="22"/>
                <w:szCs w:val="22"/>
              </w:rPr>
              <w:t>da</w:t>
            </w:r>
            <w:r w:rsidR="004077FB" w:rsidRPr="0060736F">
              <w:rPr>
                <w:rFonts w:asciiTheme="minorHAnsi" w:hAnsiTheme="minorHAnsi" w:cstheme="minorHAnsi"/>
                <w:sz w:val="22"/>
                <w:szCs w:val="22"/>
              </w:rPr>
              <w:t>.</w:t>
            </w:r>
            <w:proofErr w:type="gramEnd"/>
            <w:r w:rsidR="004077FB" w:rsidRPr="0060736F">
              <w:rPr>
                <w:rFonts w:asciiTheme="minorHAnsi" w:hAnsiTheme="minorHAnsi" w:cstheme="minorHAnsi"/>
                <w:sz w:val="22"/>
                <w:szCs w:val="22"/>
              </w:rPr>
              <w:t xml:space="preserve"> Introdução ao Dossiê "História Antiga no Brasil: Ensino e Pesquisa": Uma Antiguidade Fora do Lugar?. </w:t>
            </w:r>
            <w:r w:rsidR="004077FB" w:rsidRPr="0060736F">
              <w:rPr>
                <w:rFonts w:asciiTheme="minorHAnsi" w:hAnsiTheme="minorHAnsi" w:cstheme="minorHAnsi"/>
                <w:b/>
                <w:sz w:val="22"/>
                <w:szCs w:val="22"/>
              </w:rPr>
              <w:t xml:space="preserve">Mar </w:t>
            </w:r>
            <w:proofErr w:type="spellStart"/>
            <w:r w:rsidR="004077FB" w:rsidRPr="0060736F">
              <w:rPr>
                <w:rFonts w:asciiTheme="minorHAnsi" w:hAnsiTheme="minorHAnsi" w:cstheme="minorHAnsi"/>
                <w:b/>
                <w:sz w:val="22"/>
                <w:szCs w:val="22"/>
              </w:rPr>
              <w:t>Nostrum</w:t>
            </w:r>
            <w:proofErr w:type="spellEnd"/>
            <w:r w:rsidR="004077FB" w:rsidRPr="0060736F">
              <w:rPr>
                <w:rFonts w:asciiTheme="minorHAnsi" w:hAnsiTheme="minorHAnsi" w:cstheme="minorHAnsi"/>
                <w:b/>
                <w:sz w:val="22"/>
                <w:szCs w:val="22"/>
              </w:rPr>
              <w:t>,</w:t>
            </w:r>
            <w:r w:rsidR="004077FB" w:rsidRPr="0060736F">
              <w:rPr>
                <w:rFonts w:asciiTheme="minorHAnsi" w:hAnsiTheme="minorHAnsi" w:cstheme="minorHAnsi"/>
                <w:sz w:val="22"/>
                <w:szCs w:val="22"/>
              </w:rPr>
              <w:t xml:space="preserve"> v. 8, n. 8, 1-12</w:t>
            </w:r>
            <w:r w:rsidRPr="0060736F">
              <w:rPr>
                <w:rFonts w:asciiTheme="minorHAnsi" w:hAnsiTheme="minorHAnsi" w:cstheme="minorHAnsi"/>
                <w:sz w:val="22"/>
                <w:szCs w:val="22"/>
              </w:rPr>
              <w:t>, 2017. DOI:</w:t>
            </w:r>
            <w:r w:rsidR="004077FB" w:rsidRPr="0060736F">
              <w:rPr>
                <w:rFonts w:asciiTheme="minorHAnsi" w:hAnsiTheme="minorHAnsi" w:cstheme="minorHAnsi"/>
                <w:sz w:val="22"/>
                <w:szCs w:val="22"/>
              </w:rPr>
              <w:t xml:space="preserve"> https://doi.org/10.11606/issn.2177-4218.v8i8p1-12.</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VERNANT, Jean-Pierre; VIDAL-NAQUET, Pierre. </w:t>
            </w:r>
            <w:r w:rsidRPr="0060736F">
              <w:rPr>
                <w:rFonts w:asciiTheme="minorHAnsi" w:hAnsiTheme="minorHAnsi" w:cstheme="minorHAnsi"/>
                <w:b/>
                <w:sz w:val="22"/>
                <w:szCs w:val="22"/>
              </w:rPr>
              <w:t>Mito e Tragédia na Grécia Antiga</w:t>
            </w:r>
            <w:r w:rsidRPr="0060736F">
              <w:rPr>
                <w:rFonts w:asciiTheme="minorHAnsi" w:hAnsiTheme="minorHAnsi" w:cstheme="minorHAnsi"/>
                <w:sz w:val="22"/>
                <w:szCs w:val="22"/>
              </w:rPr>
              <w:t>, São Paulo: Brasiliense, 1988. [P.01-24]</w:t>
            </w:r>
          </w:p>
          <w:p w:rsidR="004077FB"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VERNANT, Jean-Pierre.  </w:t>
            </w:r>
            <w:r w:rsidRPr="0060736F">
              <w:rPr>
                <w:rFonts w:asciiTheme="minorHAnsi" w:hAnsiTheme="minorHAnsi" w:cstheme="minorHAnsi"/>
                <w:b/>
                <w:sz w:val="22"/>
                <w:szCs w:val="22"/>
              </w:rPr>
              <w:t xml:space="preserve">As origens do pensamento </w:t>
            </w:r>
            <w:r w:rsidRPr="0060736F">
              <w:rPr>
                <w:rFonts w:asciiTheme="minorHAnsi" w:hAnsiTheme="minorHAnsi" w:cstheme="minorHAnsi"/>
                <w:sz w:val="22"/>
                <w:szCs w:val="22"/>
              </w:rPr>
              <w:t xml:space="preserve">grego. 24 ed. Rio de Janeiro: </w:t>
            </w:r>
            <w:proofErr w:type="spellStart"/>
            <w:r w:rsidRPr="0060736F">
              <w:rPr>
                <w:rFonts w:asciiTheme="minorHAnsi" w:hAnsiTheme="minorHAnsi" w:cstheme="minorHAnsi"/>
                <w:sz w:val="22"/>
                <w:szCs w:val="22"/>
              </w:rPr>
              <w:t>Difel</w:t>
            </w:r>
            <w:proofErr w:type="spellEnd"/>
            <w:r w:rsidRPr="0060736F">
              <w:rPr>
                <w:rFonts w:asciiTheme="minorHAnsi" w:hAnsiTheme="minorHAnsi" w:cstheme="minorHAnsi"/>
                <w:sz w:val="22"/>
                <w:szCs w:val="22"/>
              </w:rPr>
              <w:t>,</w:t>
            </w:r>
            <w:r w:rsidR="003B7E0E" w:rsidRPr="0060736F">
              <w:rPr>
                <w:rFonts w:asciiTheme="minorHAnsi" w:hAnsiTheme="minorHAnsi" w:cstheme="minorHAnsi"/>
                <w:sz w:val="22"/>
                <w:szCs w:val="22"/>
              </w:rPr>
              <w:t xml:space="preserve"> </w:t>
            </w:r>
            <w:r w:rsidRPr="0060736F">
              <w:rPr>
                <w:rFonts w:asciiTheme="minorHAnsi" w:hAnsiTheme="minorHAnsi" w:cstheme="minorHAnsi"/>
                <w:sz w:val="22"/>
                <w:szCs w:val="22"/>
              </w:rPr>
              <w:t>2018.</w:t>
            </w:r>
          </w:p>
          <w:p w:rsidR="006973CF" w:rsidRPr="0060736F" w:rsidRDefault="004077FB" w:rsidP="003B7E0E">
            <w:pPr>
              <w:spacing w:before="60" w:after="60"/>
              <w:ind w:right="127"/>
              <w:rPr>
                <w:rFonts w:asciiTheme="minorHAnsi" w:hAnsiTheme="minorHAnsi" w:cstheme="minorHAnsi"/>
                <w:sz w:val="22"/>
                <w:szCs w:val="22"/>
              </w:rPr>
            </w:pPr>
            <w:r w:rsidRPr="0060736F">
              <w:rPr>
                <w:rFonts w:asciiTheme="minorHAnsi" w:hAnsiTheme="minorHAnsi" w:cstheme="minorHAnsi"/>
                <w:sz w:val="22"/>
                <w:szCs w:val="22"/>
              </w:rPr>
              <w:t xml:space="preserve">VERNANT, Jean-Pierre. </w:t>
            </w:r>
            <w:r w:rsidRPr="0060736F">
              <w:rPr>
                <w:rFonts w:asciiTheme="minorHAnsi" w:hAnsiTheme="minorHAnsi" w:cstheme="minorHAnsi"/>
                <w:b/>
                <w:sz w:val="22"/>
                <w:szCs w:val="22"/>
              </w:rPr>
              <w:t>Mito e religião na Grécia Antiga</w:t>
            </w:r>
            <w:r w:rsidRPr="0060736F">
              <w:rPr>
                <w:rFonts w:asciiTheme="minorHAnsi" w:hAnsiTheme="minorHAnsi" w:cstheme="minorHAnsi"/>
                <w:sz w:val="22"/>
                <w:szCs w:val="22"/>
              </w:rPr>
              <w:t>. São Paulo: Martins Fontes, 2006, p.1-28.</w:t>
            </w:r>
          </w:p>
        </w:tc>
      </w:tr>
    </w:tbl>
    <w:p w:rsidR="006973CF" w:rsidRPr="0060736F" w:rsidRDefault="006973CF" w:rsidP="008F42AF">
      <w:pPr>
        <w:rPr>
          <w:rFonts w:asciiTheme="minorHAnsi" w:hAnsiTheme="minorHAnsi" w:cstheme="minorHAnsi"/>
          <w:b/>
          <w:sz w:val="22"/>
          <w:szCs w:val="22"/>
        </w:rPr>
      </w:pPr>
    </w:p>
    <w:tbl>
      <w:tblPr>
        <w:tblStyle w:val="Tabelacomgrade"/>
        <w:tblpPr w:leftFromText="141" w:rightFromText="141" w:vertAnchor="text" w:horzAnchor="margin" w:tblpY="36"/>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1"/>
        <w:gridCol w:w="1559"/>
        <w:gridCol w:w="1306"/>
        <w:gridCol w:w="334"/>
        <w:gridCol w:w="992"/>
        <w:gridCol w:w="1527"/>
        <w:gridCol w:w="2300"/>
      </w:tblGrid>
      <w:tr w:rsidR="006973CF" w:rsidRPr="0060736F" w:rsidTr="00F0409A">
        <w:trPr>
          <w:trHeight w:hRule="exact" w:val="332"/>
        </w:trPr>
        <w:tc>
          <w:tcPr>
            <w:tcW w:w="9889" w:type="dxa"/>
            <w:gridSpan w:val="7"/>
            <w:shd w:val="clear" w:color="auto" w:fill="66CCFF"/>
            <w:vAlign w:val="center"/>
          </w:tcPr>
          <w:p w:rsidR="006973CF" w:rsidRPr="0060736F" w:rsidRDefault="007F18DE" w:rsidP="00F0409A">
            <w:pPr>
              <w:jc w:val="center"/>
              <w:rPr>
                <w:rFonts w:asciiTheme="minorHAnsi" w:hAnsiTheme="minorHAnsi" w:cstheme="minorHAnsi"/>
                <w:b/>
                <w:sz w:val="22"/>
                <w:szCs w:val="22"/>
              </w:rPr>
            </w:pPr>
            <w:r w:rsidRPr="0060736F">
              <w:rPr>
                <w:rStyle w:val="Forte"/>
                <w:rFonts w:asciiTheme="minorHAnsi" w:hAnsiTheme="minorHAnsi" w:cstheme="minorHAnsi"/>
                <w:sz w:val="22"/>
                <w:szCs w:val="22"/>
              </w:rPr>
              <w:lastRenderedPageBreak/>
              <w:t xml:space="preserve">EMENTA DE DISCIPLINA – </w:t>
            </w:r>
            <w:r w:rsidR="00175734" w:rsidRPr="0060736F">
              <w:rPr>
                <w:rStyle w:val="Forte"/>
                <w:rFonts w:asciiTheme="minorHAnsi" w:hAnsiTheme="minorHAnsi" w:cstheme="minorHAnsi"/>
                <w:sz w:val="22"/>
                <w:szCs w:val="22"/>
              </w:rPr>
              <w:t>2022.2</w:t>
            </w:r>
          </w:p>
        </w:tc>
      </w:tr>
      <w:tr w:rsidR="006973CF" w:rsidRPr="0060736F" w:rsidTr="00F0409A">
        <w:trPr>
          <w:trHeight w:hRule="exact" w:val="514"/>
        </w:trPr>
        <w:tc>
          <w:tcPr>
            <w:tcW w:w="1871" w:type="dxa"/>
            <w:shd w:val="clear" w:color="auto" w:fill="FFCC00"/>
            <w:vAlign w:val="center"/>
          </w:tcPr>
          <w:p w:rsidR="006973CF" w:rsidRPr="0060736F" w:rsidRDefault="006973CF" w:rsidP="00F0409A">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59" w:type="dxa"/>
            <w:shd w:val="clear" w:color="auto" w:fill="FFCC00"/>
            <w:vAlign w:val="center"/>
          </w:tcPr>
          <w:p w:rsidR="006973CF" w:rsidRPr="0060736F" w:rsidRDefault="006973CF" w:rsidP="00F0409A">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40"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92" w:type="dxa"/>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827"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5E264E" w:rsidRPr="0060736F" w:rsidTr="008F42AF">
        <w:trPr>
          <w:trHeight w:hRule="exact" w:val="581"/>
        </w:trPr>
        <w:tc>
          <w:tcPr>
            <w:tcW w:w="1871" w:type="dxa"/>
            <w:shd w:val="clear" w:color="auto" w:fill="EAF1DD"/>
            <w:vAlign w:val="center"/>
          </w:tcPr>
          <w:p w:rsidR="005E264E" w:rsidRPr="0060736F" w:rsidRDefault="005E264E" w:rsidP="005E264E">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59" w:type="dxa"/>
            <w:shd w:val="clear" w:color="auto" w:fill="EAF1DD"/>
            <w:vAlign w:val="center"/>
          </w:tcPr>
          <w:p w:rsidR="005E264E" w:rsidRPr="0060736F" w:rsidRDefault="005E264E" w:rsidP="005E264E">
            <w:pPr>
              <w:tabs>
                <w:tab w:val="left" w:pos="-108"/>
              </w:tabs>
              <w:jc w:val="center"/>
              <w:rPr>
                <w:rFonts w:asciiTheme="minorHAnsi" w:hAnsiTheme="minorHAnsi" w:cstheme="minorHAnsi"/>
                <w:sz w:val="22"/>
                <w:szCs w:val="22"/>
              </w:rPr>
            </w:pPr>
            <w:r w:rsidRPr="0060736F">
              <w:rPr>
                <w:rFonts w:asciiTheme="minorHAnsi" w:hAnsiTheme="minorHAnsi" w:cstheme="minorHAnsi"/>
                <w:sz w:val="22"/>
                <w:szCs w:val="22"/>
              </w:rPr>
              <w:t>1ª LICENCIATURA</w:t>
            </w:r>
          </w:p>
        </w:tc>
        <w:tc>
          <w:tcPr>
            <w:tcW w:w="1640"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92" w:type="dxa"/>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827"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6973CF" w:rsidRPr="0060736F" w:rsidTr="00F0409A">
        <w:trPr>
          <w:trHeight w:hRule="exact" w:val="332"/>
        </w:trPr>
        <w:tc>
          <w:tcPr>
            <w:tcW w:w="4736" w:type="dxa"/>
            <w:gridSpan w:val="3"/>
            <w:tcBorders>
              <w:right w:val="single" w:sz="2" w:space="0" w:color="808080"/>
            </w:tcBorders>
            <w:shd w:val="clear" w:color="auto" w:fill="FFFFFF"/>
            <w:vAlign w:val="center"/>
          </w:tcPr>
          <w:p w:rsidR="006973CF" w:rsidRPr="0060736F" w:rsidRDefault="006973CF" w:rsidP="006215E2">
            <w:pPr>
              <w:pStyle w:val="TableParagraph"/>
              <w:ind w:left="91"/>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00E03AC3" w:rsidRPr="0060736F">
              <w:rPr>
                <w:rFonts w:asciiTheme="minorHAnsi" w:hAnsiTheme="minorHAnsi" w:cstheme="minorHAnsi"/>
                <w:sz w:val="22"/>
                <w:szCs w:val="22"/>
              </w:rPr>
              <w:t xml:space="preserve"> História da Educação</w:t>
            </w:r>
            <w:r w:rsidR="00597114">
              <w:rPr>
                <w:rFonts w:asciiTheme="minorHAnsi" w:hAnsiTheme="minorHAnsi" w:cstheme="minorHAnsi"/>
                <w:sz w:val="22"/>
                <w:szCs w:val="22"/>
              </w:rPr>
              <w:t xml:space="preserve"> I</w:t>
            </w:r>
          </w:p>
        </w:tc>
        <w:tc>
          <w:tcPr>
            <w:tcW w:w="2853" w:type="dxa"/>
            <w:gridSpan w:val="3"/>
            <w:tcBorders>
              <w:left w:val="single" w:sz="2" w:space="0" w:color="808080"/>
              <w:right w:val="single" w:sz="2" w:space="0" w:color="808080"/>
            </w:tcBorders>
            <w:shd w:val="clear" w:color="auto" w:fill="FFFFFF"/>
            <w:vAlign w:val="center"/>
          </w:tcPr>
          <w:p w:rsidR="006973CF" w:rsidRPr="0060736F" w:rsidRDefault="006973CF" w:rsidP="00F0409A">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00E2251C" w:rsidRPr="0060736F">
              <w:rPr>
                <w:rFonts w:asciiTheme="minorHAnsi" w:hAnsiTheme="minorHAnsi" w:cstheme="minorHAnsi"/>
                <w:bCs/>
                <w:sz w:val="22"/>
                <w:szCs w:val="22"/>
              </w:rPr>
              <w:t>60h</w:t>
            </w:r>
          </w:p>
        </w:tc>
        <w:tc>
          <w:tcPr>
            <w:tcW w:w="2300" w:type="dxa"/>
            <w:tcBorders>
              <w:left w:val="single" w:sz="2" w:space="0" w:color="808080"/>
            </w:tcBorders>
            <w:shd w:val="clear" w:color="auto" w:fill="FFFFFF"/>
            <w:vAlign w:val="center"/>
          </w:tcPr>
          <w:p w:rsidR="006973CF" w:rsidRPr="0060736F" w:rsidRDefault="006973CF" w:rsidP="00F0409A">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00F0409A" w:rsidRPr="0060736F">
              <w:rPr>
                <w:rFonts w:asciiTheme="minorHAnsi" w:hAnsiTheme="minorHAnsi" w:cstheme="minorHAnsi"/>
                <w:sz w:val="22"/>
                <w:szCs w:val="22"/>
              </w:rPr>
              <w:t>4.0.0</w:t>
            </w:r>
          </w:p>
        </w:tc>
      </w:tr>
      <w:tr w:rsidR="006973CF" w:rsidRPr="0060736F" w:rsidTr="00E03AC3">
        <w:trPr>
          <w:trHeight w:hRule="exact" w:val="919"/>
        </w:trPr>
        <w:tc>
          <w:tcPr>
            <w:tcW w:w="9889" w:type="dxa"/>
            <w:gridSpan w:val="7"/>
            <w:shd w:val="clear" w:color="auto" w:fill="F2F2F2"/>
          </w:tcPr>
          <w:p w:rsidR="006973CF" w:rsidRPr="0060736F" w:rsidRDefault="006973CF" w:rsidP="00E03AC3">
            <w:pPr>
              <w:pStyle w:val="TableParagraph"/>
              <w:spacing w:before="60"/>
              <w:ind w:right="230"/>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a:</w:t>
            </w:r>
            <w:r w:rsidR="00E03AC3" w:rsidRPr="0060736F">
              <w:rPr>
                <w:rFonts w:asciiTheme="minorHAnsi" w:hAnsiTheme="minorHAnsi" w:cstheme="minorHAnsi"/>
                <w:sz w:val="22"/>
                <w:szCs w:val="22"/>
              </w:rPr>
              <w:t xml:space="preserve"> </w:t>
            </w:r>
            <w:r w:rsidR="00E03AC3" w:rsidRPr="0060736F">
              <w:rPr>
                <w:rFonts w:asciiTheme="minorHAnsi" w:hAnsiTheme="minorHAnsi" w:cstheme="minorHAnsi"/>
                <w:bCs/>
                <w:spacing w:val="-1"/>
                <w:sz w:val="22"/>
                <w:szCs w:val="22"/>
              </w:rPr>
              <w:t>Ideias, práticas pedagógicas, instituições escolares, cultura escolar, papel social do professor, em seus fundamentos históricos, sociológicos e filosóficos.</w:t>
            </w:r>
          </w:p>
        </w:tc>
      </w:tr>
      <w:tr w:rsidR="006973CF" w:rsidRPr="0060736F" w:rsidTr="007E3037">
        <w:trPr>
          <w:trHeight w:hRule="exact" w:val="5964"/>
        </w:trPr>
        <w:tc>
          <w:tcPr>
            <w:tcW w:w="9889" w:type="dxa"/>
            <w:gridSpan w:val="7"/>
            <w:shd w:val="clear" w:color="auto" w:fill="FFFFFF"/>
          </w:tcPr>
          <w:p w:rsidR="00546FE4" w:rsidRPr="0060736F" w:rsidRDefault="00546FE4" w:rsidP="00F0409A">
            <w:pPr>
              <w:spacing w:line="276" w:lineRule="auto"/>
              <w:ind w:right="127"/>
              <w:rPr>
                <w:rFonts w:asciiTheme="minorHAnsi" w:hAnsiTheme="minorHAnsi" w:cstheme="minorHAnsi"/>
                <w:b/>
                <w:bCs/>
                <w:spacing w:val="-1"/>
                <w:sz w:val="22"/>
                <w:szCs w:val="22"/>
              </w:rPr>
            </w:pPr>
          </w:p>
          <w:p w:rsidR="006973CF" w:rsidRPr="0060736F" w:rsidRDefault="006973CF" w:rsidP="00F0409A">
            <w:pPr>
              <w:spacing w:line="276" w:lineRule="auto"/>
              <w:ind w:right="127"/>
              <w:rPr>
                <w:rFonts w:asciiTheme="minorHAnsi" w:hAnsiTheme="minorHAnsi" w:cstheme="minorHAnsi"/>
                <w:b/>
                <w:bCs/>
                <w:sz w:val="22"/>
                <w:szCs w:val="22"/>
              </w:rPr>
            </w:pPr>
            <w:r w:rsidRPr="0060736F">
              <w:rPr>
                <w:rFonts w:asciiTheme="minorHAnsi" w:hAnsiTheme="minorHAnsi" w:cstheme="minorHAnsi"/>
                <w:b/>
                <w:bCs/>
                <w:spacing w:val="-1"/>
                <w:sz w:val="22"/>
                <w:szCs w:val="22"/>
              </w:rPr>
              <w:t>B</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b</w:t>
            </w:r>
            <w:r w:rsidRPr="0060736F">
              <w:rPr>
                <w:rFonts w:asciiTheme="minorHAnsi" w:hAnsiTheme="minorHAnsi" w:cstheme="minorHAnsi"/>
                <w:b/>
                <w:bCs/>
                <w:spacing w:val="-2"/>
                <w:sz w:val="22"/>
                <w:szCs w:val="22"/>
              </w:rPr>
              <w:t>l</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o</w:t>
            </w:r>
            <w:r w:rsidRPr="0060736F">
              <w:rPr>
                <w:rFonts w:asciiTheme="minorHAnsi" w:hAnsiTheme="minorHAnsi" w:cstheme="minorHAnsi"/>
                <w:b/>
                <w:bCs/>
                <w:spacing w:val="-1"/>
                <w:sz w:val="22"/>
                <w:szCs w:val="22"/>
              </w:rPr>
              <w:t>g</w:t>
            </w:r>
            <w:r w:rsidRPr="0060736F">
              <w:rPr>
                <w:rFonts w:asciiTheme="minorHAnsi" w:hAnsiTheme="minorHAnsi" w:cstheme="minorHAnsi"/>
                <w:b/>
                <w:bCs/>
                <w:spacing w:val="1"/>
                <w:sz w:val="22"/>
                <w:szCs w:val="22"/>
              </w:rPr>
              <w:t>r</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f</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a Bás</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c</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w:t>
            </w:r>
          </w:p>
          <w:p w:rsidR="00E03AC3" w:rsidRPr="0060736F" w:rsidRDefault="00E03AC3" w:rsidP="00E03AC3">
            <w:pPr>
              <w:spacing w:line="276" w:lineRule="auto"/>
              <w:ind w:right="127"/>
              <w:rPr>
                <w:rFonts w:asciiTheme="minorHAnsi" w:hAnsiTheme="minorHAnsi" w:cstheme="minorHAnsi"/>
                <w:sz w:val="22"/>
                <w:szCs w:val="22"/>
              </w:rPr>
            </w:pPr>
            <w:r w:rsidRPr="0060736F">
              <w:rPr>
                <w:rFonts w:asciiTheme="minorHAnsi" w:hAnsiTheme="minorHAnsi" w:cstheme="minorHAnsi"/>
                <w:sz w:val="22"/>
                <w:szCs w:val="22"/>
              </w:rPr>
              <w:t xml:space="preserve">LOPES.E. M. T.; FARIA FILHO, L. M.; VEIGA, C. G. </w:t>
            </w:r>
            <w:r w:rsidRPr="0060736F">
              <w:rPr>
                <w:rFonts w:asciiTheme="minorHAnsi" w:hAnsiTheme="minorHAnsi" w:cstheme="minorHAnsi"/>
                <w:b/>
                <w:sz w:val="22"/>
                <w:szCs w:val="22"/>
              </w:rPr>
              <w:t>500 anos de educação no Brasil.</w:t>
            </w:r>
            <w:r w:rsidR="00546FE4" w:rsidRPr="0060736F">
              <w:rPr>
                <w:rFonts w:asciiTheme="minorHAnsi" w:hAnsiTheme="minorHAnsi" w:cstheme="minorHAnsi"/>
                <w:sz w:val="22"/>
                <w:szCs w:val="22"/>
              </w:rPr>
              <w:t xml:space="preserve"> </w:t>
            </w:r>
            <w:r w:rsidRPr="0060736F">
              <w:rPr>
                <w:rFonts w:asciiTheme="minorHAnsi" w:hAnsiTheme="minorHAnsi" w:cstheme="minorHAnsi"/>
                <w:sz w:val="22"/>
                <w:szCs w:val="22"/>
              </w:rPr>
              <w:t>Belo Horizonte: Autentica, 2000.</w:t>
            </w:r>
          </w:p>
          <w:p w:rsidR="00E03AC3" w:rsidRPr="0060736F" w:rsidRDefault="00E03AC3" w:rsidP="00E03AC3">
            <w:pPr>
              <w:spacing w:line="276" w:lineRule="auto"/>
              <w:ind w:right="127"/>
              <w:rPr>
                <w:rFonts w:asciiTheme="minorHAnsi" w:hAnsiTheme="minorHAnsi" w:cstheme="minorHAnsi"/>
                <w:sz w:val="22"/>
                <w:szCs w:val="22"/>
              </w:rPr>
            </w:pPr>
            <w:r w:rsidRPr="0060736F">
              <w:rPr>
                <w:rFonts w:asciiTheme="minorHAnsi" w:hAnsiTheme="minorHAnsi" w:cstheme="minorHAnsi"/>
                <w:sz w:val="22"/>
                <w:szCs w:val="22"/>
              </w:rPr>
              <w:t xml:space="preserve">SAVIANI, Demerval (org.). </w:t>
            </w:r>
            <w:r w:rsidRPr="0060736F">
              <w:rPr>
                <w:rFonts w:asciiTheme="minorHAnsi" w:hAnsiTheme="minorHAnsi" w:cstheme="minorHAnsi"/>
                <w:b/>
                <w:sz w:val="22"/>
                <w:szCs w:val="22"/>
              </w:rPr>
              <w:t>Instituições escolares no Brasil</w:t>
            </w:r>
            <w:r w:rsidRPr="0060736F">
              <w:rPr>
                <w:rFonts w:asciiTheme="minorHAnsi" w:hAnsiTheme="minorHAnsi" w:cstheme="minorHAnsi"/>
                <w:sz w:val="22"/>
                <w:szCs w:val="22"/>
              </w:rPr>
              <w:t>. 2. ed. Campinas: Autores Associados, 2021.</w:t>
            </w:r>
          </w:p>
          <w:p w:rsidR="006973CF" w:rsidRPr="0060736F" w:rsidRDefault="00E03AC3" w:rsidP="00E03AC3">
            <w:pPr>
              <w:spacing w:line="276" w:lineRule="auto"/>
              <w:ind w:right="127"/>
              <w:rPr>
                <w:rFonts w:asciiTheme="minorHAnsi" w:hAnsiTheme="minorHAnsi" w:cstheme="minorHAnsi"/>
                <w:sz w:val="22"/>
                <w:szCs w:val="22"/>
              </w:rPr>
            </w:pPr>
            <w:r w:rsidRPr="0060736F">
              <w:rPr>
                <w:rFonts w:asciiTheme="minorHAnsi" w:hAnsiTheme="minorHAnsi" w:cstheme="minorHAnsi"/>
                <w:sz w:val="22"/>
                <w:szCs w:val="22"/>
              </w:rPr>
              <w:t>SAVIANI,</w:t>
            </w:r>
            <w:proofErr w:type="gramStart"/>
            <w:r w:rsidRPr="0060736F">
              <w:rPr>
                <w:rFonts w:asciiTheme="minorHAnsi" w:hAnsiTheme="minorHAnsi" w:cstheme="minorHAnsi"/>
                <w:sz w:val="22"/>
                <w:szCs w:val="22"/>
              </w:rPr>
              <w:t xml:space="preserve">  </w:t>
            </w:r>
            <w:proofErr w:type="gramEnd"/>
            <w:r w:rsidRPr="0060736F">
              <w:rPr>
                <w:rFonts w:asciiTheme="minorHAnsi" w:hAnsiTheme="minorHAnsi" w:cstheme="minorHAnsi"/>
                <w:sz w:val="22"/>
                <w:szCs w:val="22"/>
              </w:rPr>
              <w:t xml:space="preserve">Demerval.  </w:t>
            </w:r>
            <w:r w:rsidRPr="0060736F">
              <w:rPr>
                <w:rFonts w:asciiTheme="minorHAnsi" w:hAnsiTheme="minorHAnsi" w:cstheme="minorHAnsi"/>
                <w:b/>
                <w:sz w:val="22"/>
                <w:szCs w:val="22"/>
              </w:rPr>
              <w:t>História</w:t>
            </w:r>
            <w:proofErr w:type="gramStart"/>
            <w:r w:rsidRPr="0060736F">
              <w:rPr>
                <w:rFonts w:asciiTheme="minorHAnsi" w:hAnsiTheme="minorHAnsi" w:cstheme="minorHAnsi"/>
                <w:b/>
                <w:sz w:val="22"/>
                <w:szCs w:val="22"/>
              </w:rPr>
              <w:t xml:space="preserve">  </w:t>
            </w:r>
            <w:proofErr w:type="gramEnd"/>
            <w:r w:rsidRPr="0060736F">
              <w:rPr>
                <w:rFonts w:asciiTheme="minorHAnsi" w:hAnsiTheme="minorHAnsi" w:cstheme="minorHAnsi"/>
                <w:b/>
                <w:sz w:val="22"/>
                <w:szCs w:val="22"/>
              </w:rPr>
              <w:t>da  idéias  pedagógicas  no  Brasil</w:t>
            </w:r>
            <w:r w:rsidRPr="0060736F">
              <w:rPr>
                <w:rFonts w:asciiTheme="minorHAnsi" w:hAnsiTheme="minorHAnsi" w:cstheme="minorHAnsi"/>
                <w:sz w:val="22"/>
                <w:szCs w:val="22"/>
              </w:rPr>
              <w:t>.  Campinas:  Autores Associados, 2018.</w:t>
            </w:r>
          </w:p>
          <w:p w:rsidR="00546FE4" w:rsidRPr="0060736F" w:rsidRDefault="00546FE4" w:rsidP="00E03AC3">
            <w:pPr>
              <w:spacing w:line="276" w:lineRule="auto"/>
              <w:ind w:right="127"/>
              <w:rPr>
                <w:rFonts w:asciiTheme="minorHAnsi" w:hAnsiTheme="minorHAnsi" w:cstheme="minorHAnsi"/>
                <w:sz w:val="22"/>
                <w:szCs w:val="22"/>
              </w:rPr>
            </w:pPr>
          </w:p>
          <w:p w:rsidR="006973CF" w:rsidRPr="0060736F" w:rsidRDefault="006973CF" w:rsidP="00F0409A">
            <w:pPr>
              <w:tabs>
                <w:tab w:val="left" w:pos="284"/>
                <w:tab w:val="left" w:pos="5812"/>
                <w:tab w:val="left" w:pos="6237"/>
              </w:tabs>
              <w:spacing w:line="276" w:lineRule="auto"/>
              <w:ind w:right="127"/>
              <w:rPr>
                <w:rFonts w:asciiTheme="minorHAnsi" w:hAnsiTheme="minorHAnsi" w:cstheme="minorHAnsi"/>
                <w:b/>
                <w:sz w:val="22"/>
                <w:szCs w:val="22"/>
              </w:rPr>
            </w:pPr>
            <w:r w:rsidRPr="0060736F">
              <w:rPr>
                <w:rFonts w:asciiTheme="minorHAnsi" w:hAnsiTheme="minorHAnsi" w:cstheme="minorHAnsi"/>
                <w:b/>
                <w:sz w:val="22"/>
                <w:szCs w:val="22"/>
              </w:rPr>
              <w:t xml:space="preserve">Bibliografia Complementar: </w:t>
            </w:r>
          </w:p>
          <w:p w:rsidR="00E03AC3" w:rsidRPr="0060736F" w:rsidRDefault="00E03AC3" w:rsidP="00E03AC3">
            <w:pPr>
              <w:spacing w:line="276" w:lineRule="auto"/>
              <w:rPr>
                <w:rFonts w:asciiTheme="minorHAnsi" w:hAnsiTheme="minorHAnsi" w:cstheme="minorHAnsi"/>
                <w:sz w:val="22"/>
                <w:szCs w:val="22"/>
              </w:rPr>
            </w:pPr>
            <w:r w:rsidRPr="0060736F">
              <w:rPr>
                <w:rFonts w:asciiTheme="minorHAnsi" w:hAnsiTheme="minorHAnsi" w:cstheme="minorHAnsi"/>
                <w:sz w:val="22"/>
                <w:szCs w:val="22"/>
              </w:rPr>
              <w:t xml:space="preserve">BRITO, I. S. </w:t>
            </w:r>
            <w:r w:rsidRPr="0060736F">
              <w:rPr>
                <w:rFonts w:asciiTheme="minorHAnsi" w:hAnsiTheme="minorHAnsi" w:cstheme="minorHAnsi"/>
                <w:b/>
                <w:sz w:val="22"/>
                <w:szCs w:val="22"/>
              </w:rPr>
              <w:t>História da educação no Piauí</w:t>
            </w:r>
            <w:r w:rsidRPr="0060736F">
              <w:rPr>
                <w:rFonts w:asciiTheme="minorHAnsi" w:hAnsiTheme="minorHAnsi" w:cstheme="minorHAnsi"/>
                <w:sz w:val="22"/>
                <w:szCs w:val="22"/>
              </w:rPr>
              <w:t xml:space="preserve">. Teresina: </w:t>
            </w:r>
            <w:proofErr w:type="spellStart"/>
            <w:r w:rsidRPr="0060736F">
              <w:rPr>
                <w:rFonts w:asciiTheme="minorHAnsi" w:hAnsiTheme="minorHAnsi" w:cstheme="minorHAnsi"/>
                <w:sz w:val="22"/>
                <w:szCs w:val="22"/>
              </w:rPr>
              <w:t>Edufpi</w:t>
            </w:r>
            <w:proofErr w:type="spellEnd"/>
            <w:r w:rsidRPr="0060736F">
              <w:rPr>
                <w:rFonts w:asciiTheme="minorHAnsi" w:hAnsiTheme="minorHAnsi" w:cstheme="minorHAnsi"/>
                <w:sz w:val="22"/>
                <w:szCs w:val="22"/>
              </w:rPr>
              <w:t>, 1996. FREITAG, Bárbara. Escola, estado e sociedade. São Paulo: Ed. Moraes, 1986.</w:t>
            </w:r>
          </w:p>
          <w:p w:rsidR="00E03AC3" w:rsidRPr="0060736F" w:rsidRDefault="00E03AC3" w:rsidP="00E03AC3">
            <w:pPr>
              <w:spacing w:line="276" w:lineRule="auto"/>
              <w:rPr>
                <w:rFonts w:asciiTheme="minorHAnsi" w:hAnsiTheme="minorHAnsi" w:cstheme="minorHAnsi"/>
                <w:sz w:val="22"/>
                <w:szCs w:val="22"/>
              </w:rPr>
            </w:pPr>
            <w:r w:rsidRPr="0060736F">
              <w:rPr>
                <w:rFonts w:asciiTheme="minorHAnsi" w:hAnsiTheme="minorHAnsi" w:cstheme="minorHAnsi"/>
                <w:sz w:val="22"/>
                <w:szCs w:val="22"/>
              </w:rPr>
              <w:t xml:space="preserve">PRAXEDES, Walter; PILETTI, Nelson. </w:t>
            </w:r>
            <w:r w:rsidRPr="0060736F">
              <w:rPr>
                <w:rFonts w:asciiTheme="minorHAnsi" w:hAnsiTheme="minorHAnsi" w:cstheme="minorHAnsi"/>
                <w:b/>
                <w:sz w:val="22"/>
                <w:szCs w:val="22"/>
              </w:rPr>
              <w:t>Principais correntes da sociologia da educação</w:t>
            </w:r>
            <w:r w:rsidRPr="0060736F">
              <w:rPr>
                <w:rFonts w:asciiTheme="minorHAnsi" w:hAnsiTheme="minorHAnsi" w:cstheme="minorHAnsi"/>
                <w:sz w:val="22"/>
                <w:szCs w:val="22"/>
              </w:rPr>
              <w:t>: autores e temas clássicos e contemporâneos. São Paulo: Contexto, 2021.</w:t>
            </w:r>
          </w:p>
          <w:p w:rsidR="00E03AC3" w:rsidRPr="0060736F" w:rsidRDefault="00E03AC3" w:rsidP="00E03AC3">
            <w:pPr>
              <w:spacing w:line="276" w:lineRule="auto"/>
              <w:rPr>
                <w:rFonts w:asciiTheme="minorHAnsi" w:hAnsiTheme="minorHAnsi" w:cstheme="minorHAnsi"/>
                <w:sz w:val="22"/>
                <w:szCs w:val="22"/>
              </w:rPr>
            </w:pPr>
            <w:r w:rsidRPr="0060736F">
              <w:rPr>
                <w:rFonts w:asciiTheme="minorHAnsi" w:hAnsiTheme="minorHAnsi" w:cstheme="minorHAnsi"/>
                <w:sz w:val="22"/>
                <w:szCs w:val="22"/>
              </w:rPr>
              <w:t xml:space="preserve">SAVIANI, Demerval </w:t>
            </w:r>
            <w:r w:rsidRPr="0060736F">
              <w:rPr>
                <w:rFonts w:asciiTheme="minorHAnsi" w:hAnsiTheme="minorHAnsi" w:cstheme="minorHAnsi"/>
                <w:i/>
                <w:sz w:val="22"/>
                <w:szCs w:val="22"/>
              </w:rPr>
              <w:t>et al.</w:t>
            </w:r>
            <w:r w:rsidRPr="0060736F">
              <w:rPr>
                <w:rFonts w:asciiTheme="minorHAnsi" w:hAnsiTheme="minorHAnsi" w:cstheme="minorHAnsi"/>
                <w:sz w:val="22"/>
                <w:szCs w:val="22"/>
              </w:rPr>
              <w:t xml:space="preserve"> </w:t>
            </w:r>
            <w:r w:rsidRPr="0060736F">
              <w:rPr>
                <w:rFonts w:asciiTheme="minorHAnsi" w:hAnsiTheme="minorHAnsi" w:cstheme="minorHAnsi"/>
                <w:b/>
                <w:sz w:val="22"/>
                <w:szCs w:val="22"/>
              </w:rPr>
              <w:t>O legado educacional do século XX no Brasil</w:t>
            </w:r>
            <w:r w:rsidRPr="0060736F">
              <w:rPr>
                <w:rFonts w:asciiTheme="minorHAnsi" w:hAnsiTheme="minorHAnsi" w:cstheme="minorHAnsi"/>
                <w:sz w:val="22"/>
                <w:szCs w:val="22"/>
              </w:rPr>
              <w:t>. Campinas: Autores Associados, 2017.</w:t>
            </w:r>
          </w:p>
          <w:p w:rsidR="006973CF" w:rsidRPr="0060736F" w:rsidRDefault="00E03AC3" w:rsidP="00E03AC3">
            <w:pPr>
              <w:spacing w:line="276" w:lineRule="auto"/>
              <w:rPr>
                <w:rFonts w:asciiTheme="minorHAnsi" w:hAnsiTheme="minorHAnsi" w:cstheme="minorHAnsi"/>
                <w:sz w:val="22"/>
                <w:szCs w:val="22"/>
              </w:rPr>
            </w:pPr>
            <w:r w:rsidRPr="0060736F">
              <w:rPr>
                <w:rFonts w:asciiTheme="minorHAnsi" w:hAnsiTheme="minorHAnsi" w:cstheme="minorHAnsi"/>
                <w:sz w:val="22"/>
                <w:szCs w:val="22"/>
              </w:rPr>
              <w:t xml:space="preserve">SOUZA, Rosa Fátima de; VASCONCELOS, Vera Teresa (org.). </w:t>
            </w:r>
            <w:r w:rsidRPr="0060736F">
              <w:rPr>
                <w:rFonts w:asciiTheme="minorHAnsi" w:hAnsiTheme="minorHAnsi" w:cstheme="minorHAnsi"/>
                <w:b/>
                <w:sz w:val="22"/>
                <w:szCs w:val="22"/>
              </w:rPr>
              <w:t>Cultura escolar em debate</w:t>
            </w:r>
            <w:r w:rsidRPr="0060736F">
              <w:rPr>
                <w:rFonts w:asciiTheme="minorHAnsi" w:hAnsiTheme="minorHAnsi" w:cstheme="minorHAnsi"/>
                <w:sz w:val="22"/>
                <w:szCs w:val="22"/>
              </w:rPr>
              <w:t>. Campinas: Autores Associados, 2007.</w:t>
            </w:r>
          </w:p>
        </w:tc>
      </w:tr>
    </w:tbl>
    <w:p w:rsidR="006973CF" w:rsidRPr="0060736F" w:rsidRDefault="006973CF"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7E3037" w:rsidRPr="0060736F" w:rsidRDefault="007E3037" w:rsidP="00FD2FF6">
      <w:pPr>
        <w:jc w:val="center"/>
        <w:rPr>
          <w:rFonts w:asciiTheme="minorHAnsi" w:hAnsiTheme="minorHAnsi" w:cstheme="minorHAnsi"/>
          <w:b/>
          <w:sz w:val="22"/>
          <w:szCs w:val="22"/>
        </w:rPr>
      </w:pPr>
      <w:r w:rsidRPr="0060736F">
        <w:rPr>
          <w:rFonts w:asciiTheme="minorHAnsi" w:hAnsiTheme="minorHAnsi" w:cstheme="minorHAnsi"/>
          <w:b/>
          <w:sz w:val="22"/>
          <w:szCs w:val="22"/>
        </w:rPr>
        <w:br w:type="page"/>
      </w:r>
    </w:p>
    <w:p w:rsidR="006973CF" w:rsidRPr="0060736F" w:rsidRDefault="006973CF" w:rsidP="00655E10">
      <w:pPr>
        <w:rPr>
          <w:rFonts w:asciiTheme="minorHAnsi" w:hAnsiTheme="minorHAnsi" w:cstheme="minorHAnsi"/>
          <w:b/>
          <w:sz w:val="22"/>
          <w:szCs w:val="22"/>
        </w:rPr>
      </w:pPr>
    </w:p>
    <w:tbl>
      <w:tblPr>
        <w:tblStyle w:val="Tabelacomgrade"/>
        <w:tblpPr w:leftFromText="141" w:rightFromText="141" w:vertAnchor="text" w:horzAnchor="margin" w:tblpY="36"/>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1"/>
        <w:gridCol w:w="1559"/>
        <w:gridCol w:w="1306"/>
        <w:gridCol w:w="334"/>
        <w:gridCol w:w="992"/>
        <w:gridCol w:w="1527"/>
        <w:gridCol w:w="2300"/>
      </w:tblGrid>
      <w:tr w:rsidR="006973CF" w:rsidRPr="0060736F" w:rsidTr="00F0409A">
        <w:trPr>
          <w:trHeight w:hRule="exact" w:val="332"/>
        </w:trPr>
        <w:tc>
          <w:tcPr>
            <w:tcW w:w="9889" w:type="dxa"/>
            <w:gridSpan w:val="7"/>
            <w:shd w:val="clear" w:color="auto" w:fill="66CCFF"/>
            <w:vAlign w:val="center"/>
          </w:tcPr>
          <w:p w:rsidR="006973CF" w:rsidRPr="0060736F" w:rsidRDefault="007F18DE" w:rsidP="00F0409A">
            <w:pPr>
              <w:jc w:val="center"/>
              <w:rPr>
                <w:rFonts w:asciiTheme="minorHAnsi" w:hAnsiTheme="minorHAnsi" w:cstheme="minorHAnsi"/>
                <w:b/>
                <w:sz w:val="22"/>
                <w:szCs w:val="22"/>
              </w:rPr>
            </w:pPr>
            <w:r w:rsidRPr="0060736F">
              <w:rPr>
                <w:rStyle w:val="Forte"/>
                <w:rFonts w:asciiTheme="minorHAnsi" w:hAnsiTheme="minorHAnsi" w:cstheme="minorHAnsi"/>
                <w:sz w:val="22"/>
                <w:szCs w:val="22"/>
              </w:rPr>
              <w:t xml:space="preserve">EMENTA DE DISCIPLINA – </w:t>
            </w:r>
            <w:r w:rsidR="00175734" w:rsidRPr="0060736F">
              <w:rPr>
                <w:rStyle w:val="Forte"/>
                <w:rFonts w:asciiTheme="minorHAnsi" w:hAnsiTheme="minorHAnsi" w:cstheme="minorHAnsi"/>
                <w:sz w:val="22"/>
                <w:szCs w:val="22"/>
              </w:rPr>
              <w:t>2022.2</w:t>
            </w:r>
          </w:p>
        </w:tc>
      </w:tr>
      <w:tr w:rsidR="006973CF" w:rsidRPr="0060736F" w:rsidTr="00F0409A">
        <w:trPr>
          <w:trHeight w:hRule="exact" w:val="514"/>
        </w:trPr>
        <w:tc>
          <w:tcPr>
            <w:tcW w:w="1871" w:type="dxa"/>
            <w:shd w:val="clear" w:color="auto" w:fill="FFCC00"/>
            <w:vAlign w:val="center"/>
          </w:tcPr>
          <w:p w:rsidR="006973CF" w:rsidRPr="0060736F" w:rsidRDefault="006973CF" w:rsidP="00F0409A">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59" w:type="dxa"/>
            <w:shd w:val="clear" w:color="auto" w:fill="FFCC00"/>
            <w:vAlign w:val="center"/>
          </w:tcPr>
          <w:p w:rsidR="006973CF" w:rsidRPr="0060736F" w:rsidRDefault="006973CF" w:rsidP="00F0409A">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40"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92" w:type="dxa"/>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827" w:type="dxa"/>
            <w:gridSpan w:val="2"/>
            <w:shd w:val="clear" w:color="auto" w:fill="FFCC00"/>
            <w:vAlign w:val="center"/>
          </w:tcPr>
          <w:p w:rsidR="006973CF" w:rsidRPr="0060736F" w:rsidRDefault="006973CF" w:rsidP="00F0409A">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5E264E" w:rsidRPr="0060736F" w:rsidTr="008F42AF">
        <w:trPr>
          <w:trHeight w:hRule="exact" w:val="584"/>
        </w:trPr>
        <w:tc>
          <w:tcPr>
            <w:tcW w:w="1871" w:type="dxa"/>
            <w:shd w:val="clear" w:color="auto" w:fill="EAF1DD"/>
            <w:vAlign w:val="center"/>
          </w:tcPr>
          <w:p w:rsidR="005E264E" w:rsidRPr="0060736F" w:rsidRDefault="005E264E" w:rsidP="005E264E">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59" w:type="dxa"/>
            <w:shd w:val="clear" w:color="auto" w:fill="EAF1DD"/>
            <w:vAlign w:val="center"/>
          </w:tcPr>
          <w:p w:rsidR="005E264E" w:rsidRPr="0060736F" w:rsidRDefault="005E264E" w:rsidP="005E264E">
            <w:pPr>
              <w:tabs>
                <w:tab w:val="left" w:pos="-108"/>
              </w:tabs>
              <w:jc w:val="center"/>
              <w:rPr>
                <w:rFonts w:asciiTheme="minorHAnsi" w:hAnsiTheme="minorHAnsi" w:cstheme="minorHAnsi"/>
                <w:sz w:val="22"/>
                <w:szCs w:val="22"/>
              </w:rPr>
            </w:pPr>
            <w:r w:rsidRPr="0060736F">
              <w:rPr>
                <w:rFonts w:asciiTheme="minorHAnsi" w:hAnsiTheme="minorHAnsi" w:cstheme="minorHAnsi"/>
                <w:sz w:val="22"/>
                <w:szCs w:val="22"/>
              </w:rPr>
              <w:t>1ª LICENCIATURA</w:t>
            </w:r>
          </w:p>
        </w:tc>
        <w:tc>
          <w:tcPr>
            <w:tcW w:w="1640"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92" w:type="dxa"/>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827" w:type="dxa"/>
            <w:gridSpan w:val="2"/>
            <w:shd w:val="clear" w:color="auto" w:fill="EAF1DD"/>
            <w:vAlign w:val="center"/>
          </w:tcPr>
          <w:p w:rsidR="005E264E" w:rsidRPr="0060736F" w:rsidRDefault="005E264E" w:rsidP="005E264E">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6973CF" w:rsidRPr="0060736F" w:rsidTr="00F0409A">
        <w:trPr>
          <w:trHeight w:hRule="exact" w:val="332"/>
        </w:trPr>
        <w:tc>
          <w:tcPr>
            <w:tcW w:w="4736" w:type="dxa"/>
            <w:gridSpan w:val="3"/>
            <w:tcBorders>
              <w:right w:val="single" w:sz="2" w:space="0" w:color="808080"/>
            </w:tcBorders>
            <w:shd w:val="clear" w:color="auto" w:fill="FFFFFF"/>
            <w:vAlign w:val="center"/>
          </w:tcPr>
          <w:p w:rsidR="006973CF" w:rsidRPr="0060736F" w:rsidRDefault="006973CF" w:rsidP="00685346">
            <w:pPr>
              <w:pStyle w:val="TableParagraph"/>
              <w:ind w:left="91"/>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005879B9" w:rsidRPr="0060736F">
              <w:rPr>
                <w:rFonts w:asciiTheme="minorHAnsi" w:hAnsiTheme="minorHAnsi" w:cstheme="minorHAnsi"/>
                <w:sz w:val="22"/>
                <w:szCs w:val="22"/>
              </w:rPr>
              <w:t xml:space="preserve"> </w:t>
            </w:r>
            <w:r w:rsidR="00C27055" w:rsidRPr="0060736F">
              <w:rPr>
                <w:rFonts w:asciiTheme="minorHAnsi" w:hAnsiTheme="minorHAnsi" w:cstheme="minorHAnsi"/>
                <w:sz w:val="22"/>
                <w:szCs w:val="22"/>
              </w:rPr>
              <w:t>Ensino de História I</w:t>
            </w:r>
          </w:p>
        </w:tc>
        <w:tc>
          <w:tcPr>
            <w:tcW w:w="2853" w:type="dxa"/>
            <w:gridSpan w:val="3"/>
            <w:tcBorders>
              <w:left w:val="single" w:sz="2" w:space="0" w:color="808080"/>
              <w:right w:val="single" w:sz="2" w:space="0" w:color="808080"/>
            </w:tcBorders>
            <w:shd w:val="clear" w:color="auto" w:fill="FFFFFF"/>
            <w:vAlign w:val="center"/>
          </w:tcPr>
          <w:p w:rsidR="006973CF" w:rsidRPr="0060736F" w:rsidRDefault="006973CF" w:rsidP="00F0409A">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004C7A47" w:rsidRPr="0060736F">
              <w:rPr>
                <w:rFonts w:asciiTheme="minorHAnsi" w:hAnsiTheme="minorHAnsi" w:cstheme="minorHAnsi"/>
                <w:bCs/>
                <w:sz w:val="22"/>
                <w:szCs w:val="22"/>
              </w:rPr>
              <w:t>60h</w:t>
            </w:r>
          </w:p>
        </w:tc>
        <w:tc>
          <w:tcPr>
            <w:tcW w:w="2300" w:type="dxa"/>
            <w:tcBorders>
              <w:left w:val="single" w:sz="2" w:space="0" w:color="808080"/>
            </w:tcBorders>
            <w:shd w:val="clear" w:color="auto" w:fill="FFFFFF"/>
            <w:vAlign w:val="center"/>
          </w:tcPr>
          <w:p w:rsidR="006973CF" w:rsidRPr="0060736F" w:rsidRDefault="006973CF" w:rsidP="00F0409A">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00C27055" w:rsidRPr="0060736F">
              <w:rPr>
                <w:rFonts w:asciiTheme="minorHAnsi" w:hAnsiTheme="minorHAnsi" w:cstheme="minorHAnsi"/>
                <w:sz w:val="22"/>
                <w:szCs w:val="22"/>
              </w:rPr>
              <w:t>2.2.0</w:t>
            </w:r>
          </w:p>
        </w:tc>
      </w:tr>
      <w:tr w:rsidR="006973CF" w:rsidRPr="0060736F" w:rsidTr="00E63F31">
        <w:trPr>
          <w:trHeight w:hRule="exact" w:val="1790"/>
        </w:trPr>
        <w:tc>
          <w:tcPr>
            <w:tcW w:w="9889" w:type="dxa"/>
            <w:gridSpan w:val="7"/>
            <w:shd w:val="clear" w:color="auto" w:fill="F2F2F2"/>
          </w:tcPr>
          <w:p w:rsidR="008778BD" w:rsidRPr="0060736F" w:rsidRDefault="006973CF" w:rsidP="005879B9">
            <w:pPr>
              <w:pStyle w:val="TableParagraph"/>
              <w:spacing w:before="60"/>
              <w:ind w:right="230"/>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a:</w:t>
            </w:r>
            <w:r w:rsidR="005879B9" w:rsidRPr="0060736F">
              <w:rPr>
                <w:rFonts w:asciiTheme="minorHAnsi" w:hAnsiTheme="minorHAnsi" w:cstheme="minorHAnsi"/>
                <w:sz w:val="22"/>
                <w:szCs w:val="22"/>
              </w:rPr>
              <w:t xml:space="preserve"> A história do Ensino de História. A história escolar. Os cursos universitários de História e a profissionalização dos professores. A Base Nacional Comum Curricular: área de História, a Base Nacional Comum Formação e as competências gerais docentes: conhecimento profissional, prática profissional e engajamento profissional na área de História. O/a professor pesquisador/a e o pesquisador/a professor/a. A sala de aula como lugar de pesquisa. Pesquisa sobre estudantes da Educação Básica e seus contextos de vida.</w:t>
            </w:r>
          </w:p>
          <w:p w:rsidR="006973CF" w:rsidRPr="0060736F" w:rsidRDefault="006973CF" w:rsidP="004C7A47">
            <w:pPr>
              <w:pStyle w:val="TableParagraph"/>
              <w:spacing w:before="60"/>
              <w:ind w:right="230"/>
              <w:jc w:val="both"/>
              <w:rPr>
                <w:rFonts w:asciiTheme="minorHAnsi" w:hAnsiTheme="minorHAnsi" w:cstheme="minorHAnsi"/>
                <w:sz w:val="22"/>
                <w:szCs w:val="22"/>
              </w:rPr>
            </w:pPr>
          </w:p>
        </w:tc>
      </w:tr>
      <w:tr w:rsidR="006973CF" w:rsidRPr="0060736F" w:rsidTr="00F919E9">
        <w:trPr>
          <w:trHeight w:hRule="exact" w:val="8491"/>
        </w:trPr>
        <w:tc>
          <w:tcPr>
            <w:tcW w:w="9889" w:type="dxa"/>
            <w:gridSpan w:val="7"/>
            <w:shd w:val="clear" w:color="auto" w:fill="FFFFFF"/>
          </w:tcPr>
          <w:p w:rsidR="00E63F31" w:rsidRPr="0060736F" w:rsidRDefault="00E63F31" w:rsidP="00E63F31">
            <w:pPr>
              <w:spacing w:before="120" w:after="120"/>
              <w:ind w:right="127"/>
              <w:rPr>
                <w:rFonts w:asciiTheme="minorHAnsi" w:hAnsiTheme="minorHAnsi" w:cstheme="minorHAnsi"/>
                <w:b/>
                <w:bCs/>
                <w:spacing w:val="-1"/>
                <w:sz w:val="22"/>
                <w:szCs w:val="22"/>
              </w:rPr>
            </w:pPr>
          </w:p>
          <w:p w:rsidR="006973CF" w:rsidRPr="0060736F" w:rsidRDefault="006973CF" w:rsidP="00E63F31">
            <w:pPr>
              <w:spacing w:before="120" w:after="120"/>
              <w:ind w:right="127"/>
              <w:rPr>
                <w:rFonts w:asciiTheme="minorHAnsi" w:hAnsiTheme="minorHAnsi" w:cstheme="minorHAnsi"/>
                <w:b/>
                <w:bCs/>
                <w:sz w:val="22"/>
                <w:szCs w:val="22"/>
              </w:rPr>
            </w:pPr>
            <w:r w:rsidRPr="0060736F">
              <w:rPr>
                <w:rFonts w:asciiTheme="minorHAnsi" w:hAnsiTheme="minorHAnsi" w:cstheme="minorHAnsi"/>
                <w:b/>
                <w:bCs/>
                <w:spacing w:val="-1"/>
                <w:sz w:val="22"/>
                <w:szCs w:val="22"/>
              </w:rPr>
              <w:t>B</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b</w:t>
            </w:r>
            <w:r w:rsidRPr="0060736F">
              <w:rPr>
                <w:rFonts w:asciiTheme="minorHAnsi" w:hAnsiTheme="minorHAnsi" w:cstheme="minorHAnsi"/>
                <w:b/>
                <w:bCs/>
                <w:spacing w:val="-2"/>
                <w:sz w:val="22"/>
                <w:szCs w:val="22"/>
              </w:rPr>
              <w:t>l</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o</w:t>
            </w:r>
            <w:r w:rsidRPr="0060736F">
              <w:rPr>
                <w:rFonts w:asciiTheme="minorHAnsi" w:hAnsiTheme="minorHAnsi" w:cstheme="minorHAnsi"/>
                <w:b/>
                <w:bCs/>
                <w:spacing w:val="-1"/>
                <w:sz w:val="22"/>
                <w:szCs w:val="22"/>
              </w:rPr>
              <w:t>g</w:t>
            </w:r>
            <w:r w:rsidRPr="0060736F">
              <w:rPr>
                <w:rFonts w:asciiTheme="minorHAnsi" w:hAnsiTheme="minorHAnsi" w:cstheme="minorHAnsi"/>
                <w:b/>
                <w:bCs/>
                <w:spacing w:val="1"/>
                <w:sz w:val="22"/>
                <w:szCs w:val="22"/>
              </w:rPr>
              <w:t>r</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f</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a Bás</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c</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BITTENCOURT, Circe Maria Fernandes. </w:t>
            </w:r>
            <w:r w:rsidRPr="0060736F">
              <w:rPr>
                <w:rFonts w:asciiTheme="minorHAnsi" w:hAnsiTheme="minorHAnsi" w:cstheme="minorHAnsi"/>
                <w:b/>
                <w:sz w:val="22"/>
                <w:szCs w:val="22"/>
              </w:rPr>
              <w:t>Ensino de História</w:t>
            </w:r>
            <w:r w:rsidRPr="0060736F">
              <w:rPr>
                <w:rFonts w:asciiTheme="minorHAnsi" w:hAnsiTheme="minorHAnsi" w:cstheme="minorHAnsi"/>
                <w:sz w:val="22"/>
                <w:szCs w:val="22"/>
              </w:rPr>
              <w:t>: fundamentos e métodos. São</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Paulo: Cortez, 2018.</w:t>
            </w:r>
          </w:p>
          <w:p w:rsidR="00E63F31" w:rsidRPr="0060736F" w:rsidRDefault="005879B9" w:rsidP="00E63F31">
            <w:pPr>
              <w:spacing w:before="120" w:after="120"/>
              <w:ind w:right="127"/>
              <w:rPr>
                <w:rFonts w:asciiTheme="minorHAnsi" w:hAnsiTheme="minorHAnsi" w:cstheme="minorHAnsi"/>
                <w:b/>
                <w:sz w:val="22"/>
                <w:szCs w:val="22"/>
              </w:rPr>
            </w:pPr>
            <w:r w:rsidRPr="0060736F">
              <w:rPr>
                <w:rFonts w:asciiTheme="minorHAnsi" w:hAnsiTheme="minorHAnsi" w:cstheme="minorHAnsi"/>
                <w:sz w:val="22"/>
                <w:szCs w:val="22"/>
              </w:rPr>
              <w:t xml:space="preserve">BRASIL. Ministério da Educação.  </w:t>
            </w:r>
            <w:r w:rsidRPr="00391109">
              <w:rPr>
                <w:rFonts w:asciiTheme="minorHAnsi" w:hAnsiTheme="minorHAnsi" w:cstheme="minorHAnsi"/>
                <w:b/>
                <w:sz w:val="22"/>
                <w:szCs w:val="22"/>
              </w:rPr>
              <w:t>Base Nacional Comum Curricular</w:t>
            </w:r>
            <w:r w:rsidRPr="0060736F">
              <w:rPr>
                <w:rFonts w:asciiTheme="minorHAnsi" w:hAnsiTheme="minorHAnsi" w:cstheme="minorHAnsi"/>
                <w:b/>
                <w:sz w:val="22"/>
                <w:szCs w:val="22"/>
              </w:rPr>
              <w:t xml:space="preserve">. </w:t>
            </w:r>
            <w:r w:rsidRPr="00391109">
              <w:rPr>
                <w:rFonts w:asciiTheme="minorHAnsi" w:hAnsiTheme="minorHAnsi" w:cstheme="minorHAnsi"/>
                <w:sz w:val="22"/>
                <w:szCs w:val="22"/>
              </w:rPr>
              <w:t>Brasília, 2018.</w:t>
            </w:r>
            <w:r w:rsidRPr="0060736F">
              <w:rPr>
                <w:rFonts w:asciiTheme="minorHAnsi" w:hAnsiTheme="minorHAnsi" w:cstheme="minorHAnsi"/>
                <w:b/>
                <w:sz w:val="22"/>
                <w:szCs w:val="22"/>
              </w:rPr>
              <w:t xml:space="preserve"> </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b/>
                <w:sz w:val="22"/>
                <w:szCs w:val="22"/>
              </w:rPr>
              <w:t xml:space="preserve">BRASIL.  </w:t>
            </w:r>
            <w:r w:rsidRPr="00391109">
              <w:rPr>
                <w:rFonts w:asciiTheme="minorHAnsi" w:hAnsiTheme="minorHAnsi" w:cstheme="minorHAnsi"/>
                <w:sz w:val="22"/>
                <w:szCs w:val="22"/>
              </w:rPr>
              <w:t>Ministério da Educação.</w:t>
            </w:r>
            <w:r w:rsidRPr="0060736F">
              <w:rPr>
                <w:rFonts w:asciiTheme="minorHAnsi" w:hAnsiTheme="minorHAnsi" w:cstheme="minorHAnsi"/>
                <w:b/>
                <w:sz w:val="22"/>
                <w:szCs w:val="22"/>
              </w:rPr>
              <w:t xml:space="preserve">  </w:t>
            </w:r>
            <w:r w:rsidRPr="00391109">
              <w:rPr>
                <w:rFonts w:asciiTheme="minorHAnsi" w:hAnsiTheme="minorHAnsi" w:cstheme="minorHAnsi"/>
                <w:b/>
                <w:sz w:val="22"/>
                <w:szCs w:val="22"/>
              </w:rPr>
              <w:t>Base Nacional Comum Curricular:</w:t>
            </w:r>
            <w:r w:rsidRPr="0060736F">
              <w:rPr>
                <w:rFonts w:asciiTheme="minorHAnsi" w:hAnsiTheme="minorHAnsi" w:cstheme="minorHAnsi"/>
                <w:sz w:val="22"/>
                <w:szCs w:val="22"/>
              </w:rPr>
              <w:t xml:space="preserve"> ensino médio. Brasília, 2018.</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BRASIL.  Minis</w:t>
            </w:r>
            <w:r w:rsidR="00391109">
              <w:rPr>
                <w:rFonts w:asciiTheme="minorHAnsi" w:hAnsiTheme="minorHAnsi" w:cstheme="minorHAnsi"/>
                <w:sz w:val="22"/>
                <w:szCs w:val="22"/>
              </w:rPr>
              <w:t xml:space="preserve">tério da </w:t>
            </w:r>
            <w:r w:rsidR="00E63F31" w:rsidRPr="0060736F">
              <w:rPr>
                <w:rFonts w:asciiTheme="minorHAnsi" w:hAnsiTheme="minorHAnsi" w:cstheme="minorHAnsi"/>
                <w:sz w:val="22"/>
                <w:szCs w:val="22"/>
              </w:rPr>
              <w:t xml:space="preserve">Educação.  Conselho </w:t>
            </w:r>
            <w:r w:rsidRPr="0060736F">
              <w:rPr>
                <w:rFonts w:asciiTheme="minorHAnsi" w:hAnsiTheme="minorHAnsi" w:cstheme="minorHAnsi"/>
                <w:sz w:val="22"/>
                <w:szCs w:val="22"/>
              </w:rPr>
              <w:t>Nac</w:t>
            </w:r>
            <w:r w:rsidR="00391109">
              <w:rPr>
                <w:rFonts w:asciiTheme="minorHAnsi" w:hAnsiTheme="minorHAnsi" w:cstheme="minorHAnsi"/>
                <w:sz w:val="22"/>
                <w:szCs w:val="22"/>
              </w:rPr>
              <w:t xml:space="preserve">ional </w:t>
            </w:r>
            <w:r w:rsidR="00E63F31" w:rsidRPr="0060736F">
              <w:rPr>
                <w:rFonts w:asciiTheme="minorHAnsi" w:hAnsiTheme="minorHAnsi" w:cstheme="minorHAnsi"/>
                <w:sz w:val="22"/>
                <w:szCs w:val="22"/>
              </w:rPr>
              <w:t>de</w:t>
            </w:r>
            <w:proofErr w:type="gramStart"/>
            <w:r w:rsidR="00E63F31" w:rsidRPr="0060736F">
              <w:rPr>
                <w:rFonts w:asciiTheme="minorHAnsi" w:hAnsiTheme="minorHAnsi" w:cstheme="minorHAnsi"/>
                <w:sz w:val="22"/>
                <w:szCs w:val="22"/>
              </w:rPr>
              <w:t xml:space="preserve">  </w:t>
            </w:r>
            <w:proofErr w:type="gramEnd"/>
            <w:r w:rsidR="00E63F31" w:rsidRPr="0060736F">
              <w:rPr>
                <w:rFonts w:asciiTheme="minorHAnsi" w:hAnsiTheme="minorHAnsi" w:cstheme="minorHAnsi"/>
                <w:sz w:val="22"/>
                <w:szCs w:val="22"/>
              </w:rPr>
              <w:t xml:space="preserve">Educação.  Conselho </w:t>
            </w:r>
            <w:r w:rsidRPr="0060736F">
              <w:rPr>
                <w:rFonts w:asciiTheme="minorHAnsi" w:hAnsiTheme="minorHAnsi" w:cstheme="minorHAnsi"/>
                <w:sz w:val="22"/>
                <w:szCs w:val="22"/>
              </w:rPr>
              <w:t>Pleno.</w:t>
            </w:r>
            <w:r w:rsidR="00F919E9" w:rsidRPr="0060736F">
              <w:rPr>
                <w:rFonts w:asciiTheme="minorHAnsi" w:hAnsiTheme="minorHAnsi" w:cstheme="minorHAnsi"/>
                <w:sz w:val="22"/>
                <w:szCs w:val="22"/>
              </w:rPr>
              <w:t xml:space="preserve"> </w:t>
            </w:r>
            <w:r w:rsidRPr="0060736F">
              <w:rPr>
                <w:rFonts w:asciiTheme="minorHAnsi" w:hAnsiTheme="minorHAnsi" w:cstheme="minorHAnsi"/>
                <w:b/>
                <w:sz w:val="22"/>
                <w:szCs w:val="22"/>
              </w:rPr>
              <w:t>Resolução CNE/CP. n. 2, de 20 de dezembro de 2019.</w:t>
            </w:r>
            <w:r w:rsidRPr="0060736F">
              <w:rPr>
                <w:rFonts w:asciiTheme="minorHAnsi" w:hAnsiTheme="minorHAnsi" w:cstheme="minorHAnsi"/>
                <w:sz w:val="22"/>
                <w:szCs w:val="22"/>
              </w:rPr>
              <w:t xml:space="preserve"> Brasília, 2019.</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FERREIRA, Marieta de Moraes (org.). </w:t>
            </w:r>
            <w:r w:rsidRPr="0060736F">
              <w:rPr>
                <w:rFonts w:asciiTheme="minorHAnsi" w:hAnsiTheme="minorHAnsi" w:cstheme="minorHAnsi"/>
                <w:b/>
                <w:sz w:val="22"/>
                <w:szCs w:val="22"/>
              </w:rPr>
              <w:t xml:space="preserve">Universidade e ensino de </w:t>
            </w:r>
            <w:r w:rsidR="00815C43">
              <w:rPr>
                <w:rFonts w:asciiTheme="minorHAnsi" w:hAnsiTheme="minorHAnsi" w:cstheme="minorHAnsi"/>
                <w:b/>
                <w:sz w:val="22"/>
                <w:szCs w:val="22"/>
              </w:rPr>
              <w:t>H</w:t>
            </w:r>
            <w:r w:rsidRPr="0060736F">
              <w:rPr>
                <w:rFonts w:asciiTheme="minorHAnsi" w:hAnsiTheme="minorHAnsi" w:cstheme="minorHAnsi"/>
                <w:b/>
                <w:sz w:val="22"/>
                <w:szCs w:val="22"/>
              </w:rPr>
              <w:t>istória</w:t>
            </w:r>
            <w:r w:rsidRPr="0060736F">
              <w:rPr>
                <w:rFonts w:asciiTheme="minorHAnsi" w:hAnsiTheme="minorHAnsi" w:cstheme="minorHAnsi"/>
                <w:sz w:val="22"/>
                <w:szCs w:val="22"/>
              </w:rPr>
              <w:t>. Rio de Janeiro: FGV, 2021.</w:t>
            </w:r>
          </w:p>
          <w:p w:rsidR="006973CF"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KARNAL, Leandro (org.). </w:t>
            </w:r>
            <w:r w:rsidRPr="0060736F">
              <w:rPr>
                <w:rFonts w:asciiTheme="minorHAnsi" w:hAnsiTheme="minorHAnsi" w:cstheme="minorHAnsi"/>
                <w:b/>
                <w:sz w:val="22"/>
                <w:szCs w:val="22"/>
              </w:rPr>
              <w:t>História na sala de aula</w:t>
            </w:r>
            <w:r w:rsidRPr="0060736F">
              <w:rPr>
                <w:rFonts w:asciiTheme="minorHAnsi" w:hAnsiTheme="minorHAnsi" w:cstheme="minorHAnsi"/>
                <w:sz w:val="22"/>
                <w:szCs w:val="22"/>
              </w:rPr>
              <w:t>: conceitos, práticas e propostas. São Paulo: Contexto, 2003.</w:t>
            </w:r>
          </w:p>
          <w:p w:rsidR="00E63F31" w:rsidRPr="0060736F" w:rsidRDefault="00E63F31" w:rsidP="00E63F31">
            <w:pPr>
              <w:spacing w:before="120" w:after="120"/>
              <w:ind w:right="127"/>
              <w:rPr>
                <w:rFonts w:asciiTheme="minorHAnsi" w:hAnsiTheme="minorHAnsi" w:cstheme="minorHAnsi"/>
                <w:sz w:val="22"/>
                <w:szCs w:val="22"/>
              </w:rPr>
            </w:pPr>
          </w:p>
          <w:p w:rsidR="006973CF" w:rsidRPr="0060736F" w:rsidRDefault="006973CF" w:rsidP="00E63F31">
            <w:pPr>
              <w:tabs>
                <w:tab w:val="left" w:pos="284"/>
                <w:tab w:val="left" w:pos="5812"/>
                <w:tab w:val="left" w:pos="6237"/>
              </w:tabs>
              <w:spacing w:before="120" w:after="120"/>
              <w:ind w:right="127"/>
              <w:rPr>
                <w:rFonts w:asciiTheme="minorHAnsi" w:hAnsiTheme="minorHAnsi" w:cstheme="minorHAnsi"/>
                <w:b/>
                <w:sz w:val="22"/>
                <w:szCs w:val="22"/>
              </w:rPr>
            </w:pPr>
            <w:r w:rsidRPr="0060736F">
              <w:rPr>
                <w:rFonts w:asciiTheme="minorHAnsi" w:hAnsiTheme="minorHAnsi" w:cstheme="minorHAnsi"/>
                <w:b/>
                <w:sz w:val="22"/>
                <w:szCs w:val="22"/>
              </w:rPr>
              <w:t xml:space="preserve">Bibliografia Complementar: </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MAGALHÃES, Marcelo de Souza (org.). </w:t>
            </w:r>
            <w:r w:rsidRPr="0060736F">
              <w:rPr>
                <w:rFonts w:asciiTheme="minorHAnsi" w:hAnsiTheme="minorHAnsi" w:cstheme="minorHAnsi"/>
                <w:b/>
                <w:sz w:val="22"/>
                <w:szCs w:val="22"/>
              </w:rPr>
              <w:t>Ensino de história</w:t>
            </w:r>
            <w:r w:rsidRPr="0060736F">
              <w:rPr>
                <w:rFonts w:asciiTheme="minorHAnsi" w:hAnsiTheme="minorHAnsi" w:cstheme="minorHAnsi"/>
                <w:sz w:val="22"/>
                <w:szCs w:val="22"/>
              </w:rPr>
              <w:t>: usos do passado, memória e</w:t>
            </w:r>
            <w:r w:rsidR="00F919E9" w:rsidRPr="0060736F">
              <w:rPr>
                <w:rFonts w:asciiTheme="minorHAnsi" w:hAnsiTheme="minorHAnsi" w:cstheme="minorHAnsi"/>
                <w:sz w:val="22"/>
                <w:szCs w:val="22"/>
              </w:rPr>
              <w:t xml:space="preserve"> </w:t>
            </w:r>
            <w:r w:rsidRPr="0060736F">
              <w:rPr>
                <w:rFonts w:asciiTheme="minorHAnsi" w:hAnsiTheme="minorHAnsi" w:cstheme="minorHAnsi"/>
                <w:sz w:val="22"/>
                <w:szCs w:val="22"/>
              </w:rPr>
              <w:t>mídia. Rio de Janeiro: FGV, 2014.</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ROCHA, </w:t>
            </w:r>
            <w:proofErr w:type="spellStart"/>
            <w:r w:rsidRPr="0060736F">
              <w:rPr>
                <w:rFonts w:asciiTheme="minorHAnsi" w:hAnsiTheme="minorHAnsi" w:cstheme="minorHAnsi"/>
                <w:sz w:val="22"/>
                <w:szCs w:val="22"/>
              </w:rPr>
              <w:t>Helenice</w:t>
            </w:r>
            <w:proofErr w:type="spellEnd"/>
            <w:r w:rsidRPr="0060736F">
              <w:rPr>
                <w:rFonts w:asciiTheme="minorHAnsi" w:hAnsiTheme="minorHAnsi" w:cstheme="minorHAnsi"/>
                <w:sz w:val="22"/>
                <w:szCs w:val="22"/>
              </w:rPr>
              <w:t xml:space="preserve"> Aparecida Bastos; MAGALHÃES, Marcelo de Souza; GONTIJO, Rebeca (org.). </w:t>
            </w:r>
            <w:r w:rsidRPr="0060736F">
              <w:rPr>
                <w:rFonts w:asciiTheme="minorHAnsi" w:hAnsiTheme="minorHAnsi" w:cstheme="minorHAnsi"/>
                <w:b/>
                <w:sz w:val="22"/>
                <w:szCs w:val="22"/>
              </w:rPr>
              <w:t>O ensino de história em questão</w:t>
            </w:r>
            <w:r w:rsidRPr="0060736F">
              <w:rPr>
                <w:rFonts w:asciiTheme="minorHAnsi" w:hAnsiTheme="minorHAnsi" w:cstheme="minorHAnsi"/>
                <w:sz w:val="22"/>
                <w:szCs w:val="22"/>
              </w:rPr>
              <w:t>: cultura histórica, usos do passado. Rio de Janeiro FGV, 2017.</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FIRMIANO, Maria </w:t>
            </w:r>
            <w:proofErr w:type="spellStart"/>
            <w:r w:rsidRPr="0060736F">
              <w:rPr>
                <w:rFonts w:asciiTheme="minorHAnsi" w:hAnsiTheme="minorHAnsi" w:cstheme="minorHAnsi"/>
                <w:sz w:val="22"/>
                <w:szCs w:val="22"/>
              </w:rPr>
              <w:t>Belintane</w:t>
            </w:r>
            <w:proofErr w:type="spellEnd"/>
            <w:r w:rsidRPr="0060736F">
              <w:rPr>
                <w:rFonts w:asciiTheme="minorHAnsi" w:hAnsiTheme="minorHAnsi" w:cstheme="minorHAnsi"/>
                <w:sz w:val="22"/>
                <w:szCs w:val="22"/>
              </w:rPr>
              <w:t xml:space="preserve">; SANTOS, Adriane </w:t>
            </w:r>
            <w:proofErr w:type="spellStart"/>
            <w:r w:rsidRPr="0060736F">
              <w:rPr>
                <w:rFonts w:asciiTheme="minorHAnsi" w:hAnsiTheme="minorHAnsi" w:cstheme="minorHAnsi"/>
                <w:sz w:val="22"/>
                <w:szCs w:val="22"/>
              </w:rPr>
              <w:t>Santarosa</w:t>
            </w:r>
            <w:proofErr w:type="spellEnd"/>
            <w:r w:rsidRPr="0060736F">
              <w:rPr>
                <w:rFonts w:asciiTheme="minorHAnsi" w:hAnsiTheme="minorHAnsi" w:cstheme="minorHAnsi"/>
                <w:sz w:val="22"/>
                <w:szCs w:val="22"/>
              </w:rPr>
              <w:t xml:space="preserve"> dos. </w:t>
            </w:r>
            <w:r w:rsidRPr="0060736F">
              <w:rPr>
                <w:rFonts w:asciiTheme="minorHAnsi" w:hAnsiTheme="minorHAnsi" w:cstheme="minorHAnsi"/>
                <w:b/>
                <w:sz w:val="22"/>
                <w:szCs w:val="22"/>
              </w:rPr>
              <w:t>Ensino de História para o Fundamental I:</w:t>
            </w:r>
            <w:r w:rsidRPr="0060736F">
              <w:rPr>
                <w:rFonts w:asciiTheme="minorHAnsi" w:hAnsiTheme="minorHAnsi" w:cstheme="minorHAnsi"/>
                <w:sz w:val="22"/>
                <w:szCs w:val="22"/>
              </w:rPr>
              <w:t xml:space="preserve"> teoria e prática. São Paulo: Contexto, 2014.</w:t>
            </w:r>
          </w:p>
          <w:p w:rsidR="005879B9" w:rsidRPr="0060736F" w:rsidRDefault="005879B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FERREIRA, Marieta de Moraes; OLIVEIRA, Margarida Maria Dias de (org.). </w:t>
            </w:r>
            <w:r w:rsidRPr="004E64F2">
              <w:rPr>
                <w:rFonts w:asciiTheme="minorHAnsi" w:hAnsiTheme="minorHAnsi" w:cstheme="minorHAnsi"/>
                <w:b/>
                <w:sz w:val="22"/>
                <w:szCs w:val="22"/>
              </w:rPr>
              <w:t>Dicionário de ensino de História</w:t>
            </w:r>
            <w:r w:rsidRPr="0060736F">
              <w:rPr>
                <w:rFonts w:asciiTheme="minorHAnsi" w:hAnsiTheme="minorHAnsi" w:cstheme="minorHAnsi"/>
                <w:sz w:val="22"/>
                <w:szCs w:val="22"/>
              </w:rPr>
              <w:t>. Rio de Janeiro: FGV, 2019.</w:t>
            </w:r>
          </w:p>
          <w:p w:rsidR="006973CF" w:rsidRPr="0060736F" w:rsidRDefault="00F919E9" w:rsidP="00E63F31">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GONÇALVES, </w:t>
            </w:r>
            <w:r w:rsidR="005879B9" w:rsidRPr="0060736F">
              <w:rPr>
                <w:rFonts w:asciiTheme="minorHAnsi" w:hAnsiTheme="minorHAnsi" w:cstheme="minorHAnsi"/>
                <w:sz w:val="22"/>
                <w:szCs w:val="22"/>
              </w:rPr>
              <w:t>Marcia</w:t>
            </w:r>
            <w:proofErr w:type="gramStart"/>
            <w:r w:rsidR="005879B9" w:rsidRPr="0060736F">
              <w:rPr>
                <w:rFonts w:asciiTheme="minorHAnsi" w:hAnsiTheme="minorHAnsi" w:cstheme="minorHAnsi"/>
                <w:sz w:val="22"/>
                <w:szCs w:val="22"/>
              </w:rPr>
              <w:t xml:space="preserve">  </w:t>
            </w:r>
            <w:proofErr w:type="gramEnd"/>
            <w:r w:rsidR="005879B9" w:rsidRPr="0060736F">
              <w:rPr>
                <w:rFonts w:asciiTheme="minorHAnsi" w:hAnsiTheme="minorHAnsi" w:cstheme="minorHAnsi"/>
                <w:sz w:val="22"/>
                <w:szCs w:val="22"/>
              </w:rPr>
              <w:t xml:space="preserve">de  Almeida;  ROCHA,  </w:t>
            </w:r>
            <w:proofErr w:type="spellStart"/>
            <w:r w:rsidR="005879B9" w:rsidRPr="0060736F">
              <w:rPr>
                <w:rFonts w:asciiTheme="minorHAnsi" w:hAnsiTheme="minorHAnsi" w:cstheme="minorHAnsi"/>
                <w:sz w:val="22"/>
                <w:szCs w:val="22"/>
              </w:rPr>
              <w:t>Helenice</w:t>
            </w:r>
            <w:proofErr w:type="spellEnd"/>
            <w:r w:rsidR="005879B9" w:rsidRPr="0060736F">
              <w:rPr>
                <w:rFonts w:asciiTheme="minorHAnsi" w:hAnsiTheme="minorHAnsi" w:cstheme="minorHAnsi"/>
                <w:sz w:val="22"/>
                <w:szCs w:val="22"/>
              </w:rPr>
              <w:t xml:space="preserve">  Aparecida;  REZNIK,  </w:t>
            </w:r>
            <w:proofErr w:type="spellStart"/>
            <w:r w:rsidR="005879B9" w:rsidRPr="0060736F">
              <w:rPr>
                <w:rFonts w:asciiTheme="minorHAnsi" w:hAnsiTheme="minorHAnsi" w:cstheme="minorHAnsi"/>
                <w:sz w:val="22"/>
                <w:szCs w:val="22"/>
              </w:rPr>
              <w:t>Luis</w:t>
            </w:r>
            <w:proofErr w:type="spellEnd"/>
            <w:r w:rsidR="005879B9" w:rsidRPr="0060736F">
              <w:rPr>
                <w:rFonts w:asciiTheme="minorHAnsi" w:hAnsiTheme="minorHAnsi" w:cstheme="minorHAnsi"/>
                <w:sz w:val="22"/>
                <w:szCs w:val="22"/>
              </w:rPr>
              <w:t xml:space="preserve">; MONTEIRO, Ana Maria (org.). </w:t>
            </w:r>
            <w:r w:rsidR="005879B9" w:rsidRPr="0060736F">
              <w:rPr>
                <w:rFonts w:asciiTheme="minorHAnsi" w:hAnsiTheme="minorHAnsi" w:cstheme="minorHAnsi"/>
                <w:b/>
                <w:sz w:val="22"/>
                <w:szCs w:val="22"/>
              </w:rPr>
              <w:t>Qual o valor da história hoje</w:t>
            </w:r>
            <w:proofErr w:type="gramStart"/>
            <w:r w:rsidR="005879B9" w:rsidRPr="0060736F">
              <w:rPr>
                <w:rFonts w:asciiTheme="minorHAnsi" w:hAnsiTheme="minorHAnsi" w:cstheme="minorHAnsi"/>
                <w:b/>
                <w:sz w:val="22"/>
                <w:szCs w:val="22"/>
              </w:rPr>
              <w:t>?.</w:t>
            </w:r>
            <w:proofErr w:type="gramEnd"/>
            <w:r w:rsidR="005879B9" w:rsidRPr="0060736F">
              <w:rPr>
                <w:rFonts w:asciiTheme="minorHAnsi" w:hAnsiTheme="minorHAnsi" w:cstheme="minorHAnsi"/>
                <w:sz w:val="22"/>
                <w:szCs w:val="22"/>
              </w:rPr>
              <w:t xml:space="preserve"> Rio de Janeiro: FGV, 2017.</w:t>
            </w:r>
          </w:p>
        </w:tc>
      </w:tr>
    </w:tbl>
    <w:p w:rsidR="006973CF" w:rsidRPr="0060736F" w:rsidRDefault="006973CF" w:rsidP="00E63F31">
      <w:pPr>
        <w:spacing w:before="120" w:after="120"/>
        <w:ind w:right="127"/>
        <w:jc w:val="center"/>
        <w:rPr>
          <w:rFonts w:asciiTheme="minorHAnsi" w:hAnsiTheme="minorHAnsi" w:cstheme="minorHAnsi"/>
          <w:b/>
          <w:sz w:val="22"/>
          <w:szCs w:val="22"/>
        </w:rPr>
      </w:pPr>
    </w:p>
    <w:p w:rsidR="00DA0185" w:rsidRPr="0060736F" w:rsidRDefault="00DA0185" w:rsidP="008F42AF">
      <w:pPr>
        <w:rPr>
          <w:rFonts w:asciiTheme="minorHAnsi" w:hAnsiTheme="minorHAnsi" w:cstheme="minorHAnsi"/>
          <w:b/>
          <w:sz w:val="22"/>
          <w:szCs w:val="22"/>
        </w:rPr>
      </w:pPr>
    </w:p>
    <w:tbl>
      <w:tblPr>
        <w:tblStyle w:val="Tabelacomgrade"/>
        <w:tblpPr w:leftFromText="141" w:rightFromText="141" w:vertAnchor="text" w:horzAnchor="margin" w:tblpY="36"/>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71"/>
        <w:gridCol w:w="1559"/>
        <w:gridCol w:w="1306"/>
        <w:gridCol w:w="334"/>
        <w:gridCol w:w="992"/>
        <w:gridCol w:w="1527"/>
        <w:gridCol w:w="2300"/>
      </w:tblGrid>
      <w:tr w:rsidR="00DA0185" w:rsidRPr="0060736F" w:rsidTr="008A2F00">
        <w:trPr>
          <w:trHeight w:hRule="exact" w:val="332"/>
        </w:trPr>
        <w:tc>
          <w:tcPr>
            <w:tcW w:w="9889" w:type="dxa"/>
            <w:gridSpan w:val="7"/>
            <w:shd w:val="clear" w:color="auto" w:fill="66CCFF"/>
            <w:vAlign w:val="center"/>
          </w:tcPr>
          <w:p w:rsidR="00DA0185" w:rsidRPr="0060736F" w:rsidRDefault="00DA0185" w:rsidP="008A2F00">
            <w:pPr>
              <w:jc w:val="center"/>
              <w:rPr>
                <w:rFonts w:asciiTheme="minorHAnsi" w:hAnsiTheme="minorHAnsi" w:cstheme="minorHAnsi"/>
                <w:b/>
                <w:sz w:val="22"/>
                <w:szCs w:val="22"/>
              </w:rPr>
            </w:pPr>
            <w:r w:rsidRPr="0060736F">
              <w:rPr>
                <w:rStyle w:val="Forte"/>
                <w:rFonts w:asciiTheme="minorHAnsi" w:hAnsiTheme="minorHAnsi" w:cstheme="minorHAnsi"/>
                <w:sz w:val="22"/>
                <w:szCs w:val="22"/>
              </w:rPr>
              <w:lastRenderedPageBreak/>
              <w:t>EMENTA DE DISCIPLINA – 2022.2</w:t>
            </w:r>
          </w:p>
        </w:tc>
      </w:tr>
      <w:tr w:rsidR="00DA0185" w:rsidRPr="0060736F" w:rsidTr="008A2F00">
        <w:trPr>
          <w:trHeight w:hRule="exact" w:val="514"/>
        </w:trPr>
        <w:tc>
          <w:tcPr>
            <w:tcW w:w="1871" w:type="dxa"/>
            <w:shd w:val="clear" w:color="auto" w:fill="FFCC00"/>
            <w:vAlign w:val="center"/>
          </w:tcPr>
          <w:p w:rsidR="00DA0185" w:rsidRPr="0060736F" w:rsidRDefault="00DA0185" w:rsidP="008A2F00">
            <w:pPr>
              <w:tabs>
                <w:tab w:val="left" w:pos="-108"/>
              </w:tabs>
              <w:ind w:left="34"/>
              <w:jc w:val="center"/>
              <w:rPr>
                <w:rFonts w:asciiTheme="minorHAnsi" w:hAnsiTheme="minorHAnsi" w:cstheme="minorHAnsi"/>
                <w:b/>
                <w:sz w:val="22"/>
                <w:szCs w:val="22"/>
              </w:rPr>
            </w:pPr>
            <w:r w:rsidRPr="0060736F">
              <w:rPr>
                <w:rFonts w:asciiTheme="minorHAnsi" w:hAnsiTheme="minorHAnsi" w:cstheme="minorHAnsi"/>
                <w:b/>
                <w:sz w:val="22"/>
                <w:szCs w:val="22"/>
              </w:rPr>
              <w:t>CURSO</w:t>
            </w:r>
          </w:p>
        </w:tc>
        <w:tc>
          <w:tcPr>
            <w:tcW w:w="1559" w:type="dxa"/>
            <w:shd w:val="clear" w:color="auto" w:fill="FFCC00"/>
            <w:vAlign w:val="center"/>
          </w:tcPr>
          <w:p w:rsidR="00DA0185" w:rsidRPr="0060736F" w:rsidRDefault="00DA0185" w:rsidP="008A2F00">
            <w:pPr>
              <w:tabs>
                <w:tab w:val="left" w:pos="-108"/>
              </w:tabs>
              <w:jc w:val="center"/>
              <w:rPr>
                <w:rFonts w:asciiTheme="minorHAnsi" w:hAnsiTheme="minorHAnsi" w:cstheme="minorHAnsi"/>
                <w:b/>
                <w:sz w:val="22"/>
                <w:szCs w:val="22"/>
              </w:rPr>
            </w:pPr>
            <w:r w:rsidRPr="0060736F">
              <w:rPr>
                <w:rFonts w:asciiTheme="minorHAnsi" w:hAnsiTheme="minorHAnsi" w:cstheme="minorHAnsi"/>
                <w:b/>
                <w:sz w:val="22"/>
                <w:szCs w:val="22"/>
              </w:rPr>
              <w:t>TIPO DE FORMAÇÃO</w:t>
            </w:r>
          </w:p>
        </w:tc>
        <w:tc>
          <w:tcPr>
            <w:tcW w:w="1640" w:type="dxa"/>
            <w:gridSpan w:val="2"/>
            <w:shd w:val="clear" w:color="auto" w:fill="FFCC00"/>
            <w:vAlign w:val="center"/>
          </w:tcPr>
          <w:p w:rsidR="00DA0185" w:rsidRPr="0060736F" w:rsidRDefault="00DA0185" w:rsidP="008A2F00">
            <w:pPr>
              <w:jc w:val="center"/>
              <w:rPr>
                <w:rFonts w:asciiTheme="minorHAnsi" w:hAnsiTheme="minorHAnsi" w:cstheme="minorHAnsi"/>
                <w:b/>
                <w:sz w:val="22"/>
                <w:szCs w:val="22"/>
              </w:rPr>
            </w:pPr>
            <w:r w:rsidRPr="0060736F">
              <w:rPr>
                <w:rFonts w:asciiTheme="minorHAnsi" w:hAnsiTheme="minorHAnsi" w:cstheme="minorHAnsi"/>
                <w:b/>
                <w:sz w:val="22"/>
                <w:szCs w:val="22"/>
              </w:rPr>
              <w:t>MUNICÍPIO DE REALIZAÇÃO</w:t>
            </w:r>
          </w:p>
        </w:tc>
        <w:tc>
          <w:tcPr>
            <w:tcW w:w="992" w:type="dxa"/>
            <w:shd w:val="clear" w:color="auto" w:fill="FFCC00"/>
            <w:vAlign w:val="center"/>
          </w:tcPr>
          <w:p w:rsidR="00DA0185" w:rsidRPr="0060736F" w:rsidRDefault="00DA0185" w:rsidP="008A2F00">
            <w:pPr>
              <w:jc w:val="center"/>
              <w:rPr>
                <w:rFonts w:asciiTheme="minorHAnsi" w:hAnsiTheme="minorHAnsi" w:cstheme="minorHAnsi"/>
                <w:b/>
                <w:sz w:val="22"/>
                <w:szCs w:val="22"/>
              </w:rPr>
            </w:pPr>
            <w:r w:rsidRPr="0060736F">
              <w:rPr>
                <w:rFonts w:asciiTheme="minorHAnsi" w:hAnsiTheme="minorHAnsi" w:cstheme="minorHAnsi"/>
                <w:b/>
                <w:sz w:val="22"/>
                <w:szCs w:val="22"/>
              </w:rPr>
              <w:t>BLOCO:</w:t>
            </w:r>
          </w:p>
        </w:tc>
        <w:tc>
          <w:tcPr>
            <w:tcW w:w="3827" w:type="dxa"/>
            <w:gridSpan w:val="2"/>
            <w:shd w:val="clear" w:color="auto" w:fill="FFCC00"/>
            <w:vAlign w:val="center"/>
          </w:tcPr>
          <w:p w:rsidR="00DA0185" w:rsidRPr="0060736F" w:rsidRDefault="00DA0185" w:rsidP="008A2F00">
            <w:pPr>
              <w:jc w:val="center"/>
              <w:rPr>
                <w:rFonts w:asciiTheme="minorHAnsi" w:hAnsiTheme="minorHAnsi" w:cstheme="minorHAnsi"/>
                <w:b/>
                <w:sz w:val="22"/>
                <w:szCs w:val="22"/>
              </w:rPr>
            </w:pPr>
            <w:r w:rsidRPr="0060736F">
              <w:rPr>
                <w:rFonts w:asciiTheme="minorHAnsi" w:hAnsiTheme="minorHAnsi" w:cstheme="minorHAnsi"/>
                <w:b/>
                <w:sz w:val="22"/>
                <w:szCs w:val="22"/>
              </w:rPr>
              <w:t>COORDENADOR (A):</w:t>
            </w:r>
          </w:p>
        </w:tc>
      </w:tr>
      <w:tr w:rsidR="00DA0185" w:rsidRPr="0060736F" w:rsidTr="008F42AF">
        <w:trPr>
          <w:trHeight w:hRule="exact" w:val="584"/>
        </w:trPr>
        <w:tc>
          <w:tcPr>
            <w:tcW w:w="1871" w:type="dxa"/>
            <w:shd w:val="clear" w:color="auto" w:fill="EAF1DD"/>
            <w:vAlign w:val="center"/>
          </w:tcPr>
          <w:p w:rsidR="00DA0185" w:rsidRPr="0060736F" w:rsidRDefault="00DA0185" w:rsidP="008A2F00">
            <w:pPr>
              <w:tabs>
                <w:tab w:val="left" w:pos="-108"/>
              </w:tabs>
              <w:ind w:left="34"/>
              <w:jc w:val="center"/>
              <w:rPr>
                <w:rFonts w:asciiTheme="minorHAnsi" w:hAnsiTheme="minorHAnsi" w:cstheme="minorHAnsi"/>
                <w:sz w:val="22"/>
                <w:szCs w:val="22"/>
              </w:rPr>
            </w:pPr>
            <w:r w:rsidRPr="0060736F">
              <w:rPr>
                <w:rFonts w:asciiTheme="minorHAnsi" w:hAnsiTheme="minorHAnsi" w:cstheme="minorHAnsi"/>
                <w:sz w:val="22"/>
                <w:szCs w:val="22"/>
              </w:rPr>
              <w:t>História</w:t>
            </w:r>
          </w:p>
        </w:tc>
        <w:tc>
          <w:tcPr>
            <w:tcW w:w="1559" w:type="dxa"/>
            <w:shd w:val="clear" w:color="auto" w:fill="EAF1DD"/>
            <w:vAlign w:val="center"/>
          </w:tcPr>
          <w:p w:rsidR="00DA0185" w:rsidRPr="008F42AF" w:rsidRDefault="00DA0185" w:rsidP="008A2F00">
            <w:pPr>
              <w:tabs>
                <w:tab w:val="left" w:pos="-108"/>
              </w:tabs>
              <w:jc w:val="center"/>
              <w:rPr>
                <w:rFonts w:asciiTheme="minorHAnsi" w:hAnsiTheme="minorHAnsi" w:cstheme="minorHAnsi"/>
                <w:sz w:val="22"/>
                <w:szCs w:val="22"/>
              </w:rPr>
            </w:pPr>
            <w:r w:rsidRPr="008F42AF">
              <w:rPr>
                <w:rFonts w:asciiTheme="minorHAnsi" w:hAnsiTheme="minorHAnsi" w:cstheme="minorHAnsi"/>
                <w:sz w:val="22"/>
                <w:szCs w:val="22"/>
              </w:rPr>
              <w:t>1ª LICENCIATURA</w:t>
            </w:r>
          </w:p>
        </w:tc>
        <w:tc>
          <w:tcPr>
            <w:tcW w:w="1640" w:type="dxa"/>
            <w:gridSpan w:val="2"/>
            <w:shd w:val="clear" w:color="auto" w:fill="EAF1DD"/>
            <w:vAlign w:val="center"/>
          </w:tcPr>
          <w:p w:rsidR="00DA0185" w:rsidRPr="0060736F" w:rsidRDefault="00DA0185" w:rsidP="008A2F00">
            <w:pPr>
              <w:jc w:val="center"/>
              <w:rPr>
                <w:rFonts w:asciiTheme="minorHAnsi" w:hAnsiTheme="minorHAnsi" w:cstheme="minorHAnsi"/>
                <w:sz w:val="22"/>
                <w:szCs w:val="22"/>
              </w:rPr>
            </w:pPr>
            <w:r w:rsidRPr="0060736F">
              <w:rPr>
                <w:rFonts w:asciiTheme="minorHAnsi" w:hAnsiTheme="minorHAnsi" w:cstheme="minorHAnsi"/>
                <w:sz w:val="22"/>
                <w:szCs w:val="22"/>
              </w:rPr>
              <w:t>Miguel Alves</w:t>
            </w:r>
          </w:p>
        </w:tc>
        <w:tc>
          <w:tcPr>
            <w:tcW w:w="992" w:type="dxa"/>
            <w:shd w:val="clear" w:color="auto" w:fill="EAF1DD"/>
            <w:vAlign w:val="center"/>
          </w:tcPr>
          <w:p w:rsidR="00DA0185" w:rsidRPr="0060736F" w:rsidRDefault="00DA0185" w:rsidP="008A2F00">
            <w:pPr>
              <w:jc w:val="center"/>
              <w:rPr>
                <w:rFonts w:asciiTheme="minorHAnsi" w:hAnsiTheme="minorHAnsi" w:cstheme="minorHAnsi"/>
                <w:sz w:val="22"/>
                <w:szCs w:val="22"/>
              </w:rPr>
            </w:pPr>
            <w:r w:rsidRPr="0060736F">
              <w:rPr>
                <w:rFonts w:asciiTheme="minorHAnsi" w:hAnsiTheme="minorHAnsi" w:cstheme="minorHAnsi"/>
                <w:sz w:val="22"/>
                <w:szCs w:val="22"/>
              </w:rPr>
              <w:t>I</w:t>
            </w:r>
          </w:p>
        </w:tc>
        <w:tc>
          <w:tcPr>
            <w:tcW w:w="3827" w:type="dxa"/>
            <w:gridSpan w:val="2"/>
            <w:shd w:val="clear" w:color="auto" w:fill="EAF1DD"/>
            <w:vAlign w:val="center"/>
          </w:tcPr>
          <w:p w:rsidR="00DA0185" w:rsidRPr="0060736F" w:rsidRDefault="00DA0185" w:rsidP="008A2F00">
            <w:pPr>
              <w:jc w:val="center"/>
              <w:rPr>
                <w:rFonts w:asciiTheme="minorHAnsi" w:hAnsiTheme="minorHAnsi" w:cstheme="minorHAnsi"/>
                <w:sz w:val="22"/>
                <w:szCs w:val="22"/>
              </w:rPr>
            </w:pPr>
            <w:r w:rsidRPr="0060736F">
              <w:rPr>
                <w:rFonts w:asciiTheme="minorHAnsi" w:hAnsiTheme="minorHAnsi" w:cstheme="minorHAnsi"/>
                <w:sz w:val="22"/>
                <w:szCs w:val="22"/>
              </w:rPr>
              <w:t>Francisco Gomes Vilanova</w:t>
            </w:r>
          </w:p>
        </w:tc>
      </w:tr>
      <w:tr w:rsidR="00DA0185" w:rsidRPr="0060736F" w:rsidTr="008A2F00">
        <w:trPr>
          <w:trHeight w:hRule="exact" w:val="332"/>
        </w:trPr>
        <w:tc>
          <w:tcPr>
            <w:tcW w:w="4736" w:type="dxa"/>
            <w:gridSpan w:val="3"/>
            <w:tcBorders>
              <w:right w:val="single" w:sz="2" w:space="0" w:color="808080"/>
            </w:tcBorders>
            <w:shd w:val="clear" w:color="auto" w:fill="FFFFFF"/>
            <w:vAlign w:val="center"/>
          </w:tcPr>
          <w:p w:rsidR="00DA0185" w:rsidRPr="0060736F" w:rsidRDefault="00DA0185" w:rsidP="008A2F00">
            <w:pPr>
              <w:pStyle w:val="TableParagraph"/>
              <w:ind w:left="91"/>
              <w:rPr>
                <w:rFonts w:asciiTheme="minorHAnsi" w:eastAsia="Calibri" w:hAnsiTheme="minorHAnsi" w:cstheme="minorHAnsi"/>
                <w:sz w:val="22"/>
                <w:szCs w:val="22"/>
              </w:rPr>
            </w:pP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CI</w:t>
            </w:r>
            <w:r w:rsidRPr="0060736F">
              <w:rPr>
                <w:rFonts w:asciiTheme="minorHAnsi" w:eastAsia="Calibri" w:hAnsiTheme="minorHAnsi" w:cstheme="minorHAnsi"/>
                <w:b/>
                <w:bCs/>
                <w:spacing w:val="-1"/>
                <w:sz w:val="22"/>
                <w:szCs w:val="22"/>
              </w:rPr>
              <w:t>PL</w:t>
            </w:r>
            <w:r w:rsidRPr="0060736F">
              <w:rPr>
                <w:rFonts w:asciiTheme="minorHAnsi" w:eastAsia="Calibri" w:hAnsiTheme="minorHAnsi" w:cstheme="minorHAnsi"/>
                <w:b/>
                <w:bCs/>
                <w:sz w:val="22"/>
                <w:szCs w:val="22"/>
              </w:rPr>
              <w:t>INA:</w:t>
            </w:r>
            <w:r w:rsidRPr="0060736F">
              <w:rPr>
                <w:rFonts w:asciiTheme="minorHAnsi" w:hAnsiTheme="minorHAnsi" w:cstheme="minorHAnsi"/>
                <w:sz w:val="22"/>
                <w:szCs w:val="22"/>
              </w:rPr>
              <w:t xml:space="preserve"> Psicologia da Educação</w:t>
            </w:r>
          </w:p>
        </w:tc>
        <w:tc>
          <w:tcPr>
            <w:tcW w:w="2853" w:type="dxa"/>
            <w:gridSpan w:val="3"/>
            <w:tcBorders>
              <w:left w:val="single" w:sz="2" w:space="0" w:color="808080"/>
              <w:right w:val="single" w:sz="2" w:space="0" w:color="808080"/>
            </w:tcBorders>
            <w:shd w:val="clear" w:color="auto" w:fill="FFFFFF"/>
            <w:vAlign w:val="center"/>
          </w:tcPr>
          <w:p w:rsidR="00DA0185" w:rsidRPr="0060736F" w:rsidRDefault="00DA0185" w:rsidP="008A2F00">
            <w:pPr>
              <w:pStyle w:val="TableParagraph"/>
              <w:ind w:left="108"/>
              <w:jc w:val="center"/>
              <w:rPr>
                <w:rFonts w:asciiTheme="minorHAnsi" w:eastAsia="Arial" w:hAnsiTheme="minorHAnsi" w:cstheme="minorHAnsi"/>
                <w:sz w:val="22"/>
                <w:szCs w:val="22"/>
              </w:rPr>
            </w:pPr>
            <w:r w:rsidRPr="0060736F">
              <w:rPr>
                <w:rFonts w:asciiTheme="minorHAnsi" w:eastAsia="Calibri" w:hAnsiTheme="minorHAnsi" w:cstheme="minorHAnsi"/>
                <w:b/>
                <w:bCs/>
                <w:sz w:val="22"/>
                <w:szCs w:val="22"/>
              </w:rPr>
              <w:t>CA</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GA</w:t>
            </w:r>
            <w:r w:rsidRPr="0060736F">
              <w:rPr>
                <w:rFonts w:asciiTheme="minorHAnsi" w:eastAsia="Calibri" w:hAnsiTheme="minorHAnsi" w:cstheme="minorHAnsi"/>
                <w:b/>
                <w:bCs/>
                <w:spacing w:val="-6"/>
                <w:sz w:val="22"/>
                <w:szCs w:val="22"/>
              </w:rPr>
              <w:t xml:space="preserve"> </w:t>
            </w:r>
            <w:r w:rsidRPr="0060736F">
              <w:rPr>
                <w:rFonts w:asciiTheme="minorHAnsi" w:eastAsia="Calibri" w:hAnsiTheme="minorHAnsi" w:cstheme="minorHAnsi"/>
                <w:b/>
                <w:bCs/>
                <w:spacing w:val="-3"/>
                <w:sz w:val="22"/>
                <w:szCs w:val="22"/>
              </w:rPr>
              <w:t>H</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Á</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 xml:space="preserve">IA: </w:t>
            </w:r>
            <w:r w:rsidRPr="0060736F">
              <w:rPr>
                <w:rFonts w:asciiTheme="minorHAnsi" w:hAnsiTheme="minorHAnsi" w:cstheme="minorHAnsi"/>
                <w:bCs/>
                <w:sz w:val="22"/>
                <w:szCs w:val="22"/>
              </w:rPr>
              <w:t>60h</w:t>
            </w:r>
          </w:p>
        </w:tc>
        <w:tc>
          <w:tcPr>
            <w:tcW w:w="2300" w:type="dxa"/>
            <w:tcBorders>
              <w:left w:val="single" w:sz="2" w:space="0" w:color="808080"/>
            </w:tcBorders>
            <w:shd w:val="clear" w:color="auto" w:fill="FFFFFF"/>
            <w:vAlign w:val="center"/>
          </w:tcPr>
          <w:p w:rsidR="00DA0185" w:rsidRPr="0060736F" w:rsidRDefault="00DA0185" w:rsidP="008A2F00">
            <w:pPr>
              <w:pStyle w:val="TableParagraph"/>
              <w:jc w:val="center"/>
              <w:rPr>
                <w:rFonts w:asciiTheme="minorHAnsi" w:eastAsia="Calibri" w:hAnsiTheme="minorHAnsi" w:cstheme="minorHAnsi"/>
                <w:sz w:val="22"/>
                <w:szCs w:val="22"/>
              </w:rPr>
            </w:pPr>
            <w:r w:rsidRPr="0060736F">
              <w:rPr>
                <w:rFonts w:asciiTheme="minorHAnsi" w:eastAsia="Calibri" w:hAnsiTheme="minorHAnsi" w:cstheme="minorHAnsi"/>
                <w:b/>
                <w:bCs/>
                <w:sz w:val="22"/>
                <w:szCs w:val="22"/>
              </w:rPr>
              <w:t>C</w:t>
            </w:r>
            <w:r w:rsidRPr="0060736F">
              <w:rPr>
                <w:rFonts w:asciiTheme="minorHAnsi" w:eastAsia="Calibri" w:hAnsiTheme="minorHAnsi" w:cstheme="minorHAnsi"/>
                <w:b/>
                <w:bCs/>
                <w:spacing w:val="-1"/>
                <w:sz w:val="22"/>
                <w:szCs w:val="22"/>
              </w:rPr>
              <w:t>R</w:t>
            </w:r>
            <w:r w:rsidRPr="0060736F">
              <w:rPr>
                <w:rFonts w:asciiTheme="minorHAnsi" w:eastAsia="Calibri" w:hAnsiTheme="minorHAnsi" w:cstheme="minorHAnsi"/>
                <w:b/>
                <w:bCs/>
                <w:sz w:val="22"/>
                <w:szCs w:val="22"/>
              </w:rPr>
              <w:t>É</w:t>
            </w:r>
            <w:r w:rsidRPr="0060736F">
              <w:rPr>
                <w:rFonts w:asciiTheme="minorHAnsi" w:eastAsia="Calibri" w:hAnsiTheme="minorHAnsi" w:cstheme="minorHAnsi"/>
                <w:b/>
                <w:bCs/>
                <w:spacing w:val="-1"/>
                <w:sz w:val="22"/>
                <w:szCs w:val="22"/>
              </w:rPr>
              <w:t>D</w:t>
            </w:r>
            <w:r w:rsidRPr="0060736F">
              <w:rPr>
                <w:rFonts w:asciiTheme="minorHAnsi" w:eastAsia="Calibri" w:hAnsiTheme="minorHAnsi" w:cstheme="minorHAnsi"/>
                <w:b/>
                <w:bCs/>
                <w:sz w:val="22"/>
                <w:szCs w:val="22"/>
              </w:rPr>
              <w:t>I</w:t>
            </w:r>
            <w:r w:rsidRPr="0060736F">
              <w:rPr>
                <w:rFonts w:asciiTheme="minorHAnsi" w:eastAsia="Calibri" w:hAnsiTheme="minorHAnsi" w:cstheme="minorHAnsi"/>
                <w:b/>
                <w:bCs/>
                <w:spacing w:val="1"/>
                <w:sz w:val="22"/>
                <w:szCs w:val="22"/>
              </w:rPr>
              <w:t>T</w:t>
            </w:r>
            <w:r w:rsidRPr="0060736F">
              <w:rPr>
                <w:rFonts w:asciiTheme="minorHAnsi" w:eastAsia="Calibri" w:hAnsiTheme="minorHAnsi" w:cstheme="minorHAnsi"/>
                <w:b/>
                <w:bCs/>
                <w:sz w:val="22"/>
                <w:szCs w:val="22"/>
              </w:rPr>
              <w:t>O</w:t>
            </w:r>
            <w:r w:rsidRPr="0060736F">
              <w:rPr>
                <w:rFonts w:asciiTheme="minorHAnsi" w:eastAsia="Calibri" w:hAnsiTheme="minorHAnsi" w:cstheme="minorHAnsi"/>
                <w:b/>
                <w:bCs/>
                <w:spacing w:val="-1"/>
                <w:sz w:val="22"/>
                <w:szCs w:val="22"/>
              </w:rPr>
              <w:t>S</w:t>
            </w:r>
            <w:r w:rsidRPr="0060736F">
              <w:rPr>
                <w:rFonts w:asciiTheme="minorHAnsi" w:eastAsia="Calibri" w:hAnsiTheme="minorHAnsi" w:cstheme="minorHAnsi"/>
                <w:b/>
                <w:bCs/>
                <w:sz w:val="22"/>
                <w:szCs w:val="22"/>
              </w:rPr>
              <w:t>:</w:t>
            </w:r>
            <w:r w:rsidRPr="0060736F">
              <w:rPr>
                <w:rFonts w:asciiTheme="minorHAnsi" w:eastAsia="Calibri" w:hAnsiTheme="minorHAnsi" w:cstheme="minorHAnsi"/>
                <w:b/>
                <w:bCs/>
                <w:spacing w:val="-8"/>
                <w:sz w:val="22"/>
                <w:szCs w:val="22"/>
              </w:rPr>
              <w:t xml:space="preserve"> </w:t>
            </w:r>
            <w:r w:rsidRPr="0060736F">
              <w:rPr>
                <w:rFonts w:asciiTheme="minorHAnsi" w:hAnsiTheme="minorHAnsi" w:cstheme="minorHAnsi"/>
                <w:sz w:val="22"/>
                <w:szCs w:val="22"/>
              </w:rPr>
              <w:t>4.0.0</w:t>
            </w:r>
          </w:p>
        </w:tc>
      </w:tr>
      <w:tr w:rsidR="00DA0185" w:rsidRPr="0060736F" w:rsidTr="008A2F00">
        <w:trPr>
          <w:trHeight w:hRule="exact" w:val="1633"/>
        </w:trPr>
        <w:tc>
          <w:tcPr>
            <w:tcW w:w="9889" w:type="dxa"/>
            <w:gridSpan w:val="7"/>
            <w:shd w:val="clear" w:color="auto" w:fill="F2F2F2"/>
          </w:tcPr>
          <w:p w:rsidR="00DA0185" w:rsidRPr="0060736F" w:rsidRDefault="00DA0185" w:rsidP="00DA0185">
            <w:pPr>
              <w:pStyle w:val="TableParagraph"/>
              <w:spacing w:before="60"/>
              <w:ind w:right="230"/>
              <w:jc w:val="both"/>
              <w:rPr>
                <w:rFonts w:asciiTheme="minorHAnsi" w:hAnsiTheme="minorHAnsi" w:cstheme="minorHAnsi"/>
                <w:sz w:val="22"/>
                <w:szCs w:val="22"/>
              </w:rPr>
            </w:pPr>
            <w:r w:rsidRPr="0060736F">
              <w:rPr>
                <w:rFonts w:asciiTheme="minorHAnsi" w:hAnsiTheme="minorHAnsi" w:cstheme="minorHAnsi"/>
                <w:b/>
                <w:bCs/>
                <w:sz w:val="22"/>
                <w:szCs w:val="22"/>
              </w:rPr>
              <w:t>E</w:t>
            </w:r>
            <w:r w:rsidRPr="0060736F">
              <w:rPr>
                <w:rFonts w:asciiTheme="minorHAnsi" w:hAnsiTheme="minorHAnsi" w:cstheme="minorHAnsi"/>
                <w:b/>
                <w:bCs/>
                <w:spacing w:val="-1"/>
                <w:sz w:val="22"/>
                <w:szCs w:val="22"/>
              </w:rPr>
              <w:t>me</w:t>
            </w:r>
            <w:r w:rsidRPr="0060736F">
              <w:rPr>
                <w:rFonts w:asciiTheme="minorHAnsi" w:hAnsiTheme="minorHAnsi" w:cstheme="minorHAnsi"/>
                <w:b/>
                <w:bCs/>
                <w:sz w:val="22"/>
                <w:szCs w:val="22"/>
              </w:rPr>
              <w:t>nt</w:t>
            </w:r>
            <w:r w:rsidRPr="0060736F">
              <w:rPr>
                <w:rFonts w:asciiTheme="minorHAnsi" w:hAnsiTheme="minorHAnsi" w:cstheme="minorHAnsi"/>
                <w:b/>
                <w:bCs/>
                <w:spacing w:val="-1"/>
                <w:sz w:val="22"/>
                <w:szCs w:val="22"/>
              </w:rPr>
              <w:t>a:</w:t>
            </w:r>
            <w:r w:rsidRPr="0060736F">
              <w:rPr>
                <w:rFonts w:asciiTheme="minorHAnsi" w:hAnsiTheme="minorHAnsi" w:cstheme="minorHAnsi"/>
                <w:sz w:val="22"/>
                <w:szCs w:val="22"/>
              </w:rPr>
              <w:t xml:space="preserve"> Conhecimento das grandes vertentes teóricas que explicam os processos de desenvolvimento e de aprendizagem para melhor compreender as dimensões cognitivas, sociais, afetivas, físicas, suas implicações na vida das crianças e adolescentes e de suas interações com seu meio ambiente sociocultural. Conhecimento sobre como as pessoas aprendem, compreensão e aplicação desse conhecimento para melhorar a prática docente. Aprendizagem e Educação Especial.</w:t>
            </w:r>
          </w:p>
        </w:tc>
      </w:tr>
      <w:tr w:rsidR="00DA0185" w:rsidRPr="0060736F" w:rsidTr="008A2F00">
        <w:trPr>
          <w:trHeight w:hRule="exact" w:val="7651"/>
        </w:trPr>
        <w:tc>
          <w:tcPr>
            <w:tcW w:w="9889" w:type="dxa"/>
            <w:gridSpan w:val="7"/>
            <w:shd w:val="clear" w:color="auto" w:fill="FFFFFF"/>
          </w:tcPr>
          <w:p w:rsidR="00F919E9" w:rsidRPr="0060736F" w:rsidRDefault="00F919E9" w:rsidP="008A2F00">
            <w:pPr>
              <w:spacing w:line="276" w:lineRule="auto"/>
              <w:ind w:right="127"/>
              <w:rPr>
                <w:rFonts w:asciiTheme="minorHAnsi" w:hAnsiTheme="minorHAnsi" w:cstheme="minorHAnsi"/>
                <w:b/>
                <w:bCs/>
                <w:spacing w:val="-1"/>
                <w:sz w:val="22"/>
                <w:szCs w:val="22"/>
              </w:rPr>
            </w:pPr>
          </w:p>
          <w:p w:rsidR="00DA0185" w:rsidRPr="0060736F" w:rsidRDefault="00DA0185" w:rsidP="00F919E9">
            <w:pPr>
              <w:spacing w:before="120" w:after="120"/>
              <w:ind w:right="127"/>
              <w:rPr>
                <w:rFonts w:asciiTheme="minorHAnsi" w:hAnsiTheme="minorHAnsi" w:cstheme="minorHAnsi"/>
                <w:b/>
                <w:bCs/>
                <w:sz w:val="22"/>
                <w:szCs w:val="22"/>
              </w:rPr>
            </w:pPr>
            <w:r w:rsidRPr="0060736F">
              <w:rPr>
                <w:rFonts w:asciiTheme="minorHAnsi" w:hAnsiTheme="minorHAnsi" w:cstheme="minorHAnsi"/>
                <w:b/>
                <w:bCs/>
                <w:spacing w:val="-1"/>
                <w:sz w:val="22"/>
                <w:szCs w:val="22"/>
              </w:rPr>
              <w:t>B</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b</w:t>
            </w:r>
            <w:r w:rsidRPr="0060736F">
              <w:rPr>
                <w:rFonts w:asciiTheme="minorHAnsi" w:hAnsiTheme="minorHAnsi" w:cstheme="minorHAnsi"/>
                <w:b/>
                <w:bCs/>
                <w:spacing w:val="-2"/>
                <w:sz w:val="22"/>
                <w:szCs w:val="22"/>
              </w:rPr>
              <w:t>l</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o</w:t>
            </w:r>
            <w:r w:rsidRPr="0060736F">
              <w:rPr>
                <w:rFonts w:asciiTheme="minorHAnsi" w:hAnsiTheme="minorHAnsi" w:cstheme="minorHAnsi"/>
                <w:b/>
                <w:bCs/>
                <w:spacing w:val="-1"/>
                <w:sz w:val="22"/>
                <w:szCs w:val="22"/>
              </w:rPr>
              <w:t>g</w:t>
            </w:r>
            <w:r w:rsidRPr="0060736F">
              <w:rPr>
                <w:rFonts w:asciiTheme="minorHAnsi" w:hAnsiTheme="minorHAnsi" w:cstheme="minorHAnsi"/>
                <w:b/>
                <w:bCs/>
                <w:spacing w:val="1"/>
                <w:sz w:val="22"/>
                <w:szCs w:val="22"/>
              </w:rPr>
              <w:t>r</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f</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a Bás</w:t>
            </w:r>
            <w:r w:rsidRPr="0060736F">
              <w:rPr>
                <w:rFonts w:asciiTheme="minorHAnsi" w:hAnsiTheme="minorHAnsi" w:cstheme="minorHAnsi"/>
                <w:b/>
                <w:bCs/>
                <w:spacing w:val="1"/>
                <w:sz w:val="22"/>
                <w:szCs w:val="22"/>
              </w:rPr>
              <w:t>i</w:t>
            </w:r>
            <w:r w:rsidRPr="0060736F">
              <w:rPr>
                <w:rFonts w:asciiTheme="minorHAnsi" w:hAnsiTheme="minorHAnsi" w:cstheme="minorHAnsi"/>
                <w:b/>
                <w:bCs/>
                <w:sz w:val="22"/>
                <w:szCs w:val="22"/>
              </w:rPr>
              <w:t>c</w:t>
            </w:r>
            <w:r w:rsidRPr="0060736F">
              <w:rPr>
                <w:rFonts w:asciiTheme="minorHAnsi" w:hAnsiTheme="minorHAnsi" w:cstheme="minorHAnsi"/>
                <w:b/>
                <w:bCs/>
                <w:spacing w:val="-1"/>
                <w:sz w:val="22"/>
                <w:szCs w:val="22"/>
              </w:rPr>
              <w:t>a</w:t>
            </w:r>
            <w:r w:rsidRPr="0060736F">
              <w:rPr>
                <w:rFonts w:asciiTheme="minorHAnsi" w:hAnsiTheme="minorHAnsi" w:cstheme="minorHAnsi"/>
                <w:b/>
                <w:bCs/>
                <w:sz w:val="22"/>
                <w:szCs w:val="22"/>
              </w:rPr>
              <w:t>:</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BIGGE, M. </w:t>
            </w:r>
            <w:r w:rsidRPr="0060736F">
              <w:rPr>
                <w:rFonts w:asciiTheme="minorHAnsi" w:hAnsiTheme="minorHAnsi" w:cstheme="minorHAnsi"/>
                <w:b/>
                <w:sz w:val="22"/>
                <w:szCs w:val="22"/>
              </w:rPr>
              <w:t>Teorias da aprendizagem para professores</w:t>
            </w:r>
            <w:r w:rsidRPr="0060736F">
              <w:rPr>
                <w:rFonts w:asciiTheme="minorHAnsi" w:hAnsiTheme="minorHAnsi" w:cstheme="minorHAnsi"/>
                <w:sz w:val="22"/>
                <w:szCs w:val="22"/>
              </w:rPr>
              <w:t>. São Paulo: M. G. Editores</w:t>
            </w:r>
            <w:r w:rsidR="00F919E9" w:rsidRPr="0060736F">
              <w:rPr>
                <w:rFonts w:asciiTheme="minorHAnsi" w:hAnsiTheme="minorHAnsi" w:cstheme="minorHAnsi"/>
                <w:sz w:val="22"/>
                <w:szCs w:val="22"/>
              </w:rPr>
              <w:t xml:space="preserve"> </w:t>
            </w:r>
            <w:r w:rsidRPr="0060736F">
              <w:rPr>
                <w:rFonts w:asciiTheme="minorHAnsi" w:hAnsiTheme="minorHAnsi" w:cstheme="minorHAnsi"/>
                <w:sz w:val="22"/>
                <w:szCs w:val="22"/>
              </w:rPr>
              <w:t>Associados, 1977.</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DAVIDOFF, L. L. </w:t>
            </w:r>
            <w:r w:rsidRPr="0060736F">
              <w:rPr>
                <w:rFonts w:asciiTheme="minorHAnsi" w:hAnsiTheme="minorHAnsi" w:cstheme="minorHAnsi"/>
                <w:b/>
                <w:sz w:val="22"/>
                <w:szCs w:val="22"/>
              </w:rPr>
              <w:t>Introdução à Psicologia</w:t>
            </w:r>
            <w:r w:rsidRPr="0060736F">
              <w:rPr>
                <w:rFonts w:asciiTheme="minorHAnsi" w:hAnsiTheme="minorHAnsi" w:cstheme="minorHAnsi"/>
                <w:sz w:val="22"/>
                <w:szCs w:val="22"/>
              </w:rPr>
              <w:t xml:space="preserve">. São Paulo: </w:t>
            </w:r>
            <w:proofErr w:type="spellStart"/>
            <w:r w:rsidRPr="0060736F">
              <w:rPr>
                <w:rFonts w:asciiTheme="minorHAnsi" w:hAnsiTheme="minorHAnsi" w:cstheme="minorHAnsi"/>
                <w:sz w:val="22"/>
                <w:szCs w:val="22"/>
              </w:rPr>
              <w:t>MacGrawHill</w:t>
            </w:r>
            <w:proofErr w:type="spellEnd"/>
            <w:r w:rsidRPr="0060736F">
              <w:rPr>
                <w:rFonts w:asciiTheme="minorHAnsi" w:hAnsiTheme="minorHAnsi" w:cstheme="minorHAnsi"/>
                <w:sz w:val="22"/>
                <w:szCs w:val="22"/>
              </w:rPr>
              <w:t>, 1983.</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ELKIND, D. </w:t>
            </w:r>
            <w:r w:rsidRPr="0060736F">
              <w:rPr>
                <w:rFonts w:asciiTheme="minorHAnsi" w:hAnsiTheme="minorHAnsi" w:cstheme="minorHAnsi"/>
                <w:b/>
                <w:sz w:val="22"/>
                <w:szCs w:val="22"/>
              </w:rPr>
              <w:t>Desenvolvimento e Educação da Criança</w:t>
            </w:r>
            <w:r w:rsidRPr="0060736F">
              <w:rPr>
                <w:rFonts w:asciiTheme="minorHAnsi" w:hAnsiTheme="minorHAnsi" w:cstheme="minorHAnsi"/>
                <w:sz w:val="22"/>
                <w:szCs w:val="22"/>
              </w:rPr>
              <w:t>: aplicação em sala de aula. Rio de Janeiro: Jorge Zahar, 1976.</w:t>
            </w:r>
          </w:p>
          <w:p w:rsidR="00F919E9" w:rsidRPr="0060736F" w:rsidRDefault="00F919E9" w:rsidP="00F919E9">
            <w:pPr>
              <w:spacing w:before="120" w:after="120"/>
              <w:ind w:right="127"/>
              <w:rPr>
                <w:rFonts w:asciiTheme="minorHAnsi" w:hAnsiTheme="minorHAnsi" w:cstheme="minorHAnsi"/>
                <w:sz w:val="22"/>
                <w:szCs w:val="22"/>
              </w:rPr>
            </w:pPr>
          </w:p>
          <w:p w:rsidR="00DA0185" w:rsidRPr="0060736F" w:rsidRDefault="00DA0185" w:rsidP="00F919E9">
            <w:pPr>
              <w:tabs>
                <w:tab w:val="left" w:pos="284"/>
                <w:tab w:val="left" w:pos="5812"/>
                <w:tab w:val="left" w:pos="6237"/>
              </w:tabs>
              <w:spacing w:before="120" w:after="120"/>
              <w:ind w:right="127"/>
              <w:rPr>
                <w:rFonts w:asciiTheme="minorHAnsi" w:hAnsiTheme="minorHAnsi" w:cstheme="minorHAnsi"/>
                <w:b/>
                <w:sz w:val="22"/>
                <w:szCs w:val="22"/>
              </w:rPr>
            </w:pPr>
            <w:r w:rsidRPr="0060736F">
              <w:rPr>
                <w:rFonts w:asciiTheme="minorHAnsi" w:hAnsiTheme="minorHAnsi" w:cstheme="minorHAnsi"/>
                <w:b/>
                <w:sz w:val="22"/>
                <w:szCs w:val="22"/>
              </w:rPr>
              <w:t xml:space="preserve">Bibliografia Complementar: </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GOULART, I. B. </w:t>
            </w:r>
            <w:r w:rsidRPr="0060736F">
              <w:rPr>
                <w:rFonts w:asciiTheme="minorHAnsi" w:hAnsiTheme="minorHAnsi" w:cstheme="minorHAnsi"/>
                <w:b/>
                <w:sz w:val="22"/>
                <w:szCs w:val="22"/>
              </w:rPr>
              <w:t>Psicologia da Educação</w:t>
            </w:r>
            <w:r w:rsidRPr="0060736F">
              <w:rPr>
                <w:rFonts w:asciiTheme="minorHAnsi" w:hAnsiTheme="minorHAnsi" w:cstheme="minorHAnsi"/>
                <w:sz w:val="22"/>
                <w:szCs w:val="22"/>
              </w:rPr>
              <w:t>: fundamentos teóricos e aplicações à prática</w:t>
            </w:r>
            <w:r w:rsidR="00F919E9" w:rsidRPr="0060736F">
              <w:rPr>
                <w:rFonts w:asciiTheme="minorHAnsi" w:hAnsiTheme="minorHAnsi" w:cstheme="minorHAnsi"/>
                <w:sz w:val="22"/>
                <w:szCs w:val="22"/>
              </w:rPr>
              <w:t xml:space="preserve"> </w:t>
            </w:r>
            <w:r w:rsidRPr="0060736F">
              <w:rPr>
                <w:rFonts w:asciiTheme="minorHAnsi" w:hAnsiTheme="minorHAnsi" w:cstheme="minorHAnsi"/>
                <w:sz w:val="22"/>
                <w:szCs w:val="22"/>
              </w:rPr>
              <w:t>pedagógica. Petrópolis: Vozes, 1987.</w:t>
            </w:r>
          </w:p>
          <w:p w:rsidR="00F919E9"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MOREIRA, M. A. </w:t>
            </w:r>
            <w:r w:rsidRPr="0060736F">
              <w:rPr>
                <w:rFonts w:asciiTheme="minorHAnsi" w:hAnsiTheme="minorHAnsi" w:cstheme="minorHAnsi"/>
                <w:b/>
                <w:sz w:val="22"/>
                <w:szCs w:val="22"/>
              </w:rPr>
              <w:t>Ensino e Aprendizagem</w:t>
            </w:r>
            <w:r w:rsidRPr="0060736F">
              <w:rPr>
                <w:rFonts w:asciiTheme="minorHAnsi" w:hAnsiTheme="minorHAnsi" w:cstheme="minorHAnsi"/>
                <w:sz w:val="22"/>
                <w:szCs w:val="22"/>
              </w:rPr>
              <w:t xml:space="preserve">: enfoques teóricos. São Paulo: Moraes,1985. </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PENTEADO, W. M.  A. </w:t>
            </w:r>
            <w:r w:rsidRPr="0060736F">
              <w:rPr>
                <w:rFonts w:asciiTheme="minorHAnsi" w:hAnsiTheme="minorHAnsi" w:cstheme="minorHAnsi"/>
                <w:b/>
                <w:sz w:val="22"/>
                <w:szCs w:val="22"/>
              </w:rPr>
              <w:t>Psicologia e Ensino</w:t>
            </w:r>
            <w:r w:rsidRPr="0060736F">
              <w:rPr>
                <w:rFonts w:asciiTheme="minorHAnsi" w:hAnsiTheme="minorHAnsi" w:cstheme="minorHAnsi"/>
                <w:sz w:val="22"/>
                <w:szCs w:val="22"/>
              </w:rPr>
              <w:t>. São Paulo: Papelivros,1980.</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PSICOLOGIA DA EDUCAÇÃO. </w:t>
            </w:r>
            <w:r w:rsidRPr="0060736F">
              <w:rPr>
                <w:rFonts w:asciiTheme="minorHAnsi" w:hAnsiTheme="minorHAnsi" w:cstheme="minorHAnsi"/>
                <w:b/>
                <w:sz w:val="22"/>
                <w:szCs w:val="22"/>
              </w:rPr>
              <w:t>Revista do Programa de estudos pós-graduados PUC-SP.</w:t>
            </w:r>
            <w:r w:rsidRPr="0060736F">
              <w:rPr>
                <w:rFonts w:asciiTheme="minorHAnsi" w:hAnsiTheme="minorHAnsi" w:cstheme="minorHAnsi"/>
                <w:sz w:val="22"/>
                <w:szCs w:val="22"/>
              </w:rPr>
              <w:t xml:space="preserve"> São Paulo: PUC-SP, 2004-. ISSN 2175-3520 versão online. Disponível em: </w:t>
            </w:r>
            <w:proofErr w:type="spellStart"/>
            <w:r w:rsidRPr="0060736F">
              <w:rPr>
                <w:rFonts w:asciiTheme="minorHAnsi" w:hAnsiTheme="minorHAnsi" w:cstheme="minorHAnsi"/>
                <w:sz w:val="22"/>
                <w:szCs w:val="22"/>
              </w:rPr>
              <w:t>https</w:t>
            </w:r>
            <w:proofErr w:type="spellEnd"/>
            <w:r w:rsidRPr="0060736F">
              <w:rPr>
                <w:rFonts w:asciiTheme="minorHAnsi" w:hAnsiTheme="minorHAnsi" w:cstheme="minorHAnsi"/>
                <w:sz w:val="22"/>
                <w:szCs w:val="22"/>
              </w:rPr>
              <w:t>//revistas.puc-sp.com.br/</w:t>
            </w:r>
            <w:proofErr w:type="spellStart"/>
            <w:r w:rsidRPr="0060736F">
              <w:rPr>
                <w:rFonts w:asciiTheme="minorHAnsi" w:hAnsiTheme="minorHAnsi" w:cstheme="minorHAnsi"/>
                <w:sz w:val="22"/>
                <w:szCs w:val="22"/>
              </w:rPr>
              <w:t>psicoeduca</w:t>
            </w:r>
            <w:proofErr w:type="spellEnd"/>
            <w:r w:rsidRPr="0060736F">
              <w:rPr>
                <w:rFonts w:asciiTheme="minorHAnsi" w:hAnsiTheme="minorHAnsi" w:cstheme="minorHAnsi"/>
                <w:sz w:val="22"/>
                <w:szCs w:val="22"/>
              </w:rPr>
              <w:t>. Acesso em: 20 jan. 2022.</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SISTO, F.F.; MARTINELLI, S.C. </w:t>
            </w:r>
            <w:r w:rsidRPr="0060736F">
              <w:rPr>
                <w:rFonts w:asciiTheme="minorHAnsi" w:hAnsiTheme="minorHAnsi" w:cstheme="minorHAnsi"/>
                <w:b/>
                <w:sz w:val="22"/>
                <w:szCs w:val="22"/>
              </w:rPr>
              <w:t>Afetividade e dificuldades de aprendizagem</w:t>
            </w:r>
            <w:r w:rsidRPr="0060736F">
              <w:rPr>
                <w:rFonts w:asciiTheme="minorHAnsi" w:hAnsiTheme="minorHAnsi" w:cstheme="minorHAnsi"/>
                <w:sz w:val="22"/>
                <w:szCs w:val="22"/>
              </w:rPr>
              <w:t xml:space="preserve">: uma abordagem </w:t>
            </w:r>
            <w:proofErr w:type="spellStart"/>
            <w:r w:rsidRPr="0060736F">
              <w:rPr>
                <w:rFonts w:asciiTheme="minorHAnsi" w:hAnsiTheme="minorHAnsi" w:cstheme="minorHAnsi"/>
                <w:sz w:val="22"/>
                <w:szCs w:val="22"/>
              </w:rPr>
              <w:t>psicopedagógica</w:t>
            </w:r>
            <w:proofErr w:type="spellEnd"/>
            <w:r w:rsidRPr="0060736F">
              <w:rPr>
                <w:rFonts w:asciiTheme="minorHAnsi" w:hAnsiTheme="minorHAnsi" w:cstheme="minorHAnsi"/>
                <w:sz w:val="22"/>
                <w:szCs w:val="22"/>
              </w:rPr>
              <w:t>. São Paulo: Vetor Editora, 2006.</w:t>
            </w:r>
          </w:p>
          <w:p w:rsidR="00DA0185" w:rsidRPr="0060736F" w:rsidRDefault="00DA0185" w:rsidP="00F919E9">
            <w:pPr>
              <w:spacing w:before="120" w:after="120"/>
              <w:ind w:right="127"/>
              <w:rPr>
                <w:rFonts w:asciiTheme="minorHAnsi" w:hAnsiTheme="minorHAnsi" w:cstheme="minorHAnsi"/>
                <w:sz w:val="22"/>
                <w:szCs w:val="22"/>
              </w:rPr>
            </w:pPr>
            <w:r w:rsidRPr="0060736F">
              <w:rPr>
                <w:rFonts w:asciiTheme="minorHAnsi" w:hAnsiTheme="minorHAnsi" w:cstheme="minorHAnsi"/>
                <w:sz w:val="22"/>
                <w:szCs w:val="22"/>
              </w:rPr>
              <w:t xml:space="preserve">TANAMACHI, E.; PROENÇA, M.; ROCHA, M. (org.). </w:t>
            </w:r>
            <w:r w:rsidRPr="0060736F">
              <w:rPr>
                <w:rFonts w:asciiTheme="minorHAnsi" w:hAnsiTheme="minorHAnsi" w:cstheme="minorHAnsi"/>
                <w:b/>
                <w:sz w:val="22"/>
                <w:szCs w:val="22"/>
              </w:rPr>
              <w:t>Psicologia e educação</w:t>
            </w:r>
            <w:r w:rsidRPr="0060736F">
              <w:rPr>
                <w:rFonts w:asciiTheme="minorHAnsi" w:hAnsiTheme="minorHAnsi" w:cstheme="minorHAnsi"/>
                <w:sz w:val="22"/>
                <w:szCs w:val="22"/>
              </w:rPr>
              <w:t>: desafios teórico-práticos. São Paulo: Casa do Psicólogo, 2000.</w:t>
            </w:r>
          </w:p>
        </w:tc>
      </w:tr>
    </w:tbl>
    <w:p w:rsidR="00DA0185" w:rsidRPr="0060736F" w:rsidRDefault="00DA0185"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6973CF" w:rsidRPr="0060736F" w:rsidRDefault="006973CF" w:rsidP="00FD2FF6">
      <w:pPr>
        <w:jc w:val="center"/>
        <w:rPr>
          <w:rFonts w:asciiTheme="minorHAnsi" w:hAnsiTheme="minorHAnsi" w:cstheme="minorHAnsi"/>
          <w:b/>
          <w:sz w:val="22"/>
          <w:szCs w:val="22"/>
        </w:rPr>
      </w:pPr>
    </w:p>
    <w:p w:rsidR="000E0597" w:rsidRDefault="000E0597" w:rsidP="006973CF">
      <w:pPr>
        <w:jc w:val="center"/>
        <w:rPr>
          <w:rFonts w:asciiTheme="minorHAnsi" w:hAnsiTheme="minorHAnsi" w:cstheme="minorHAnsi"/>
          <w:b/>
          <w:sz w:val="22"/>
          <w:szCs w:val="22"/>
        </w:rPr>
      </w:pPr>
    </w:p>
    <w:p w:rsidR="00EB2A02" w:rsidRDefault="00EB2A02" w:rsidP="006973CF">
      <w:pPr>
        <w:jc w:val="center"/>
        <w:rPr>
          <w:rFonts w:asciiTheme="minorHAnsi" w:hAnsiTheme="minorHAnsi" w:cstheme="minorHAnsi"/>
          <w:b/>
          <w:sz w:val="22"/>
          <w:szCs w:val="22"/>
        </w:rPr>
      </w:pPr>
    </w:p>
    <w:p w:rsidR="00655E10" w:rsidRDefault="00655E10" w:rsidP="006973CF">
      <w:pPr>
        <w:jc w:val="center"/>
        <w:rPr>
          <w:rFonts w:asciiTheme="minorHAnsi" w:hAnsiTheme="minorHAnsi" w:cstheme="minorHAnsi"/>
          <w:b/>
          <w:sz w:val="22"/>
          <w:szCs w:val="22"/>
        </w:rPr>
      </w:pPr>
      <w:bookmarkStart w:id="0" w:name="_GoBack"/>
      <w:bookmarkEnd w:id="0"/>
    </w:p>
    <w:p w:rsidR="00EB2A02" w:rsidRDefault="00EB2A02" w:rsidP="006973CF">
      <w:pPr>
        <w:jc w:val="center"/>
        <w:rPr>
          <w:rFonts w:asciiTheme="minorHAnsi" w:hAnsiTheme="minorHAnsi" w:cstheme="minorHAnsi"/>
          <w:b/>
          <w:sz w:val="22"/>
          <w:szCs w:val="22"/>
        </w:rPr>
      </w:pPr>
    </w:p>
    <w:p w:rsidR="00EB2A02" w:rsidRDefault="00EB2A02" w:rsidP="006973CF">
      <w:pPr>
        <w:jc w:val="center"/>
        <w:rPr>
          <w:rFonts w:asciiTheme="minorHAnsi" w:hAnsiTheme="minorHAnsi" w:cstheme="minorHAnsi"/>
          <w:b/>
          <w:sz w:val="22"/>
          <w:szCs w:val="22"/>
        </w:rPr>
      </w:pPr>
    </w:p>
    <w:tbl>
      <w:tblPr>
        <w:tblStyle w:val="Tabelacomgrade"/>
        <w:tblpPr w:leftFromText="141" w:rightFromText="141" w:vertAnchor="text" w:horzAnchor="margin" w:tblpY="36"/>
        <w:tblW w:w="9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3"/>
        <w:gridCol w:w="1628"/>
        <w:gridCol w:w="1151"/>
        <w:gridCol w:w="219"/>
        <w:gridCol w:w="923"/>
        <w:gridCol w:w="1410"/>
        <w:gridCol w:w="2134"/>
      </w:tblGrid>
      <w:tr w:rsidR="00EB2A02" w:rsidRPr="001264EC" w:rsidTr="00637D18">
        <w:trPr>
          <w:trHeight w:hRule="exact" w:val="314"/>
        </w:trPr>
        <w:tc>
          <w:tcPr>
            <w:tcW w:w="9198" w:type="dxa"/>
            <w:gridSpan w:val="7"/>
            <w:shd w:val="clear" w:color="auto" w:fill="66CCFF"/>
            <w:vAlign w:val="center"/>
          </w:tcPr>
          <w:p w:rsidR="00EB2A02" w:rsidRPr="00284DE5" w:rsidRDefault="00EB2A02" w:rsidP="00637D18">
            <w:pPr>
              <w:jc w:val="center"/>
              <w:rPr>
                <w:rFonts w:asciiTheme="minorHAnsi" w:hAnsiTheme="minorHAnsi" w:cstheme="minorHAnsi"/>
                <w:b/>
                <w:sz w:val="22"/>
                <w:szCs w:val="22"/>
              </w:rPr>
            </w:pPr>
            <w:r w:rsidRPr="00284DE5">
              <w:rPr>
                <w:rStyle w:val="Forte"/>
                <w:rFonts w:asciiTheme="minorHAnsi" w:hAnsiTheme="minorHAnsi" w:cstheme="minorHAnsi"/>
                <w:sz w:val="22"/>
                <w:szCs w:val="22"/>
              </w:rPr>
              <w:lastRenderedPageBreak/>
              <w:t>EMENTA DE DISCIPLINA – 2022.2</w:t>
            </w:r>
          </w:p>
        </w:tc>
      </w:tr>
      <w:tr w:rsidR="00EB2A02" w:rsidRPr="001264EC" w:rsidTr="00637D18">
        <w:trPr>
          <w:trHeight w:hRule="exact" w:val="486"/>
        </w:trPr>
        <w:tc>
          <w:tcPr>
            <w:tcW w:w="1740" w:type="dxa"/>
            <w:shd w:val="clear" w:color="auto" w:fill="FFCC00"/>
            <w:vAlign w:val="center"/>
          </w:tcPr>
          <w:p w:rsidR="00EB2A02" w:rsidRPr="00284DE5" w:rsidRDefault="00EB2A02" w:rsidP="00637D18">
            <w:pPr>
              <w:tabs>
                <w:tab w:val="left" w:pos="-108"/>
              </w:tabs>
              <w:ind w:left="34"/>
              <w:jc w:val="center"/>
              <w:rPr>
                <w:rFonts w:asciiTheme="minorHAnsi" w:hAnsiTheme="minorHAnsi" w:cstheme="minorHAnsi"/>
                <w:b/>
                <w:sz w:val="22"/>
                <w:szCs w:val="22"/>
              </w:rPr>
            </w:pPr>
            <w:r w:rsidRPr="00284DE5">
              <w:rPr>
                <w:rFonts w:asciiTheme="minorHAnsi" w:hAnsiTheme="minorHAnsi" w:cstheme="minorHAnsi"/>
                <w:b/>
                <w:sz w:val="22"/>
                <w:szCs w:val="22"/>
              </w:rPr>
              <w:t>CURSO</w:t>
            </w:r>
          </w:p>
        </w:tc>
        <w:tc>
          <w:tcPr>
            <w:tcW w:w="1629" w:type="dxa"/>
            <w:shd w:val="clear" w:color="auto" w:fill="FFCC00"/>
            <w:vAlign w:val="center"/>
          </w:tcPr>
          <w:p w:rsidR="00EB2A02" w:rsidRPr="00284DE5" w:rsidRDefault="00EB2A02" w:rsidP="00637D18">
            <w:pPr>
              <w:tabs>
                <w:tab w:val="left" w:pos="-108"/>
              </w:tabs>
              <w:jc w:val="center"/>
              <w:rPr>
                <w:rFonts w:asciiTheme="minorHAnsi" w:hAnsiTheme="minorHAnsi" w:cstheme="minorHAnsi"/>
                <w:b/>
                <w:sz w:val="22"/>
                <w:szCs w:val="22"/>
              </w:rPr>
            </w:pPr>
            <w:r w:rsidRPr="00284DE5">
              <w:rPr>
                <w:rFonts w:asciiTheme="minorHAnsi" w:hAnsiTheme="minorHAnsi" w:cstheme="minorHAnsi"/>
                <w:b/>
                <w:sz w:val="22"/>
                <w:szCs w:val="22"/>
              </w:rPr>
              <w:t>TIPO DE FORMAÇÃO</w:t>
            </w:r>
          </w:p>
        </w:tc>
        <w:tc>
          <w:tcPr>
            <w:tcW w:w="1346" w:type="dxa"/>
            <w:gridSpan w:val="2"/>
            <w:shd w:val="clear" w:color="auto" w:fill="FFCC00"/>
            <w:vAlign w:val="center"/>
          </w:tcPr>
          <w:p w:rsidR="00EB2A02" w:rsidRPr="00284DE5" w:rsidRDefault="00EB2A02" w:rsidP="00637D18">
            <w:pPr>
              <w:jc w:val="center"/>
              <w:rPr>
                <w:rFonts w:asciiTheme="minorHAnsi" w:hAnsiTheme="minorHAnsi" w:cstheme="minorHAnsi"/>
                <w:b/>
                <w:sz w:val="22"/>
                <w:szCs w:val="22"/>
              </w:rPr>
            </w:pPr>
            <w:r w:rsidRPr="00284DE5">
              <w:rPr>
                <w:rFonts w:asciiTheme="minorHAnsi" w:hAnsiTheme="minorHAnsi" w:cstheme="minorHAnsi"/>
                <w:b/>
                <w:sz w:val="22"/>
                <w:szCs w:val="22"/>
              </w:rPr>
              <w:t>MUNICÍPIO DE REALIZAÇÃO</w:t>
            </w:r>
          </w:p>
        </w:tc>
        <w:tc>
          <w:tcPr>
            <w:tcW w:w="923" w:type="dxa"/>
            <w:shd w:val="clear" w:color="auto" w:fill="FFCC00"/>
            <w:vAlign w:val="center"/>
          </w:tcPr>
          <w:p w:rsidR="00EB2A02" w:rsidRPr="00284DE5" w:rsidRDefault="00EB2A02" w:rsidP="00637D18">
            <w:pPr>
              <w:jc w:val="center"/>
              <w:rPr>
                <w:rFonts w:asciiTheme="minorHAnsi" w:hAnsiTheme="minorHAnsi" w:cstheme="minorHAnsi"/>
                <w:b/>
                <w:sz w:val="22"/>
                <w:szCs w:val="22"/>
              </w:rPr>
            </w:pPr>
            <w:r w:rsidRPr="00284DE5">
              <w:rPr>
                <w:rFonts w:asciiTheme="minorHAnsi" w:hAnsiTheme="minorHAnsi" w:cstheme="minorHAnsi"/>
                <w:b/>
                <w:sz w:val="22"/>
                <w:szCs w:val="22"/>
              </w:rPr>
              <w:t>BLOCO:</w:t>
            </w:r>
          </w:p>
        </w:tc>
        <w:tc>
          <w:tcPr>
            <w:tcW w:w="3560" w:type="dxa"/>
            <w:gridSpan w:val="2"/>
            <w:shd w:val="clear" w:color="auto" w:fill="FFCC00"/>
            <w:vAlign w:val="center"/>
          </w:tcPr>
          <w:p w:rsidR="00EB2A02" w:rsidRPr="00284DE5" w:rsidRDefault="00EB2A02" w:rsidP="00637D18">
            <w:pPr>
              <w:jc w:val="center"/>
              <w:rPr>
                <w:rFonts w:asciiTheme="minorHAnsi" w:hAnsiTheme="minorHAnsi" w:cstheme="minorHAnsi"/>
                <w:b/>
                <w:sz w:val="22"/>
                <w:szCs w:val="22"/>
              </w:rPr>
            </w:pPr>
            <w:r w:rsidRPr="00284DE5">
              <w:rPr>
                <w:rFonts w:asciiTheme="minorHAnsi" w:hAnsiTheme="minorHAnsi" w:cstheme="minorHAnsi"/>
                <w:b/>
                <w:sz w:val="22"/>
                <w:szCs w:val="22"/>
              </w:rPr>
              <w:t>COORDENADOR (A):</w:t>
            </w:r>
          </w:p>
        </w:tc>
      </w:tr>
      <w:tr w:rsidR="00EB2A02" w:rsidRPr="001264EC" w:rsidTr="008F42AF">
        <w:trPr>
          <w:trHeight w:hRule="exact" w:val="491"/>
        </w:trPr>
        <w:tc>
          <w:tcPr>
            <w:tcW w:w="1740" w:type="dxa"/>
            <w:shd w:val="clear" w:color="auto" w:fill="EAF1DD"/>
            <w:vAlign w:val="center"/>
          </w:tcPr>
          <w:p w:rsidR="00EB2A02" w:rsidRPr="00284DE5" w:rsidRDefault="00EB2A02" w:rsidP="00637D18">
            <w:pPr>
              <w:tabs>
                <w:tab w:val="left" w:pos="-108"/>
              </w:tabs>
              <w:ind w:left="34"/>
              <w:jc w:val="center"/>
              <w:rPr>
                <w:rFonts w:asciiTheme="minorHAnsi" w:hAnsiTheme="minorHAnsi" w:cstheme="minorHAnsi"/>
                <w:sz w:val="22"/>
                <w:szCs w:val="22"/>
              </w:rPr>
            </w:pPr>
            <w:r w:rsidRPr="00284DE5">
              <w:rPr>
                <w:rFonts w:asciiTheme="minorHAnsi" w:hAnsiTheme="minorHAnsi" w:cstheme="minorHAnsi"/>
                <w:sz w:val="22"/>
                <w:szCs w:val="22"/>
              </w:rPr>
              <w:t>História</w:t>
            </w:r>
          </w:p>
        </w:tc>
        <w:tc>
          <w:tcPr>
            <w:tcW w:w="1629" w:type="dxa"/>
            <w:shd w:val="clear" w:color="auto" w:fill="EAF1DD"/>
            <w:vAlign w:val="center"/>
          </w:tcPr>
          <w:p w:rsidR="00EB2A02" w:rsidRPr="00284DE5" w:rsidRDefault="00EB2A02" w:rsidP="00637D18">
            <w:pPr>
              <w:tabs>
                <w:tab w:val="left" w:pos="-108"/>
              </w:tabs>
              <w:jc w:val="center"/>
              <w:rPr>
                <w:rFonts w:asciiTheme="minorHAnsi" w:hAnsiTheme="minorHAnsi" w:cstheme="minorHAnsi"/>
                <w:sz w:val="22"/>
                <w:szCs w:val="22"/>
              </w:rPr>
            </w:pPr>
            <w:r w:rsidRPr="00284DE5">
              <w:rPr>
                <w:rFonts w:asciiTheme="minorHAnsi" w:hAnsiTheme="minorHAnsi" w:cstheme="minorHAnsi"/>
                <w:sz w:val="22"/>
                <w:szCs w:val="22"/>
              </w:rPr>
              <w:t>1ª LICENCIATURA</w:t>
            </w:r>
          </w:p>
        </w:tc>
        <w:tc>
          <w:tcPr>
            <w:tcW w:w="1346" w:type="dxa"/>
            <w:gridSpan w:val="2"/>
            <w:shd w:val="clear" w:color="auto" w:fill="EAF1DD"/>
            <w:vAlign w:val="center"/>
          </w:tcPr>
          <w:p w:rsidR="00EB2A02" w:rsidRPr="00284DE5" w:rsidRDefault="00EB2A02" w:rsidP="00637D18">
            <w:pPr>
              <w:jc w:val="center"/>
              <w:rPr>
                <w:rFonts w:asciiTheme="minorHAnsi" w:hAnsiTheme="minorHAnsi" w:cstheme="minorHAnsi"/>
                <w:sz w:val="22"/>
                <w:szCs w:val="22"/>
              </w:rPr>
            </w:pPr>
            <w:r w:rsidRPr="00284DE5">
              <w:rPr>
                <w:rFonts w:asciiTheme="minorHAnsi" w:hAnsiTheme="minorHAnsi" w:cstheme="minorHAnsi"/>
                <w:sz w:val="22"/>
                <w:szCs w:val="22"/>
              </w:rPr>
              <w:t>Miguel Alves</w:t>
            </w:r>
          </w:p>
        </w:tc>
        <w:tc>
          <w:tcPr>
            <w:tcW w:w="923" w:type="dxa"/>
            <w:shd w:val="clear" w:color="auto" w:fill="EAF1DD"/>
            <w:vAlign w:val="center"/>
          </w:tcPr>
          <w:p w:rsidR="00EB2A02" w:rsidRPr="00284DE5" w:rsidRDefault="00EB2A02" w:rsidP="00637D18">
            <w:pPr>
              <w:jc w:val="center"/>
              <w:rPr>
                <w:rFonts w:asciiTheme="minorHAnsi" w:hAnsiTheme="minorHAnsi" w:cstheme="minorHAnsi"/>
                <w:sz w:val="22"/>
                <w:szCs w:val="22"/>
              </w:rPr>
            </w:pPr>
            <w:r w:rsidRPr="00284DE5">
              <w:rPr>
                <w:rFonts w:asciiTheme="minorHAnsi" w:hAnsiTheme="minorHAnsi" w:cstheme="minorHAnsi"/>
                <w:sz w:val="22"/>
                <w:szCs w:val="22"/>
              </w:rPr>
              <w:t>I</w:t>
            </w:r>
          </w:p>
        </w:tc>
        <w:tc>
          <w:tcPr>
            <w:tcW w:w="3560" w:type="dxa"/>
            <w:gridSpan w:val="2"/>
            <w:shd w:val="clear" w:color="auto" w:fill="EAF1DD"/>
            <w:vAlign w:val="center"/>
          </w:tcPr>
          <w:p w:rsidR="00EB2A02" w:rsidRPr="00284DE5" w:rsidRDefault="00284DE5" w:rsidP="00637D18">
            <w:pPr>
              <w:jc w:val="center"/>
              <w:rPr>
                <w:rFonts w:asciiTheme="minorHAnsi" w:hAnsiTheme="minorHAnsi" w:cstheme="minorHAnsi"/>
                <w:sz w:val="22"/>
                <w:szCs w:val="22"/>
              </w:rPr>
            </w:pPr>
            <w:r w:rsidRPr="00284DE5">
              <w:rPr>
                <w:rFonts w:asciiTheme="minorHAnsi" w:hAnsiTheme="minorHAnsi" w:cstheme="minorHAnsi"/>
                <w:sz w:val="22"/>
                <w:szCs w:val="22"/>
              </w:rPr>
              <w:t>Francisco Gomes Vilanova</w:t>
            </w:r>
          </w:p>
        </w:tc>
      </w:tr>
      <w:tr w:rsidR="00EB2A02" w:rsidRPr="001264EC" w:rsidTr="00637D18">
        <w:trPr>
          <w:trHeight w:hRule="exact" w:val="581"/>
        </w:trPr>
        <w:tc>
          <w:tcPr>
            <w:tcW w:w="4503" w:type="dxa"/>
            <w:gridSpan w:val="3"/>
            <w:tcBorders>
              <w:right w:val="single" w:sz="2" w:space="0" w:color="808080"/>
            </w:tcBorders>
            <w:shd w:val="clear" w:color="auto" w:fill="FFFFFF"/>
            <w:vAlign w:val="center"/>
          </w:tcPr>
          <w:p w:rsidR="00EB2A02" w:rsidRPr="001264EC" w:rsidRDefault="00EB2A02" w:rsidP="00637D18">
            <w:pPr>
              <w:pStyle w:val="TableParagraph"/>
              <w:ind w:left="91"/>
              <w:rPr>
                <w:rFonts w:asciiTheme="minorHAnsi" w:eastAsia="Calibri" w:hAnsiTheme="minorHAnsi" w:cstheme="minorHAnsi"/>
                <w:sz w:val="20"/>
                <w:szCs w:val="20"/>
              </w:rPr>
            </w:pPr>
            <w:r w:rsidRPr="001264EC">
              <w:rPr>
                <w:rFonts w:asciiTheme="minorHAnsi" w:eastAsia="Calibri" w:hAnsiTheme="minorHAnsi" w:cstheme="minorHAnsi"/>
                <w:b/>
                <w:bCs/>
                <w:spacing w:val="-1"/>
              </w:rPr>
              <w:t>D</w:t>
            </w:r>
            <w:r w:rsidRPr="001264EC">
              <w:rPr>
                <w:rFonts w:asciiTheme="minorHAnsi" w:eastAsia="Calibri" w:hAnsiTheme="minorHAnsi" w:cstheme="minorHAnsi"/>
                <w:b/>
                <w:bCs/>
              </w:rPr>
              <w:t>I</w:t>
            </w:r>
            <w:r w:rsidRPr="001264EC">
              <w:rPr>
                <w:rFonts w:asciiTheme="minorHAnsi" w:eastAsia="Calibri" w:hAnsiTheme="minorHAnsi" w:cstheme="minorHAnsi"/>
                <w:b/>
                <w:bCs/>
                <w:spacing w:val="-1"/>
              </w:rPr>
              <w:t>S</w:t>
            </w:r>
            <w:r w:rsidRPr="001264EC">
              <w:rPr>
                <w:rFonts w:asciiTheme="minorHAnsi" w:eastAsia="Calibri" w:hAnsiTheme="minorHAnsi" w:cstheme="minorHAnsi"/>
                <w:b/>
                <w:bCs/>
              </w:rPr>
              <w:t>CI</w:t>
            </w:r>
            <w:r w:rsidRPr="001264EC">
              <w:rPr>
                <w:rFonts w:asciiTheme="minorHAnsi" w:eastAsia="Calibri" w:hAnsiTheme="minorHAnsi" w:cstheme="minorHAnsi"/>
                <w:b/>
                <w:bCs/>
                <w:spacing w:val="-1"/>
              </w:rPr>
              <w:t>PL</w:t>
            </w:r>
            <w:r w:rsidRPr="001264EC">
              <w:rPr>
                <w:rFonts w:asciiTheme="minorHAnsi" w:eastAsia="Calibri" w:hAnsiTheme="minorHAnsi" w:cstheme="minorHAnsi"/>
                <w:b/>
                <w:bCs/>
              </w:rPr>
              <w:t xml:space="preserve">INA: </w:t>
            </w:r>
            <w:r w:rsidRPr="001264EC">
              <w:rPr>
                <w:rFonts w:asciiTheme="minorHAnsi" w:eastAsia="Calibri" w:hAnsiTheme="minorHAnsi" w:cstheme="minorHAnsi"/>
                <w:bCs/>
                <w:sz w:val="20"/>
                <w:szCs w:val="20"/>
              </w:rPr>
              <w:t>ACE 1</w:t>
            </w:r>
          </w:p>
        </w:tc>
        <w:tc>
          <w:tcPr>
            <w:tcW w:w="2556" w:type="dxa"/>
            <w:gridSpan w:val="3"/>
            <w:tcBorders>
              <w:left w:val="single" w:sz="2" w:space="0" w:color="808080"/>
              <w:right w:val="single" w:sz="2" w:space="0" w:color="808080"/>
            </w:tcBorders>
            <w:shd w:val="clear" w:color="auto" w:fill="FFFFFF"/>
            <w:vAlign w:val="center"/>
          </w:tcPr>
          <w:p w:rsidR="00EB2A02" w:rsidRPr="001264EC" w:rsidRDefault="00EB2A02" w:rsidP="00637D18">
            <w:pPr>
              <w:pStyle w:val="TableParagraph"/>
              <w:ind w:left="108"/>
              <w:jc w:val="center"/>
              <w:rPr>
                <w:rFonts w:asciiTheme="minorHAnsi" w:eastAsia="Arial" w:hAnsiTheme="minorHAnsi" w:cstheme="minorHAnsi"/>
              </w:rPr>
            </w:pPr>
            <w:r w:rsidRPr="001264EC">
              <w:rPr>
                <w:rFonts w:asciiTheme="minorHAnsi" w:eastAsia="Calibri" w:hAnsiTheme="minorHAnsi" w:cstheme="minorHAnsi"/>
                <w:b/>
                <w:bCs/>
              </w:rPr>
              <w:t>CA</w:t>
            </w:r>
            <w:r w:rsidRPr="001264EC">
              <w:rPr>
                <w:rFonts w:asciiTheme="minorHAnsi" w:eastAsia="Calibri" w:hAnsiTheme="minorHAnsi" w:cstheme="minorHAnsi"/>
                <w:b/>
                <w:bCs/>
                <w:spacing w:val="-1"/>
              </w:rPr>
              <w:t>R</w:t>
            </w:r>
            <w:r w:rsidRPr="001264EC">
              <w:rPr>
                <w:rFonts w:asciiTheme="minorHAnsi" w:eastAsia="Calibri" w:hAnsiTheme="minorHAnsi" w:cstheme="minorHAnsi"/>
                <w:b/>
                <w:bCs/>
              </w:rPr>
              <w:t>GA</w:t>
            </w:r>
            <w:r w:rsidRPr="001264EC">
              <w:rPr>
                <w:rFonts w:asciiTheme="minorHAnsi" w:eastAsia="Calibri" w:hAnsiTheme="minorHAnsi" w:cstheme="minorHAnsi"/>
                <w:b/>
                <w:bCs/>
                <w:spacing w:val="-6"/>
              </w:rPr>
              <w:t xml:space="preserve"> </w:t>
            </w:r>
            <w:r w:rsidRPr="001264EC">
              <w:rPr>
                <w:rFonts w:asciiTheme="minorHAnsi" w:eastAsia="Calibri" w:hAnsiTheme="minorHAnsi" w:cstheme="minorHAnsi"/>
                <w:b/>
                <w:bCs/>
                <w:spacing w:val="-3"/>
              </w:rPr>
              <w:t>H</w:t>
            </w:r>
            <w:r w:rsidRPr="001264EC">
              <w:rPr>
                <w:rFonts w:asciiTheme="minorHAnsi" w:eastAsia="Calibri" w:hAnsiTheme="minorHAnsi" w:cstheme="minorHAnsi"/>
                <w:b/>
                <w:bCs/>
              </w:rPr>
              <w:t>O</w:t>
            </w:r>
            <w:r w:rsidRPr="001264EC">
              <w:rPr>
                <w:rFonts w:asciiTheme="minorHAnsi" w:eastAsia="Calibri" w:hAnsiTheme="minorHAnsi" w:cstheme="minorHAnsi"/>
                <w:b/>
                <w:bCs/>
                <w:spacing w:val="-1"/>
              </w:rPr>
              <w:t>R</w:t>
            </w:r>
            <w:r w:rsidRPr="001264EC">
              <w:rPr>
                <w:rFonts w:asciiTheme="minorHAnsi" w:eastAsia="Calibri" w:hAnsiTheme="minorHAnsi" w:cstheme="minorHAnsi"/>
                <w:b/>
                <w:bCs/>
              </w:rPr>
              <w:t>Á</w:t>
            </w:r>
            <w:r w:rsidRPr="001264EC">
              <w:rPr>
                <w:rFonts w:asciiTheme="minorHAnsi" w:eastAsia="Calibri" w:hAnsiTheme="minorHAnsi" w:cstheme="minorHAnsi"/>
                <w:b/>
                <w:bCs/>
                <w:spacing w:val="-1"/>
              </w:rPr>
              <w:t>R</w:t>
            </w:r>
            <w:r w:rsidRPr="001264EC">
              <w:rPr>
                <w:rFonts w:asciiTheme="minorHAnsi" w:eastAsia="Calibri" w:hAnsiTheme="minorHAnsi" w:cstheme="minorHAnsi"/>
                <w:b/>
                <w:bCs/>
              </w:rPr>
              <w:t>IA:</w:t>
            </w:r>
            <w:r w:rsidRPr="001264EC">
              <w:rPr>
                <w:rFonts w:asciiTheme="minorHAnsi" w:eastAsia="Calibri" w:hAnsiTheme="minorHAnsi" w:cstheme="minorHAnsi"/>
                <w:bCs/>
                <w:sz w:val="20"/>
                <w:szCs w:val="20"/>
              </w:rPr>
              <w:t xml:space="preserve"> </w:t>
            </w:r>
            <w:r w:rsidRPr="001264EC">
              <w:rPr>
                <w:rFonts w:asciiTheme="minorHAnsi" w:hAnsiTheme="minorHAnsi" w:cstheme="minorHAnsi"/>
                <w:sz w:val="20"/>
                <w:szCs w:val="20"/>
              </w:rPr>
              <w:t>30h</w:t>
            </w:r>
          </w:p>
        </w:tc>
        <w:tc>
          <w:tcPr>
            <w:tcW w:w="2139" w:type="dxa"/>
            <w:tcBorders>
              <w:left w:val="single" w:sz="2" w:space="0" w:color="808080"/>
            </w:tcBorders>
            <w:shd w:val="clear" w:color="auto" w:fill="FFFFFF"/>
            <w:vAlign w:val="center"/>
          </w:tcPr>
          <w:p w:rsidR="00EB2A02" w:rsidRPr="001264EC" w:rsidRDefault="00EB2A02" w:rsidP="00637D18">
            <w:pPr>
              <w:pStyle w:val="TableParagraph"/>
              <w:jc w:val="center"/>
              <w:rPr>
                <w:rFonts w:asciiTheme="minorHAnsi" w:eastAsia="Calibri" w:hAnsiTheme="minorHAnsi" w:cstheme="minorHAnsi"/>
              </w:rPr>
            </w:pPr>
            <w:r w:rsidRPr="001264EC">
              <w:rPr>
                <w:rFonts w:asciiTheme="minorHAnsi" w:eastAsia="Calibri" w:hAnsiTheme="minorHAnsi" w:cstheme="minorHAnsi"/>
                <w:b/>
                <w:bCs/>
              </w:rPr>
              <w:t>C</w:t>
            </w:r>
            <w:r w:rsidRPr="001264EC">
              <w:rPr>
                <w:rFonts w:asciiTheme="minorHAnsi" w:eastAsia="Calibri" w:hAnsiTheme="minorHAnsi" w:cstheme="minorHAnsi"/>
                <w:b/>
                <w:bCs/>
                <w:spacing w:val="-1"/>
              </w:rPr>
              <w:t>R</w:t>
            </w:r>
            <w:r w:rsidRPr="001264EC">
              <w:rPr>
                <w:rFonts w:asciiTheme="minorHAnsi" w:eastAsia="Calibri" w:hAnsiTheme="minorHAnsi" w:cstheme="minorHAnsi"/>
                <w:b/>
                <w:bCs/>
              </w:rPr>
              <w:t>É</w:t>
            </w:r>
            <w:r w:rsidRPr="001264EC">
              <w:rPr>
                <w:rFonts w:asciiTheme="minorHAnsi" w:eastAsia="Calibri" w:hAnsiTheme="minorHAnsi" w:cstheme="minorHAnsi"/>
                <w:b/>
                <w:bCs/>
                <w:spacing w:val="-1"/>
              </w:rPr>
              <w:t>D</w:t>
            </w:r>
            <w:r w:rsidRPr="001264EC">
              <w:rPr>
                <w:rFonts w:asciiTheme="minorHAnsi" w:eastAsia="Calibri" w:hAnsiTheme="minorHAnsi" w:cstheme="minorHAnsi"/>
                <w:b/>
                <w:bCs/>
              </w:rPr>
              <w:t>I</w:t>
            </w:r>
            <w:r w:rsidRPr="001264EC">
              <w:rPr>
                <w:rFonts w:asciiTheme="minorHAnsi" w:eastAsia="Calibri" w:hAnsiTheme="minorHAnsi" w:cstheme="minorHAnsi"/>
                <w:b/>
                <w:bCs/>
                <w:spacing w:val="1"/>
              </w:rPr>
              <w:t>T</w:t>
            </w:r>
            <w:r w:rsidRPr="001264EC">
              <w:rPr>
                <w:rFonts w:asciiTheme="minorHAnsi" w:eastAsia="Calibri" w:hAnsiTheme="minorHAnsi" w:cstheme="minorHAnsi"/>
                <w:b/>
                <w:bCs/>
              </w:rPr>
              <w:t>O</w:t>
            </w:r>
            <w:r w:rsidRPr="001264EC">
              <w:rPr>
                <w:rFonts w:asciiTheme="minorHAnsi" w:eastAsia="Calibri" w:hAnsiTheme="minorHAnsi" w:cstheme="minorHAnsi"/>
                <w:b/>
                <w:bCs/>
                <w:spacing w:val="-1"/>
              </w:rPr>
              <w:t>S</w:t>
            </w:r>
            <w:r w:rsidRPr="001264EC">
              <w:rPr>
                <w:rFonts w:asciiTheme="minorHAnsi" w:eastAsia="Calibri" w:hAnsiTheme="minorHAnsi" w:cstheme="minorHAnsi"/>
                <w:b/>
                <w:bCs/>
              </w:rPr>
              <w:t xml:space="preserve">: </w:t>
            </w:r>
            <w:r w:rsidRPr="001264EC">
              <w:rPr>
                <w:rFonts w:asciiTheme="minorHAnsi" w:eastAsia="Calibri" w:hAnsiTheme="minorHAnsi" w:cstheme="minorHAnsi"/>
                <w:bCs/>
                <w:sz w:val="20"/>
                <w:szCs w:val="20"/>
              </w:rPr>
              <w:t>0.2.0</w:t>
            </w:r>
          </w:p>
        </w:tc>
      </w:tr>
      <w:tr w:rsidR="00EB2A02" w:rsidRPr="001264EC" w:rsidTr="00637D18">
        <w:trPr>
          <w:trHeight w:hRule="exact" w:val="552"/>
        </w:trPr>
        <w:tc>
          <w:tcPr>
            <w:tcW w:w="9198" w:type="dxa"/>
            <w:gridSpan w:val="7"/>
            <w:shd w:val="clear" w:color="auto" w:fill="F2F2F2"/>
          </w:tcPr>
          <w:p w:rsidR="00EB2A02" w:rsidRPr="001264EC" w:rsidRDefault="00EB2A02" w:rsidP="00637D18">
            <w:pPr>
              <w:pStyle w:val="TableParagraph"/>
              <w:spacing w:before="60"/>
              <w:ind w:right="230"/>
              <w:jc w:val="both"/>
              <w:rPr>
                <w:rFonts w:asciiTheme="minorHAnsi" w:hAnsiTheme="minorHAnsi" w:cstheme="minorHAnsi"/>
                <w:sz w:val="22"/>
                <w:szCs w:val="22"/>
              </w:rPr>
            </w:pPr>
            <w:r w:rsidRPr="001264EC">
              <w:rPr>
                <w:rFonts w:asciiTheme="minorHAnsi" w:hAnsiTheme="minorHAnsi" w:cstheme="minorHAnsi"/>
                <w:b/>
                <w:bCs/>
                <w:sz w:val="22"/>
                <w:szCs w:val="22"/>
              </w:rPr>
              <w:t>E</w:t>
            </w:r>
            <w:r w:rsidRPr="001264EC">
              <w:rPr>
                <w:rFonts w:asciiTheme="minorHAnsi" w:hAnsiTheme="minorHAnsi" w:cstheme="minorHAnsi"/>
                <w:b/>
                <w:bCs/>
                <w:spacing w:val="-1"/>
                <w:sz w:val="22"/>
                <w:szCs w:val="22"/>
              </w:rPr>
              <w:t>me</w:t>
            </w:r>
            <w:r w:rsidRPr="001264EC">
              <w:rPr>
                <w:rFonts w:asciiTheme="minorHAnsi" w:hAnsiTheme="minorHAnsi" w:cstheme="minorHAnsi"/>
                <w:b/>
                <w:bCs/>
                <w:sz w:val="22"/>
                <w:szCs w:val="22"/>
              </w:rPr>
              <w:t>nt</w:t>
            </w:r>
            <w:r w:rsidRPr="001264EC">
              <w:rPr>
                <w:rFonts w:asciiTheme="minorHAnsi" w:hAnsiTheme="minorHAnsi" w:cstheme="minorHAnsi"/>
                <w:b/>
                <w:bCs/>
                <w:spacing w:val="-1"/>
                <w:sz w:val="22"/>
                <w:szCs w:val="22"/>
              </w:rPr>
              <w:t>a:</w:t>
            </w:r>
            <w:r w:rsidRPr="001264EC">
              <w:rPr>
                <w:rFonts w:asciiTheme="minorHAnsi" w:hAnsiTheme="minorHAnsi" w:cstheme="minorHAnsi"/>
                <w:sz w:val="22"/>
                <w:szCs w:val="22"/>
              </w:rPr>
              <w:t xml:space="preserve"> Ética e Relações étnico-raciais</w:t>
            </w:r>
            <w:r w:rsidRPr="001264EC">
              <w:rPr>
                <w:rFonts w:asciiTheme="minorHAnsi" w:hAnsiTheme="minorHAnsi" w:cstheme="minorHAnsi"/>
                <w:bCs/>
                <w:spacing w:val="-1"/>
                <w:sz w:val="22"/>
                <w:szCs w:val="22"/>
              </w:rPr>
              <w:t>.</w:t>
            </w:r>
          </w:p>
        </w:tc>
      </w:tr>
      <w:tr w:rsidR="00EB2A02" w:rsidRPr="001264EC" w:rsidTr="00637D18">
        <w:trPr>
          <w:trHeight w:hRule="exact" w:val="9775"/>
        </w:trPr>
        <w:tc>
          <w:tcPr>
            <w:tcW w:w="9198" w:type="dxa"/>
            <w:gridSpan w:val="7"/>
            <w:shd w:val="clear" w:color="auto" w:fill="FFFFFF"/>
          </w:tcPr>
          <w:p w:rsidR="00EB2A02" w:rsidRDefault="00EB2A02" w:rsidP="00637D18">
            <w:pPr>
              <w:ind w:right="127"/>
              <w:jc w:val="both"/>
              <w:rPr>
                <w:rFonts w:asciiTheme="minorHAnsi" w:hAnsiTheme="minorHAnsi" w:cstheme="minorHAnsi"/>
                <w:b/>
                <w:bCs/>
                <w:spacing w:val="-1"/>
                <w:sz w:val="22"/>
                <w:szCs w:val="22"/>
              </w:rPr>
            </w:pPr>
          </w:p>
          <w:p w:rsidR="00EB2A02" w:rsidRPr="001264EC" w:rsidRDefault="00EB2A02" w:rsidP="00BD3D53">
            <w:pPr>
              <w:ind w:right="127"/>
              <w:rPr>
                <w:rFonts w:asciiTheme="minorHAnsi" w:hAnsiTheme="minorHAnsi" w:cstheme="minorHAnsi"/>
                <w:b/>
                <w:bCs/>
                <w:sz w:val="22"/>
                <w:szCs w:val="22"/>
              </w:rPr>
            </w:pPr>
            <w:r w:rsidRPr="001264EC">
              <w:rPr>
                <w:rFonts w:asciiTheme="minorHAnsi" w:hAnsiTheme="minorHAnsi" w:cstheme="minorHAnsi"/>
                <w:b/>
                <w:bCs/>
                <w:spacing w:val="-1"/>
                <w:sz w:val="22"/>
                <w:szCs w:val="22"/>
              </w:rPr>
              <w:t>B</w:t>
            </w:r>
            <w:r w:rsidRPr="001264EC">
              <w:rPr>
                <w:rFonts w:asciiTheme="minorHAnsi" w:hAnsiTheme="minorHAnsi" w:cstheme="minorHAnsi"/>
                <w:b/>
                <w:bCs/>
                <w:spacing w:val="1"/>
                <w:sz w:val="22"/>
                <w:szCs w:val="22"/>
              </w:rPr>
              <w:t>i</w:t>
            </w:r>
            <w:r w:rsidRPr="001264EC">
              <w:rPr>
                <w:rFonts w:asciiTheme="minorHAnsi" w:hAnsiTheme="minorHAnsi" w:cstheme="minorHAnsi"/>
                <w:b/>
                <w:bCs/>
                <w:sz w:val="22"/>
                <w:szCs w:val="22"/>
              </w:rPr>
              <w:t>b</w:t>
            </w:r>
            <w:r w:rsidRPr="001264EC">
              <w:rPr>
                <w:rFonts w:asciiTheme="minorHAnsi" w:hAnsiTheme="minorHAnsi" w:cstheme="minorHAnsi"/>
                <w:b/>
                <w:bCs/>
                <w:spacing w:val="-2"/>
                <w:sz w:val="22"/>
                <w:szCs w:val="22"/>
              </w:rPr>
              <w:t>l</w:t>
            </w:r>
            <w:r w:rsidRPr="001264EC">
              <w:rPr>
                <w:rFonts w:asciiTheme="minorHAnsi" w:hAnsiTheme="minorHAnsi" w:cstheme="minorHAnsi"/>
                <w:b/>
                <w:bCs/>
                <w:spacing w:val="1"/>
                <w:sz w:val="22"/>
                <w:szCs w:val="22"/>
              </w:rPr>
              <w:t>i</w:t>
            </w:r>
            <w:r w:rsidRPr="001264EC">
              <w:rPr>
                <w:rFonts w:asciiTheme="minorHAnsi" w:hAnsiTheme="minorHAnsi" w:cstheme="minorHAnsi"/>
                <w:b/>
                <w:bCs/>
                <w:sz w:val="22"/>
                <w:szCs w:val="22"/>
              </w:rPr>
              <w:t>o</w:t>
            </w:r>
            <w:r w:rsidRPr="001264EC">
              <w:rPr>
                <w:rFonts w:asciiTheme="minorHAnsi" w:hAnsiTheme="minorHAnsi" w:cstheme="minorHAnsi"/>
                <w:b/>
                <w:bCs/>
                <w:spacing w:val="-1"/>
                <w:sz w:val="22"/>
                <w:szCs w:val="22"/>
              </w:rPr>
              <w:t>g</w:t>
            </w:r>
            <w:r w:rsidRPr="001264EC">
              <w:rPr>
                <w:rFonts w:asciiTheme="minorHAnsi" w:hAnsiTheme="minorHAnsi" w:cstheme="minorHAnsi"/>
                <w:b/>
                <w:bCs/>
                <w:spacing w:val="1"/>
                <w:sz w:val="22"/>
                <w:szCs w:val="22"/>
              </w:rPr>
              <w:t>r</w:t>
            </w:r>
            <w:r w:rsidRPr="001264EC">
              <w:rPr>
                <w:rFonts w:asciiTheme="minorHAnsi" w:hAnsiTheme="minorHAnsi" w:cstheme="minorHAnsi"/>
                <w:b/>
                <w:bCs/>
                <w:spacing w:val="-1"/>
                <w:sz w:val="22"/>
                <w:szCs w:val="22"/>
              </w:rPr>
              <w:t>a</w:t>
            </w:r>
            <w:r w:rsidRPr="001264EC">
              <w:rPr>
                <w:rFonts w:asciiTheme="minorHAnsi" w:hAnsiTheme="minorHAnsi" w:cstheme="minorHAnsi"/>
                <w:b/>
                <w:bCs/>
                <w:sz w:val="22"/>
                <w:szCs w:val="22"/>
              </w:rPr>
              <w:t>f</w:t>
            </w:r>
            <w:r w:rsidRPr="001264EC">
              <w:rPr>
                <w:rFonts w:asciiTheme="minorHAnsi" w:hAnsiTheme="minorHAnsi" w:cstheme="minorHAnsi"/>
                <w:b/>
                <w:bCs/>
                <w:spacing w:val="1"/>
                <w:sz w:val="22"/>
                <w:szCs w:val="22"/>
              </w:rPr>
              <w:t>i</w:t>
            </w:r>
            <w:r w:rsidRPr="001264EC">
              <w:rPr>
                <w:rFonts w:asciiTheme="minorHAnsi" w:hAnsiTheme="minorHAnsi" w:cstheme="minorHAnsi"/>
                <w:b/>
                <w:bCs/>
                <w:sz w:val="22"/>
                <w:szCs w:val="22"/>
              </w:rPr>
              <w:t>a Bás</w:t>
            </w:r>
            <w:r w:rsidRPr="001264EC">
              <w:rPr>
                <w:rFonts w:asciiTheme="minorHAnsi" w:hAnsiTheme="minorHAnsi" w:cstheme="minorHAnsi"/>
                <w:b/>
                <w:bCs/>
                <w:spacing w:val="1"/>
                <w:sz w:val="22"/>
                <w:szCs w:val="22"/>
              </w:rPr>
              <w:t>i</w:t>
            </w:r>
            <w:r w:rsidRPr="001264EC">
              <w:rPr>
                <w:rFonts w:asciiTheme="minorHAnsi" w:hAnsiTheme="minorHAnsi" w:cstheme="minorHAnsi"/>
                <w:b/>
                <w:bCs/>
                <w:sz w:val="22"/>
                <w:szCs w:val="22"/>
              </w:rPr>
              <w:t>c</w:t>
            </w:r>
            <w:r w:rsidRPr="001264EC">
              <w:rPr>
                <w:rFonts w:asciiTheme="minorHAnsi" w:hAnsiTheme="minorHAnsi" w:cstheme="minorHAnsi"/>
                <w:b/>
                <w:bCs/>
                <w:spacing w:val="-1"/>
                <w:sz w:val="22"/>
                <w:szCs w:val="22"/>
              </w:rPr>
              <w:t>a</w:t>
            </w:r>
            <w:r w:rsidRPr="001264EC">
              <w:rPr>
                <w:rFonts w:asciiTheme="minorHAnsi" w:hAnsiTheme="minorHAnsi" w:cstheme="minorHAnsi"/>
                <w:b/>
                <w:bCs/>
                <w:sz w:val="22"/>
                <w:szCs w:val="22"/>
              </w:rPr>
              <w:t>:</w:t>
            </w:r>
          </w:p>
          <w:p w:rsidR="00EB2A02" w:rsidRPr="001264EC" w:rsidRDefault="00EB2A02" w:rsidP="00BD3D53">
            <w:pPr>
              <w:tabs>
                <w:tab w:val="left" w:pos="284"/>
                <w:tab w:val="left" w:pos="5812"/>
                <w:tab w:val="left" w:pos="6237"/>
              </w:tabs>
              <w:spacing w:before="120" w:after="120"/>
              <w:ind w:right="127"/>
              <w:rPr>
                <w:rFonts w:asciiTheme="minorHAnsi" w:hAnsiTheme="minorHAnsi" w:cstheme="minorHAnsi"/>
                <w:sz w:val="22"/>
                <w:szCs w:val="22"/>
              </w:rPr>
            </w:pPr>
            <w:r w:rsidRPr="001264EC">
              <w:rPr>
                <w:rFonts w:asciiTheme="minorHAnsi" w:hAnsiTheme="minorHAnsi" w:cstheme="minorHAnsi"/>
                <w:sz w:val="22"/>
                <w:szCs w:val="22"/>
              </w:rPr>
              <w:t xml:space="preserve">BRAGA, Maria Lúcia de Santana; SOUZA, </w:t>
            </w:r>
            <w:proofErr w:type="spellStart"/>
            <w:r w:rsidRPr="001264EC">
              <w:rPr>
                <w:rFonts w:asciiTheme="minorHAnsi" w:hAnsiTheme="minorHAnsi" w:cstheme="minorHAnsi"/>
                <w:sz w:val="22"/>
                <w:szCs w:val="22"/>
              </w:rPr>
              <w:t>Edileuza</w:t>
            </w:r>
            <w:proofErr w:type="spellEnd"/>
            <w:r w:rsidRPr="001264EC">
              <w:rPr>
                <w:rFonts w:asciiTheme="minorHAnsi" w:hAnsiTheme="minorHAnsi" w:cstheme="minorHAnsi"/>
                <w:sz w:val="22"/>
                <w:szCs w:val="22"/>
              </w:rPr>
              <w:t xml:space="preserve"> Penha de; PINTO, Ana Flávia Magalhães (org.). </w:t>
            </w:r>
            <w:r w:rsidRPr="001264EC">
              <w:rPr>
                <w:rFonts w:asciiTheme="minorHAnsi" w:hAnsiTheme="minorHAnsi" w:cstheme="minorHAnsi"/>
                <w:b/>
                <w:sz w:val="22"/>
                <w:szCs w:val="22"/>
              </w:rPr>
              <w:t>Dimensões da inclusão no ensino médio</w:t>
            </w:r>
            <w:r w:rsidRPr="001264EC">
              <w:rPr>
                <w:rFonts w:asciiTheme="minorHAnsi" w:hAnsiTheme="minorHAnsi" w:cstheme="minorHAnsi"/>
                <w:sz w:val="22"/>
                <w:szCs w:val="22"/>
              </w:rPr>
              <w:t xml:space="preserve">: mercado de trabalho, religiosidade e educação quilombola. Brasília: Ministério da Educação, Secretaria de Educação Continuada, Alfabetização e Diversidade, 2006.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p w:rsidR="00EB2A02" w:rsidRPr="001264EC" w:rsidRDefault="00EB2A02" w:rsidP="00BD3D53">
            <w:pPr>
              <w:tabs>
                <w:tab w:val="left" w:pos="284"/>
                <w:tab w:val="left" w:pos="5812"/>
                <w:tab w:val="left" w:pos="6237"/>
              </w:tabs>
              <w:spacing w:before="120" w:after="120"/>
              <w:ind w:right="127"/>
              <w:rPr>
                <w:rFonts w:asciiTheme="minorHAnsi" w:hAnsiTheme="minorHAnsi" w:cstheme="minorHAnsi"/>
                <w:sz w:val="22"/>
                <w:szCs w:val="22"/>
              </w:rPr>
            </w:pPr>
            <w:r w:rsidRPr="001264EC">
              <w:rPr>
                <w:rFonts w:asciiTheme="minorHAnsi" w:hAnsiTheme="minorHAnsi" w:cstheme="minorHAnsi"/>
                <w:sz w:val="22"/>
                <w:szCs w:val="22"/>
              </w:rPr>
              <w:t>BRASIL.  Ministério da Educação, Secretaria de Educação Continuada, Alfabetização e Diversidade.</w:t>
            </w:r>
            <w:r w:rsidRPr="001264EC">
              <w:rPr>
                <w:rFonts w:asciiTheme="minorHAnsi" w:hAnsiTheme="minorHAnsi" w:cstheme="minorHAnsi"/>
                <w:b/>
                <w:sz w:val="22"/>
                <w:szCs w:val="22"/>
              </w:rPr>
              <w:t xml:space="preserve"> Educação </w:t>
            </w:r>
            <w:proofErr w:type="spellStart"/>
            <w:r w:rsidRPr="001264EC">
              <w:rPr>
                <w:rFonts w:asciiTheme="minorHAnsi" w:hAnsiTheme="minorHAnsi" w:cstheme="minorHAnsi"/>
                <w:b/>
                <w:sz w:val="22"/>
                <w:szCs w:val="22"/>
              </w:rPr>
              <w:t>anti-racista</w:t>
            </w:r>
            <w:proofErr w:type="spellEnd"/>
            <w:r w:rsidRPr="001264EC">
              <w:rPr>
                <w:rFonts w:asciiTheme="minorHAnsi" w:hAnsiTheme="minorHAnsi" w:cstheme="minorHAnsi"/>
                <w:b/>
                <w:sz w:val="22"/>
                <w:szCs w:val="22"/>
              </w:rPr>
              <w:t>:</w:t>
            </w:r>
            <w:r w:rsidRPr="001264EC">
              <w:rPr>
                <w:rFonts w:asciiTheme="minorHAnsi" w:hAnsiTheme="minorHAnsi" w:cstheme="minorHAnsi"/>
                <w:sz w:val="22"/>
                <w:szCs w:val="22"/>
              </w:rPr>
              <w:t xml:space="preserve"> caminhos abertos de Educação Continuada, Alfabetização e Diversidade. Brasília: MEC, 2005.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p w:rsidR="00EB2A02" w:rsidRPr="001264EC" w:rsidRDefault="00EB2A02" w:rsidP="00BD3D53">
            <w:pPr>
              <w:tabs>
                <w:tab w:val="left" w:pos="284"/>
                <w:tab w:val="left" w:pos="5812"/>
                <w:tab w:val="left" w:pos="6237"/>
              </w:tabs>
              <w:spacing w:before="120" w:after="120"/>
              <w:ind w:right="127"/>
              <w:rPr>
                <w:rFonts w:asciiTheme="minorHAnsi" w:hAnsiTheme="minorHAnsi" w:cstheme="minorHAnsi"/>
                <w:sz w:val="22"/>
                <w:szCs w:val="22"/>
              </w:rPr>
            </w:pPr>
            <w:r w:rsidRPr="001264EC">
              <w:rPr>
                <w:rFonts w:asciiTheme="minorHAnsi" w:hAnsiTheme="minorHAnsi" w:cstheme="minorHAnsi"/>
                <w:sz w:val="22"/>
                <w:szCs w:val="22"/>
              </w:rPr>
              <w:t xml:space="preserve">GONÇALVES, </w:t>
            </w:r>
            <w:proofErr w:type="spellStart"/>
            <w:r w:rsidRPr="001264EC">
              <w:rPr>
                <w:rFonts w:asciiTheme="minorHAnsi" w:hAnsiTheme="minorHAnsi" w:cstheme="minorHAnsi"/>
                <w:sz w:val="22"/>
                <w:szCs w:val="22"/>
              </w:rPr>
              <w:t>Petronilha</w:t>
            </w:r>
            <w:proofErr w:type="spellEnd"/>
            <w:r w:rsidRPr="001264EC">
              <w:rPr>
                <w:rFonts w:asciiTheme="minorHAnsi" w:hAnsiTheme="minorHAnsi" w:cstheme="minorHAnsi"/>
                <w:sz w:val="22"/>
                <w:szCs w:val="22"/>
              </w:rPr>
              <w:t xml:space="preserve"> Beatriz e Silva; SILVÉRIO, Valter Roberto. (org.). </w:t>
            </w:r>
            <w:r w:rsidRPr="001264EC">
              <w:rPr>
                <w:rFonts w:asciiTheme="minorHAnsi" w:hAnsiTheme="minorHAnsi" w:cstheme="minorHAnsi"/>
                <w:b/>
                <w:sz w:val="22"/>
                <w:szCs w:val="22"/>
              </w:rPr>
              <w:t>Educação e ações afirmativas</w:t>
            </w:r>
            <w:r w:rsidRPr="001264EC">
              <w:rPr>
                <w:rFonts w:asciiTheme="minorHAnsi" w:hAnsiTheme="minorHAnsi" w:cstheme="minorHAnsi"/>
                <w:sz w:val="22"/>
                <w:szCs w:val="22"/>
              </w:rPr>
              <w:t xml:space="preserve">: entre a injustiça simbólica e a injustiça econômica. Brasília: Instituto Nacional de Estudos e Pesquisas Educacionais Anísio Teixeira, 2003.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p w:rsidR="00EB2A02" w:rsidRPr="001264EC" w:rsidRDefault="00EB2A02" w:rsidP="00BD3D53">
            <w:pPr>
              <w:tabs>
                <w:tab w:val="left" w:pos="284"/>
                <w:tab w:val="left" w:pos="5812"/>
                <w:tab w:val="left" w:pos="6237"/>
              </w:tabs>
              <w:spacing w:before="120" w:after="120"/>
              <w:ind w:right="127"/>
              <w:rPr>
                <w:rFonts w:asciiTheme="minorHAnsi" w:hAnsiTheme="minorHAnsi" w:cstheme="minorHAnsi"/>
                <w:sz w:val="22"/>
                <w:szCs w:val="22"/>
              </w:rPr>
            </w:pPr>
          </w:p>
          <w:p w:rsidR="00EB2A02" w:rsidRPr="00B34B8A" w:rsidRDefault="00EB2A02" w:rsidP="00BD3D53">
            <w:pPr>
              <w:tabs>
                <w:tab w:val="left" w:pos="284"/>
                <w:tab w:val="left" w:pos="5812"/>
                <w:tab w:val="left" w:pos="6237"/>
              </w:tabs>
              <w:spacing w:before="120" w:after="120"/>
              <w:ind w:right="127"/>
              <w:rPr>
                <w:rFonts w:asciiTheme="minorHAnsi" w:hAnsiTheme="minorHAnsi" w:cstheme="minorHAnsi"/>
                <w:b/>
                <w:sz w:val="22"/>
                <w:szCs w:val="22"/>
              </w:rPr>
            </w:pPr>
            <w:r w:rsidRPr="001264EC">
              <w:rPr>
                <w:rFonts w:asciiTheme="minorHAnsi" w:hAnsiTheme="minorHAnsi" w:cstheme="minorHAnsi"/>
                <w:b/>
                <w:sz w:val="22"/>
                <w:szCs w:val="22"/>
              </w:rPr>
              <w:t xml:space="preserve">Bibliografia Complementar: </w:t>
            </w:r>
          </w:p>
          <w:p w:rsidR="00EB2A02" w:rsidRPr="001264EC" w:rsidRDefault="00EB2A02" w:rsidP="00BD3D53">
            <w:pPr>
              <w:spacing w:before="120" w:after="120"/>
              <w:rPr>
                <w:rFonts w:asciiTheme="minorHAnsi" w:hAnsiTheme="minorHAnsi" w:cstheme="minorHAnsi"/>
                <w:sz w:val="22"/>
                <w:szCs w:val="22"/>
              </w:rPr>
            </w:pPr>
            <w:r w:rsidRPr="001264EC">
              <w:rPr>
                <w:rFonts w:asciiTheme="minorHAnsi" w:hAnsiTheme="minorHAnsi" w:cstheme="minorHAnsi"/>
                <w:sz w:val="22"/>
                <w:szCs w:val="22"/>
              </w:rPr>
              <w:t xml:space="preserve">BRAGA, Maria Lúcia de Santana; Silveira, Maria Helena Vargas da. (org.). </w:t>
            </w:r>
            <w:r w:rsidRPr="001264EC">
              <w:rPr>
                <w:rFonts w:asciiTheme="minorHAnsi" w:hAnsiTheme="minorHAnsi" w:cstheme="minorHAnsi"/>
                <w:b/>
                <w:sz w:val="22"/>
                <w:szCs w:val="22"/>
              </w:rPr>
              <w:t xml:space="preserve">O Programa Diversidade na Universidade e a construção de uma política educacional </w:t>
            </w:r>
            <w:proofErr w:type="spellStart"/>
            <w:r w:rsidRPr="001264EC">
              <w:rPr>
                <w:rFonts w:asciiTheme="minorHAnsi" w:hAnsiTheme="minorHAnsi" w:cstheme="minorHAnsi"/>
                <w:b/>
                <w:sz w:val="22"/>
                <w:szCs w:val="22"/>
              </w:rPr>
              <w:t>anti-racista</w:t>
            </w:r>
            <w:proofErr w:type="spellEnd"/>
            <w:r w:rsidRPr="001264EC">
              <w:rPr>
                <w:rFonts w:asciiTheme="minorHAnsi" w:hAnsiTheme="minorHAnsi" w:cstheme="minorHAnsi"/>
                <w:sz w:val="22"/>
                <w:szCs w:val="22"/>
              </w:rPr>
              <w:t xml:space="preserve">. Brasília:  Ministério da Educação, Secretaria de Educação Continuada, Alfabetização e Diversidade: UNESCO, 2007.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p w:rsidR="00EB2A02" w:rsidRPr="001264EC" w:rsidRDefault="00EB2A02" w:rsidP="00BD3D53">
            <w:pPr>
              <w:spacing w:before="120" w:after="120"/>
              <w:rPr>
                <w:rFonts w:asciiTheme="minorHAnsi" w:hAnsiTheme="minorHAnsi" w:cstheme="minorHAnsi"/>
                <w:sz w:val="22"/>
                <w:szCs w:val="22"/>
              </w:rPr>
            </w:pPr>
            <w:r w:rsidRPr="001264EC">
              <w:rPr>
                <w:rFonts w:asciiTheme="minorHAnsi" w:hAnsiTheme="minorHAnsi" w:cstheme="minorHAnsi"/>
                <w:sz w:val="22"/>
                <w:szCs w:val="22"/>
              </w:rPr>
              <w:t xml:space="preserve">LOPES, Maria Auxiliadora Lopes; BRAGA, Maria Lúcia de. (org.).  </w:t>
            </w:r>
            <w:r w:rsidRPr="001264EC">
              <w:rPr>
                <w:rFonts w:asciiTheme="minorHAnsi" w:hAnsiTheme="minorHAnsi" w:cstheme="minorHAnsi"/>
                <w:b/>
                <w:sz w:val="22"/>
                <w:szCs w:val="22"/>
              </w:rPr>
              <w:t>Acesso e Permanência da população negra no ensino superior</w:t>
            </w:r>
            <w:r w:rsidRPr="001264EC">
              <w:rPr>
                <w:rFonts w:asciiTheme="minorHAnsi" w:hAnsiTheme="minorHAnsi" w:cstheme="minorHAnsi"/>
                <w:sz w:val="22"/>
                <w:szCs w:val="22"/>
              </w:rPr>
              <w:t xml:space="preserve">. Brasília: Ministério da Educação, Secretaria de Educação Continuada, Alfabetização e Diversidade: Unesco, 2007.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p w:rsidR="00EB2A02" w:rsidRPr="001264EC" w:rsidRDefault="00EB2A02" w:rsidP="00BD3D53">
            <w:pPr>
              <w:spacing w:before="120" w:after="120"/>
              <w:rPr>
                <w:rFonts w:asciiTheme="minorHAnsi" w:hAnsiTheme="minorHAnsi" w:cstheme="minorHAnsi"/>
                <w:sz w:val="22"/>
                <w:szCs w:val="22"/>
              </w:rPr>
            </w:pPr>
            <w:r w:rsidRPr="001264EC">
              <w:rPr>
                <w:rFonts w:asciiTheme="minorHAnsi" w:hAnsiTheme="minorHAnsi" w:cstheme="minorHAnsi"/>
                <w:sz w:val="22"/>
                <w:szCs w:val="22"/>
              </w:rPr>
              <w:t xml:space="preserve">SANTOS, Sales Augusto dos. </w:t>
            </w:r>
            <w:r w:rsidRPr="001264EC">
              <w:rPr>
                <w:rFonts w:asciiTheme="minorHAnsi" w:hAnsiTheme="minorHAnsi" w:cstheme="minorHAnsi"/>
                <w:b/>
                <w:sz w:val="22"/>
                <w:szCs w:val="22"/>
              </w:rPr>
              <w:t>Ações Afirmativas e Combate ao Racismo nas Américas</w:t>
            </w:r>
            <w:r w:rsidRPr="001264EC">
              <w:rPr>
                <w:rFonts w:asciiTheme="minorHAnsi" w:hAnsiTheme="minorHAnsi" w:cstheme="minorHAnsi"/>
                <w:sz w:val="22"/>
                <w:szCs w:val="22"/>
              </w:rPr>
              <w:t xml:space="preserve"> (org.) Brasília: Ministério da Educação: UNESCO, 2005.  Disponível em: </w:t>
            </w:r>
            <w:r w:rsidRPr="001264EC">
              <w:rPr>
                <w:rFonts w:asciiTheme="minorHAnsi" w:hAnsiTheme="minorHAnsi" w:cstheme="minorHAnsi"/>
              </w:rPr>
              <w:t xml:space="preserve"> </w:t>
            </w:r>
            <w:r w:rsidRPr="001264EC">
              <w:rPr>
                <w:rFonts w:asciiTheme="minorHAnsi" w:hAnsiTheme="minorHAnsi" w:cstheme="minorHAnsi"/>
                <w:sz w:val="22"/>
                <w:szCs w:val="22"/>
              </w:rPr>
              <w:t>https://historiahoje.com/livros-sobre-relacoes-etnico-raciais-mec-download-gratuito/. Acesso em: 06 nov. 2022.</w:t>
            </w:r>
          </w:p>
        </w:tc>
      </w:tr>
    </w:tbl>
    <w:p w:rsidR="00EB2A02" w:rsidRPr="0060736F" w:rsidRDefault="00EB2A02" w:rsidP="006973CF">
      <w:pPr>
        <w:jc w:val="center"/>
        <w:rPr>
          <w:rFonts w:asciiTheme="minorHAnsi" w:hAnsiTheme="minorHAnsi" w:cstheme="minorHAnsi"/>
          <w:b/>
          <w:sz w:val="22"/>
          <w:szCs w:val="22"/>
        </w:rPr>
      </w:pPr>
    </w:p>
    <w:sectPr w:rsidR="00EB2A02" w:rsidRPr="0060736F" w:rsidSect="006D539D">
      <w:headerReference w:type="default" r:id="rId9"/>
      <w:footerReference w:type="default" r:id="rId10"/>
      <w:pgSz w:w="11906" w:h="16840"/>
      <w:pgMar w:top="1134" w:right="851" w:bottom="851" w:left="1134" w:header="0" w:footer="170" w:gutter="0"/>
      <w:cols w:space="720" w:equalWidth="0">
        <w:col w:w="9732"/>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9F" w:rsidRDefault="0029519F">
      <w:r>
        <w:separator/>
      </w:r>
    </w:p>
  </w:endnote>
  <w:endnote w:type="continuationSeparator" w:id="0">
    <w:p w:rsidR="0029519F" w:rsidRDefault="0029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00000000"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A" w:rsidRDefault="00F0409A" w:rsidP="006D7AB0">
    <w:pPr>
      <w:pStyle w:val="Rodap"/>
      <w:jc w:val="center"/>
      <w:rPr>
        <w:rFonts w:ascii="Calibri" w:hAnsi="Calibri" w:cs="Calibri"/>
        <w:sz w:val="20"/>
        <w:szCs w:val="20"/>
      </w:rPr>
    </w:pPr>
    <w:r w:rsidRPr="009D3F09">
      <w:rPr>
        <w:rFonts w:ascii="Calibri" w:hAnsi="Calibri" w:cs="Calibri"/>
        <w:sz w:val="20"/>
        <w:szCs w:val="20"/>
      </w:rPr>
      <w:t xml:space="preserve">CAMPUS UNIVERSITÁRIO “MINISTRO PETRÔNIO PORTELLA” </w:t>
    </w:r>
  </w:p>
  <w:p w:rsidR="00F0409A" w:rsidRPr="009D3F09" w:rsidRDefault="00F0409A" w:rsidP="006D7AB0">
    <w:pPr>
      <w:pStyle w:val="Rodap"/>
      <w:jc w:val="center"/>
      <w:rPr>
        <w:rFonts w:ascii="Calibri" w:hAnsi="Calibri" w:cs="Calibri"/>
        <w:sz w:val="20"/>
        <w:szCs w:val="20"/>
      </w:rPr>
    </w:pPr>
    <w:r>
      <w:rPr>
        <w:rFonts w:ascii="Calibri" w:hAnsi="Calibri" w:cs="Calibri"/>
        <w:sz w:val="20"/>
        <w:szCs w:val="20"/>
      </w:rPr>
      <w:t xml:space="preserve">Espaço Cultural Noé Mendes </w:t>
    </w:r>
    <w:r w:rsidRPr="009D3F09">
      <w:rPr>
        <w:rFonts w:ascii="Calibri" w:hAnsi="Calibri" w:cs="Calibri"/>
        <w:sz w:val="20"/>
        <w:szCs w:val="20"/>
      </w:rPr>
      <w:t xml:space="preserve">– </w:t>
    </w:r>
    <w:r>
      <w:rPr>
        <w:rFonts w:ascii="Calibri" w:hAnsi="Calibri" w:cs="Calibri"/>
        <w:sz w:val="20"/>
        <w:szCs w:val="20"/>
      </w:rPr>
      <w:t xml:space="preserve">Sala 11 - </w:t>
    </w:r>
    <w:r w:rsidRPr="009D3F09">
      <w:rPr>
        <w:rFonts w:ascii="Calibri" w:hAnsi="Calibri" w:cs="Calibri"/>
        <w:sz w:val="20"/>
        <w:szCs w:val="20"/>
      </w:rPr>
      <w:t>Bairro Ininga</w:t>
    </w:r>
    <w:r>
      <w:rPr>
        <w:rFonts w:ascii="Calibri" w:hAnsi="Calibri" w:cs="Calibri"/>
        <w:sz w:val="20"/>
        <w:szCs w:val="20"/>
      </w:rPr>
      <w:t xml:space="preserve"> – </w:t>
    </w:r>
    <w:r w:rsidRPr="009D3F09">
      <w:rPr>
        <w:rFonts w:ascii="Calibri" w:hAnsi="Calibri" w:cs="Calibri"/>
        <w:sz w:val="20"/>
        <w:szCs w:val="20"/>
      </w:rPr>
      <w:t xml:space="preserve">CEP 64.049-550 </w:t>
    </w:r>
    <w:r>
      <w:rPr>
        <w:rFonts w:ascii="Calibri" w:hAnsi="Calibri" w:cs="Calibri"/>
        <w:sz w:val="20"/>
        <w:szCs w:val="20"/>
      </w:rPr>
      <w:t>- Teresina-PI</w:t>
    </w:r>
  </w:p>
  <w:p w:rsidR="00F0409A" w:rsidRPr="009D3F09" w:rsidRDefault="00F0409A" w:rsidP="006D7AB0">
    <w:pPr>
      <w:pStyle w:val="Rodap"/>
      <w:jc w:val="center"/>
      <w:rPr>
        <w:rFonts w:ascii="Calibri" w:hAnsi="Calibri" w:cs="Calibri"/>
        <w:sz w:val="20"/>
        <w:szCs w:val="20"/>
      </w:rPr>
    </w:pPr>
    <w:r w:rsidRPr="009D3F09">
      <w:rPr>
        <w:rFonts w:ascii="Calibri" w:hAnsi="Calibri" w:cs="Calibri"/>
        <w:sz w:val="20"/>
        <w:szCs w:val="20"/>
      </w:rPr>
      <w:t>Telefone: (86) 32</w:t>
    </w:r>
    <w:r>
      <w:rPr>
        <w:rFonts w:ascii="Calibri" w:hAnsi="Calibri" w:cs="Calibri"/>
        <w:sz w:val="20"/>
        <w:szCs w:val="20"/>
      </w:rPr>
      <w:t>37</w:t>
    </w:r>
    <w:r w:rsidRPr="009D3F09">
      <w:rPr>
        <w:rFonts w:ascii="Calibri" w:hAnsi="Calibri" w:cs="Calibri"/>
        <w:sz w:val="20"/>
        <w:szCs w:val="20"/>
      </w:rPr>
      <w:t>-</w:t>
    </w:r>
    <w:r>
      <w:rPr>
        <w:rFonts w:ascii="Calibri" w:hAnsi="Calibri" w:cs="Calibri"/>
        <w:sz w:val="20"/>
        <w:szCs w:val="20"/>
      </w:rPr>
      <w:t xml:space="preserve">1955 - </w:t>
    </w:r>
    <w:r w:rsidRPr="009D3F09">
      <w:rPr>
        <w:rFonts w:ascii="Calibri" w:hAnsi="Calibri" w:cs="Calibri"/>
        <w:sz w:val="20"/>
        <w:szCs w:val="20"/>
      </w:rPr>
      <w:t xml:space="preserve">E-mail: </w:t>
    </w:r>
    <w:hyperlink r:id="rId1" w:history="1">
      <w:r w:rsidRPr="002320D5">
        <w:rPr>
          <w:rStyle w:val="Hyperlink"/>
          <w:rFonts w:ascii="Calibri" w:hAnsi="Calibri" w:cs="Calibri"/>
          <w:sz w:val="20"/>
          <w:szCs w:val="20"/>
        </w:rPr>
        <w:t>parfor@ufpi.edu.br</w:t>
      </w:r>
    </w:hyperlink>
    <w:r>
      <w:rPr>
        <w:rFonts w:ascii="Calibri" w:hAnsi="Calibri" w:cs="Calibri"/>
        <w:sz w:val="20"/>
        <w:szCs w:val="20"/>
      </w:rPr>
      <w:t xml:space="preserve"> - Site: </w:t>
    </w:r>
    <w:hyperlink r:id="rId2" w:history="1">
      <w:r w:rsidRPr="002320D5">
        <w:rPr>
          <w:rStyle w:val="Hyperlink"/>
          <w:rFonts w:ascii="Calibri" w:hAnsi="Calibri" w:cs="Calibri"/>
          <w:sz w:val="20"/>
          <w:szCs w:val="20"/>
        </w:rPr>
        <w:t>https://ufpi.br/parfor</w:t>
      </w:r>
    </w:hyperlink>
    <w:r>
      <w:rPr>
        <w:rFonts w:ascii="Calibri" w:hAnsi="Calibri" w:cs="Calibri"/>
        <w:sz w:val="20"/>
        <w:szCs w:val="20"/>
      </w:rPr>
      <w:t xml:space="preserve"> </w:t>
    </w:r>
  </w:p>
  <w:p w:rsidR="00F0409A" w:rsidRDefault="00F0409A">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9F" w:rsidRDefault="0029519F">
      <w:r>
        <w:separator/>
      </w:r>
    </w:p>
  </w:footnote>
  <w:footnote w:type="continuationSeparator" w:id="0">
    <w:p w:rsidR="0029519F" w:rsidRDefault="0029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A" w:rsidRDefault="00F0409A">
    <w:pPr>
      <w:pStyle w:val="Cabealho"/>
    </w:pPr>
  </w:p>
  <w:p w:rsidR="00F0409A" w:rsidRDefault="00F0409A" w:rsidP="009D3F09">
    <w:pPr>
      <w:pStyle w:val="Cabealho"/>
      <w:jc w:val="right"/>
    </w:pPr>
  </w:p>
  <w:p w:rsidR="00F0409A" w:rsidRDefault="00F0409A" w:rsidP="009D3F09">
    <w:pPr>
      <w:pStyle w:val="Cabealho"/>
      <w:jc w:val="center"/>
      <w:rPr>
        <w:rFonts w:ascii="Calibri" w:hAnsi="Calibri" w:cs="Calibri"/>
        <w:color w:val="231F20"/>
        <w:sz w:val="16"/>
        <w:szCs w:val="16"/>
      </w:rPr>
    </w:pPr>
    <w:r>
      <w:rPr>
        <w:noProof/>
      </w:rPr>
      <mc:AlternateContent>
        <mc:Choice Requires="wps">
          <w:drawing>
            <wp:anchor distT="0" distB="0" distL="114300" distR="114300" simplePos="0" relativeHeight="251655168" behindDoc="1" locked="0" layoutInCell="0" allowOverlap="1">
              <wp:simplePos x="0" y="0"/>
              <wp:positionH relativeFrom="page">
                <wp:posOffset>1714500</wp:posOffset>
              </wp:positionH>
              <wp:positionV relativeFrom="page">
                <wp:posOffset>357505</wp:posOffset>
              </wp:positionV>
              <wp:extent cx="4362450" cy="954405"/>
              <wp:effectExtent l="0" t="0" r="0" b="0"/>
              <wp:wrapNone/>
              <wp:docPr id="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2450" cy="954405"/>
                      </a:xfrm>
                      <a:custGeom>
                        <a:avLst/>
                        <a:gdLst>
                          <a:gd name="T0" fmla="*/ 119 w 7087"/>
                          <a:gd name="T1" fmla="*/ 0 h 1820"/>
                          <a:gd name="T2" fmla="*/ 6967 w 7087"/>
                          <a:gd name="T3" fmla="*/ 0 h 1820"/>
                          <a:gd name="T4" fmla="*/ 6990 w 7087"/>
                          <a:gd name="T5" fmla="*/ 2 h 1820"/>
                          <a:gd name="T6" fmla="*/ 7011 w 7087"/>
                          <a:gd name="T7" fmla="*/ 8 h 1820"/>
                          <a:gd name="T8" fmla="*/ 7030 w 7087"/>
                          <a:gd name="T9" fmla="*/ 18 h 1820"/>
                          <a:gd name="T10" fmla="*/ 7048 w 7087"/>
                          <a:gd name="T11" fmla="*/ 31 h 1820"/>
                          <a:gd name="T12" fmla="*/ 7062 w 7087"/>
                          <a:gd name="T13" fmla="*/ 47 h 1820"/>
                          <a:gd name="T14" fmla="*/ 7074 w 7087"/>
                          <a:gd name="T15" fmla="*/ 66 h 1820"/>
                          <a:gd name="T16" fmla="*/ 7082 w 7087"/>
                          <a:gd name="T17" fmla="*/ 87 h 1820"/>
                          <a:gd name="T18" fmla="*/ 7086 w 7087"/>
                          <a:gd name="T19" fmla="*/ 109 h 1820"/>
                          <a:gd name="T20" fmla="*/ 7086 w 7087"/>
                          <a:gd name="T21" fmla="*/ 1700 h 1820"/>
                          <a:gd name="T22" fmla="*/ 7084 w 7087"/>
                          <a:gd name="T23" fmla="*/ 1723 h 1820"/>
                          <a:gd name="T24" fmla="*/ 7078 w 7087"/>
                          <a:gd name="T25" fmla="*/ 1745 h 1820"/>
                          <a:gd name="T26" fmla="*/ 7068 w 7087"/>
                          <a:gd name="T27" fmla="*/ 1764 h 1820"/>
                          <a:gd name="T28" fmla="*/ 7054 w 7087"/>
                          <a:gd name="T29" fmla="*/ 1781 h 1820"/>
                          <a:gd name="T30" fmla="*/ 7038 w 7087"/>
                          <a:gd name="T31" fmla="*/ 1796 h 1820"/>
                          <a:gd name="T32" fmla="*/ 7020 w 7087"/>
                          <a:gd name="T33" fmla="*/ 1807 h 1820"/>
                          <a:gd name="T34" fmla="*/ 6999 w 7087"/>
                          <a:gd name="T35" fmla="*/ 1815 h 1820"/>
                          <a:gd name="T36" fmla="*/ 6977 w 7087"/>
                          <a:gd name="T37" fmla="*/ 1819 h 1820"/>
                          <a:gd name="T38" fmla="*/ 119 w 7087"/>
                          <a:gd name="T39" fmla="*/ 1820 h 1820"/>
                          <a:gd name="T40" fmla="*/ 96 w 7087"/>
                          <a:gd name="T41" fmla="*/ 1818 h 1820"/>
                          <a:gd name="T42" fmla="*/ 75 w 7087"/>
                          <a:gd name="T43" fmla="*/ 1811 h 1820"/>
                          <a:gd name="T44" fmla="*/ 55 w 7087"/>
                          <a:gd name="T45" fmla="*/ 1801 h 1820"/>
                          <a:gd name="T46" fmla="*/ 38 w 7087"/>
                          <a:gd name="T47" fmla="*/ 1788 h 1820"/>
                          <a:gd name="T48" fmla="*/ 23 w 7087"/>
                          <a:gd name="T49" fmla="*/ 1772 h 1820"/>
                          <a:gd name="T50" fmla="*/ 12 w 7087"/>
                          <a:gd name="T51" fmla="*/ 1753 h 1820"/>
                          <a:gd name="T52" fmla="*/ 4 w 7087"/>
                          <a:gd name="T53" fmla="*/ 1733 h 1820"/>
                          <a:gd name="T54" fmla="*/ 0 w 7087"/>
                          <a:gd name="T55" fmla="*/ 1711 h 1820"/>
                          <a:gd name="T56" fmla="*/ 0 w 7087"/>
                          <a:gd name="T57" fmla="*/ 119 h 1820"/>
                          <a:gd name="T58" fmla="*/ 2 w 7087"/>
                          <a:gd name="T59" fmla="*/ 96 h 1820"/>
                          <a:gd name="T60" fmla="*/ 8 w 7087"/>
                          <a:gd name="T61" fmla="*/ 75 h 1820"/>
                          <a:gd name="T62" fmla="*/ 18 w 7087"/>
                          <a:gd name="T63" fmla="*/ 55 h 1820"/>
                          <a:gd name="T64" fmla="*/ 31 w 7087"/>
                          <a:gd name="T65" fmla="*/ 38 h 1820"/>
                          <a:gd name="T66" fmla="*/ 47 w 7087"/>
                          <a:gd name="T67" fmla="*/ 23 h 1820"/>
                          <a:gd name="T68" fmla="*/ 66 w 7087"/>
                          <a:gd name="T69" fmla="*/ 12 h 1820"/>
                          <a:gd name="T70" fmla="*/ 87 w 7087"/>
                          <a:gd name="T71" fmla="*/ 4 h 1820"/>
                          <a:gd name="T72" fmla="*/ 109 w 7087"/>
                          <a:gd name="T73" fmla="*/ 0 h 1820"/>
                          <a:gd name="T74" fmla="*/ 119 w 7087"/>
                          <a:gd name="T75" fmla="*/ 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087" h="1820">
                            <a:moveTo>
                              <a:pt x="119" y="0"/>
                            </a:moveTo>
                            <a:lnTo>
                              <a:pt x="6967" y="0"/>
                            </a:lnTo>
                            <a:lnTo>
                              <a:pt x="6990" y="2"/>
                            </a:lnTo>
                            <a:lnTo>
                              <a:pt x="7011" y="8"/>
                            </a:lnTo>
                            <a:lnTo>
                              <a:pt x="7030" y="18"/>
                            </a:lnTo>
                            <a:lnTo>
                              <a:pt x="7048" y="31"/>
                            </a:lnTo>
                            <a:lnTo>
                              <a:pt x="7062" y="47"/>
                            </a:lnTo>
                            <a:lnTo>
                              <a:pt x="7074" y="66"/>
                            </a:lnTo>
                            <a:lnTo>
                              <a:pt x="7082" y="87"/>
                            </a:lnTo>
                            <a:lnTo>
                              <a:pt x="7086" y="109"/>
                            </a:lnTo>
                            <a:lnTo>
                              <a:pt x="7086" y="1700"/>
                            </a:lnTo>
                            <a:lnTo>
                              <a:pt x="7084" y="1723"/>
                            </a:lnTo>
                            <a:lnTo>
                              <a:pt x="7078" y="1745"/>
                            </a:lnTo>
                            <a:lnTo>
                              <a:pt x="7068" y="1764"/>
                            </a:lnTo>
                            <a:lnTo>
                              <a:pt x="7054" y="1781"/>
                            </a:lnTo>
                            <a:lnTo>
                              <a:pt x="7038" y="1796"/>
                            </a:lnTo>
                            <a:lnTo>
                              <a:pt x="7020" y="1807"/>
                            </a:lnTo>
                            <a:lnTo>
                              <a:pt x="6999" y="1815"/>
                            </a:lnTo>
                            <a:lnTo>
                              <a:pt x="6977" y="1819"/>
                            </a:lnTo>
                            <a:lnTo>
                              <a:pt x="119" y="1820"/>
                            </a:lnTo>
                            <a:lnTo>
                              <a:pt x="96" y="1818"/>
                            </a:lnTo>
                            <a:lnTo>
                              <a:pt x="75" y="1811"/>
                            </a:lnTo>
                            <a:lnTo>
                              <a:pt x="55" y="1801"/>
                            </a:lnTo>
                            <a:lnTo>
                              <a:pt x="38" y="1788"/>
                            </a:lnTo>
                            <a:lnTo>
                              <a:pt x="23" y="1772"/>
                            </a:lnTo>
                            <a:lnTo>
                              <a:pt x="12" y="1753"/>
                            </a:lnTo>
                            <a:lnTo>
                              <a:pt x="4" y="1733"/>
                            </a:lnTo>
                            <a:lnTo>
                              <a:pt x="0" y="1711"/>
                            </a:lnTo>
                            <a:lnTo>
                              <a:pt x="0" y="119"/>
                            </a:lnTo>
                            <a:lnTo>
                              <a:pt x="2" y="96"/>
                            </a:lnTo>
                            <a:lnTo>
                              <a:pt x="8" y="75"/>
                            </a:lnTo>
                            <a:lnTo>
                              <a:pt x="18" y="55"/>
                            </a:lnTo>
                            <a:lnTo>
                              <a:pt x="31" y="38"/>
                            </a:lnTo>
                            <a:lnTo>
                              <a:pt x="47" y="23"/>
                            </a:lnTo>
                            <a:lnTo>
                              <a:pt x="66" y="12"/>
                            </a:lnTo>
                            <a:lnTo>
                              <a:pt x="87" y="4"/>
                            </a:lnTo>
                            <a:lnTo>
                              <a:pt x="109" y="0"/>
                            </a:lnTo>
                            <a:lnTo>
                              <a:pt x="119" y="0"/>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08D029" id="Freeform 1" o:spid="_x0000_s1026" style="position:absolute;margin-left:135pt;margin-top:28.15pt;width:343.5pt;height:7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8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" o:allowincell="f" path="m119,l6967,r23,2l7011,8r19,10l7048,31r14,16l7074,66r8,21l7086,109r,1591l7084,1723r-6,22l7068,1764r-14,17l7038,1796r-18,11l6999,1815r-22,4l119,1820r-23,-2l75,1811,55,1801,38,1788,23,1772,12,1753,4,1733,,1711,,119,2,96,8,75,18,55,31,38,47,23,66,12,87,4,109,r10,xe" filled="f" strokecolor="#231f20" strokeweight=".25011mm">
              <v:path arrowok="t" o:connecttype="custom" o:connectlocs="73251,0;4288583,0;4302741,1049;4315668,4195;4327363,9439;4338443,16256;4347061,24647;4354448,34610;4359372,45623;4361834,57159;4361834,891477;4360603,903538;4356910,915075;4350754,925039;4342137,933953;4332288,941819;4321208,947588;4308281,951783;4294739,953881;73251,954405;59093,953356;46167,949685;33856,944441;23391,937624;14158,929234;7387,919270;2462,908782;0,897246;0,62403;1231,50342;4924,39330;11080,28842;19082,19927;28931,12061;40627,6293;53553,2098;67096,0;73251,0" o:connectangles="0,0,0,0,0,0,0,0,0,0,0,0,0,0,0,0,0,0,0,0,0,0,0,0,0,0,0,0,0,0,0,0,0,0,0,0,0,0"/>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1050290</wp:posOffset>
              </wp:positionH>
              <wp:positionV relativeFrom="paragraph">
                <wp:posOffset>95250</wp:posOffset>
              </wp:positionV>
              <wp:extent cx="4178935" cy="8807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880745"/>
                      </a:xfrm>
                      <a:prstGeom prst="rect">
                        <a:avLst/>
                      </a:prstGeom>
                      <a:solidFill>
                        <a:srgbClr val="FFFFFF"/>
                      </a:solidFill>
                      <a:ln w="9525" cap="rnd">
                        <a:solidFill>
                          <a:srgbClr val="FFFFFF"/>
                        </a:solidFill>
                        <a:prstDash val="sysDot"/>
                        <a:miter lim="800000"/>
                        <a:headEnd/>
                        <a:tailEnd/>
                      </a:ln>
                    </wps:spPr>
                    <wps:txbx>
                      <w:txbxContent>
                        <w:p w:rsidR="00F0409A" w:rsidRPr="00A04AB4" w:rsidRDefault="00F0409A" w:rsidP="00A04AB4">
                          <w:pPr>
                            <w:pStyle w:val="Cabealho"/>
                            <w:tabs>
                              <w:tab w:val="left" w:pos="1560"/>
                              <w:tab w:val="left" w:pos="1843"/>
                              <w:tab w:val="left" w:pos="6663"/>
                              <w:tab w:val="left" w:pos="7797"/>
                              <w:tab w:val="left" w:pos="8647"/>
                            </w:tabs>
                            <w:ind w:right="36"/>
                            <w:jc w:val="center"/>
                            <w:rPr>
                              <w:b/>
                              <w:sz w:val="16"/>
                              <w:szCs w:val="16"/>
                            </w:rPr>
                          </w:pPr>
                          <w:r w:rsidRPr="00A04AB4">
                            <w:rPr>
                              <w:rFonts w:ascii="Calibri" w:hAnsi="Calibri" w:cs="Calibri"/>
                              <w:b/>
                              <w:color w:val="231F20"/>
                              <w:sz w:val="16"/>
                              <w:szCs w:val="16"/>
                            </w:rPr>
                            <w:t>MINISTÉRIO DA</w:t>
                          </w:r>
                          <w:r w:rsidRPr="00A04AB4">
                            <w:rPr>
                              <w:rFonts w:ascii="Calibri" w:hAnsi="Calibri" w:cs="Calibri"/>
                              <w:b/>
                              <w:color w:val="231F20"/>
                              <w:spacing w:val="-9"/>
                              <w:sz w:val="16"/>
                              <w:szCs w:val="16"/>
                            </w:rPr>
                            <w:t xml:space="preserve"> </w:t>
                          </w:r>
                          <w:r w:rsidRPr="00A04AB4">
                            <w:rPr>
                              <w:rFonts w:ascii="Calibri" w:hAnsi="Calibri" w:cs="Calibri"/>
                              <w:b/>
                              <w:color w:val="231F20"/>
                              <w:sz w:val="16"/>
                              <w:szCs w:val="16"/>
                            </w:rPr>
                            <w:t>EDUCAÇÃO – MEC</w:t>
                          </w:r>
                        </w:p>
                        <w:p w:rsidR="00F0409A" w:rsidRPr="00A04AB4" w:rsidRDefault="00F0409A" w:rsidP="00A04AB4">
                          <w:pPr>
                            <w:tabs>
                              <w:tab w:val="left" w:pos="1985"/>
                              <w:tab w:val="left" w:pos="7797"/>
                              <w:tab w:val="left" w:pos="8505"/>
                              <w:tab w:val="left" w:pos="8647"/>
                            </w:tabs>
                            <w:kinsoku w:val="0"/>
                            <w:overflowPunct w:val="0"/>
                            <w:ind w:right="-1"/>
                            <w:jc w:val="center"/>
                            <w:rPr>
                              <w:rFonts w:ascii="Calibri" w:hAnsi="Calibri" w:cs="Calibri"/>
                              <w:b/>
                              <w:color w:val="231F20"/>
                              <w:sz w:val="16"/>
                              <w:szCs w:val="16"/>
                              <w:lang w:eastAsia="zh-CN" w:bidi="hi-IN"/>
                            </w:rPr>
                          </w:pPr>
                          <w:r w:rsidRPr="00A04AB4">
                            <w:rPr>
                              <w:rFonts w:ascii="Calibri" w:hAnsi="Calibri" w:cs="Calibri"/>
                              <w:b/>
                              <w:color w:val="231F20"/>
                              <w:sz w:val="16"/>
                              <w:szCs w:val="16"/>
                            </w:rPr>
                            <w:t>COORDENAÇÃO DE APERFEIÇOAMENTO DE PESSOAL DE NÍVEL SUPERIOR - CAPES</w:t>
                          </w:r>
                        </w:p>
                        <w:p w:rsidR="00F0409A" w:rsidRPr="00A04AB4" w:rsidRDefault="00F0409A" w:rsidP="00A04AB4">
                          <w:pPr>
                            <w:tabs>
                              <w:tab w:val="left" w:pos="709"/>
                              <w:tab w:val="left" w:pos="1560"/>
                              <w:tab w:val="left" w:pos="7230"/>
                              <w:tab w:val="left" w:pos="7797"/>
                              <w:tab w:val="left" w:pos="8364"/>
                              <w:tab w:val="left" w:pos="8505"/>
                              <w:tab w:val="left" w:pos="8647"/>
                              <w:tab w:val="left" w:pos="9214"/>
                              <w:tab w:val="left" w:pos="9356"/>
                              <w:tab w:val="left" w:pos="9923"/>
                              <w:tab w:val="left" w:pos="10206"/>
                            </w:tabs>
                            <w:kinsoku w:val="0"/>
                            <w:overflowPunct w:val="0"/>
                            <w:ind w:right="36"/>
                            <w:jc w:val="center"/>
                            <w:rPr>
                              <w:rFonts w:ascii="Calibri" w:hAnsi="Calibri" w:cs="Calibri"/>
                              <w:b/>
                              <w:color w:val="231F20"/>
                              <w:sz w:val="16"/>
                              <w:szCs w:val="16"/>
                            </w:rPr>
                          </w:pPr>
                          <w:r w:rsidRPr="00A04AB4">
                            <w:rPr>
                              <w:rFonts w:ascii="Calibri" w:hAnsi="Calibri" w:cs="Calibri"/>
                              <w:b/>
                              <w:sz w:val="16"/>
                              <w:szCs w:val="16"/>
                            </w:rPr>
                            <w:t>DIRETORIA DE EDUCAÇÃO BÁSICA - DEB</w:t>
                          </w:r>
                        </w:p>
                        <w:p w:rsidR="00F0409A" w:rsidRPr="00A04AB4" w:rsidRDefault="00F0409A" w:rsidP="00A04AB4">
                          <w:pPr>
                            <w:tabs>
                              <w:tab w:val="left" w:pos="7797"/>
                              <w:tab w:val="left" w:pos="8505"/>
                              <w:tab w:val="left" w:pos="8647"/>
                            </w:tabs>
                            <w:kinsoku w:val="0"/>
                            <w:overflowPunct w:val="0"/>
                            <w:ind w:right="36"/>
                            <w:jc w:val="center"/>
                            <w:rPr>
                              <w:rFonts w:ascii="Calibri" w:hAnsi="Calibri" w:cs="Calibri"/>
                              <w:b/>
                              <w:color w:val="000000"/>
                              <w:sz w:val="16"/>
                              <w:szCs w:val="16"/>
                            </w:rPr>
                          </w:pPr>
                          <w:r w:rsidRPr="00A04AB4">
                            <w:rPr>
                              <w:rFonts w:ascii="Calibri" w:hAnsi="Calibri" w:cs="Calibri"/>
                              <w:b/>
                              <w:color w:val="231F20"/>
                              <w:sz w:val="16"/>
                              <w:szCs w:val="16"/>
                            </w:rPr>
                            <w:t>UNIVERSIDADE FEDERAL</w:t>
                          </w:r>
                          <w:r w:rsidRPr="00A04AB4">
                            <w:rPr>
                              <w:rFonts w:ascii="Calibri" w:hAnsi="Calibri" w:cs="Calibri"/>
                              <w:b/>
                              <w:color w:val="231F20"/>
                              <w:spacing w:val="-6"/>
                              <w:sz w:val="16"/>
                              <w:szCs w:val="16"/>
                            </w:rPr>
                            <w:t xml:space="preserve"> </w:t>
                          </w:r>
                          <w:r w:rsidRPr="00A04AB4">
                            <w:rPr>
                              <w:rFonts w:ascii="Calibri" w:hAnsi="Calibri" w:cs="Calibri"/>
                              <w:b/>
                              <w:color w:val="231F20"/>
                              <w:sz w:val="16"/>
                              <w:szCs w:val="16"/>
                            </w:rPr>
                            <w:t>DO PIAUÍ - UFPI</w:t>
                          </w:r>
                        </w:p>
                        <w:p w:rsidR="00F0409A" w:rsidRPr="00A04AB4" w:rsidRDefault="00F0409A" w:rsidP="00A04AB4">
                          <w:pPr>
                            <w:tabs>
                              <w:tab w:val="left" w:pos="7797"/>
                              <w:tab w:val="left" w:pos="8505"/>
                              <w:tab w:val="left" w:pos="8647"/>
                            </w:tabs>
                            <w:ind w:right="36"/>
                            <w:jc w:val="center"/>
                            <w:rPr>
                              <w:rFonts w:ascii="Calibri" w:hAnsi="Calibri" w:cs="Calibri"/>
                              <w:b/>
                              <w:color w:val="231F20"/>
                              <w:sz w:val="16"/>
                              <w:szCs w:val="16"/>
                            </w:rPr>
                          </w:pPr>
                          <w:r w:rsidRPr="00A04AB4">
                            <w:rPr>
                              <w:rFonts w:ascii="Calibri" w:hAnsi="Calibri" w:cs="Calibri"/>
                              <w:b/>
                              <w:color w:val="231F20"/>
                              <w:sz w:val="16"/>
                              <w:szCs w:val="16"/>
                            </w:rPr>
                            <w:t>PRÓ-REITORIA DE ENSINO DE GRADUAÇÃO – PREG</w:t>
                          </w:r>
                        </w:p>
                        <w:p w:rsidR="00F0409A" w:rsidRPr="00A04AB4" w:rsidRDefault="00F0409A" w:rsidP="00A04AB4">
                          <w:pPr>
                            <w:tabs>
                              <w:tab w:val="left" w:pos="7797"/>
                              <w:tab w:val="left" w:pos="8505"/>
                              <w:tab w:val="left" w:pos="8647"/>
                            </w:tabs>
                            <w:ind w:right="36"/>
                            <w:jc w:val="center"/>
                            <w:rPr>
                              <w:rFonts w:ascii="Calibri" w:hAnsi="Calibri" w:cs="Calibri"/>
                              <w:b/>
                              <w:color w:val="000000"/>
                              <w:sz w:val="16"/>
                              <w:szCs w:val="16"/>
                            </w:rPr>
                          </w:pPr>
                          <w:r w:rsidRPr="00A04AB4">
                            <w:rPr>
                              <w:rFonts w:ascii="Calibri" w:hAnsi="Calibri" w:cs="Calibri"/>
                              <w:b/>
                              <w:color w:val="231F20"/>
                              <w:sz w:val="16"/>
                              <w:szCs w:val="16"/>
                            </w:rPr>
                            <w:t>PROGRAMA NACIONAL DE FORMAÇÃO DE PROFESSORES DA EDUCAÇÃO BÁSICA - PARFOR</w:t>
                          </w:r>
                        </w:p>
                        <w:p w:rsidR="00F0409A" w:rsidRDefault="00F0409A" w:rsidP="009D3F09">
                          <w:pPr>
                            <w:jc w:val="center"/>
                            <w:rPr>
                              <w:rFonts w:cs="DejaVu San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82.7pt;margin-top:7.5pt;width:329.05pt;height:6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" strokecolor="white">
              <v:stroke dashstyle="1 1" endcap="round"/>
              <v:textbox>
                <w:txbxContent>
                  <w:p w:rsidR="00F0409A" w:rsidRPr="00A04AB4" w:rsidRDefault="00F0409A" w:rsidP="00A04AB4">
                    <w:pPr>
                      <w:pStyle w:val="Cabealho"/>
                      <w:tabs>
                        <w:tab w:val="left" w:pos="1560"/>
                        <w:tab w:val="left" w:pos="1843"/>
                        <w:tab w:val="left" w:pos="6663"/>
                        <w:tab w:val="left" w:pos="7797"/>
                        <w:tab w:val="left" w:pos="8647"/>
                      </w:tabs>
                      <w:ind w:right="36"/>
                      <w:jc w:val="center"/>
                      <w:rPr>
                        <w:b/>
                        <w:sz w:val="16"/>
                        <w:szCs w:val="16"/>
                      </w:rPr>
                    </w:pPr>
                    <w:r w:rsidRPr="00A04AB4">
                      <w:rPr>
                        <w:rFonts w:ascii="Calibri" w:hAnsi="Calibri" w:cs="Calibri"/>
                        <w:b/>
                        <w:color w:val="231F20"/>
                        <w:sz w:val="16"/>
                        <w:szCs w:val="16"/>
                      </w:rPr>
                      <w:t>MINISTÉRIO DA</w:t>
                    </w:r>
                    <w:r w:rsidRPr="00A04AB4">
                      <w:rPr>
                        <w:rFonts w:ascii="Calibri" w:hAnsi="Calibri" w:cs="Calibri"/>
                        <w:b/>
                        <w:color w:val="231F20"/>
                        <w:spacing w:val="-9"/>
                        <w:sz w:val="16"/>
                        <w:szCs w:val="16"/>
                      </w:rPr>
                      <w:t xml:space="preserve"> </w:t>
                    </w:r>
                    <w:r w:rsidRPr="00A04AB4">
                      <w:rPr>
                        <w:rFonts w:ascii="Calibri" w:hAnsi="Calibri" w:cs="Calibri"/>
                        <w:b/>
                        <w:color w:val="231F20"/>
                        <w:sz w:val="16"/>
                        <w:szCs w:val="16"/>
                      </w:rPr>
                      <w:t>EDUCAÇÃO – MEC</w:t>
                    </w:r>
                  </w:p>
                  <w:p w:rsidR="00F0409A" w:rsidRPr="00A04AB4" w:rsidRDefault="00F0409A" w:rsidP="00A04AB4">
                    <w:pPr>
                      <w:tabs>
                        <w:tab w:val="left" w:pos="1985"/>
                        <w:tab w:val="left" w:pos="7797"/>
                        <w:tab w:val="left" w:pos="8505"/>
                        <w:tab w:val="left" w:pos="8647"/>
                      </w:tabs>
                      <w:kinsoku w:val="0"/>
                      <w:overflowPunct w:val="0"/>
                      <w:ind w:right="-1"/>
                      <w:jc w:val="center"/>
                      <w:rPr>
                        <w:rFonts w:ascii="Calibri" w:hAnsi="Calibri" w:cs="Calibri"/>
                        <w:b/>
                        <w:color w:val="231F20"/>
                        <w:sz w:val="16"/>
                        <w:szCs w:val="16"/>
                        <w:lang w:eastAsia="zh-CN" w:bidi="hi-IN"/>
                      </w:rPr>
                    </w:pPr>
                    <w:r w:rsidRPr="00A04AB4">
                      <w:rPr>
                        <w:rFonts w:ascii="Calibri" w:hAnsi="Calibri" w:cs="Calibri"/>
                        <w:b/>
                        <w:color w:val="231F20"/>
                        <w:sz w:val="16"/>
                        <w:szCs w:val="16"/>
                      </w:rPr>
                      <w:t>COORDENAÇÃO DE APERFEIÇOAMENTO DE PESSOAL DE NÍVEL SUPERIOR - CAPES</w:t>
                    </w:r>
                  </w:p>
                  <w:p w:rsidR="00F0409A" w:rsidRPr="00A04AB4" w:rsidRDefault="00F0409A" w:rsidP="00A04AB4">
                    <w:pPr>
                      <w:tabs>
                        <w:tab w:val="left" w:pos="709"/>
                        <w:tab w:val="left" w:pos="1560"/>
                        <w:tab w:val="left" w:pos="7230"/>
                        <w:tab w:val="left" w:pos="7797"/>
                        <w:tab w:val="left" w:pos="8364"/>
                        <w:tab w:val="left" w:pos="8505"/>
                        <w:tab w:val="left" w:pos="8647"/>
                        <w:tab w:val="left" w:pos="9214"/>
                        <w:tab w:val="left" w:pos="9356"/>
                        <w:tab w:val="left" w:pos="9923"/>
                        <w:tab w:val="left" w:pos="10206"/>
                      </w:tabs>
                      <w:kinsoku w:val="0"/>
                      <w:overflowPunct w:val="0"/>
                      <w:ind w:right="36"/>
                      <w:jc w:val="center"/>
                      <w:rPr>
                        <w:rFonts w:ascii="Calibri" w:hAnsi="Calibri" w:cs="Calibri"/>
                        <w:b/>
                        <w:color w:val="231F20"/>
                        <w:sz w:val="16"/>
                        <w:szCs w:val="16"/>
                      </w:rPr>
                    </w:pPr>
                    <w:r w:rsidRPr="00A04AB4">
                      <w:rPr>
                        <w:rFonts w:ascii="Calibri" w:hAnsi="Calibri" w:cs="Calibri"/>
                        <w:b/>
                        <w:sz w:val="16"/>
                        <w:szCs w:val="16"/>
                      </w:rPr>
                      <w:t>DIRETORIA DE EDUCAÇÃO BÁSICA - DEB</w:t>
                    </w:r>
                  </w:p>
                  <w:p w:rsidR="00F0409A" w:rsidRPr="00A04AB4" w:rsidRDefault="00F0409A" w:rsidP="00A04AB4">
                    <w:pPr>
                      <w:tabs>
                        <w:tab w:val="left" w:pos="7797"/>
                        <w:tab w:val="left" w:pos="8505"/>
                        <w:tab w:val="left" w:pos="8647"/>
                      </w:tabs>
                      <w:kinsoku w:val="0"/>
                      <w:overflowPunct w:val="0"/>
                      <w:ind w:right="36"/>
                      <w:jc w:val="center"/>
                      <w:rPr>
                        <w:rFonts w:ascii="Calibri" w:hAnsi="Calibri" w:cs="Calibri"/>
                        <w:b/>
                        <w:color w:val="000000"/>
                        <w:sz w:val="16"/>
                        <w:szCs w:val="16"/>
                      </w:rPr>
                    </w:pPr>
                    <w:r w:rsidRPr="00A04AB4">
                      <w:rPr>
                        <w:rFonts w:ascii="Calibri" w:hAnsi="Calibri" w:cs="Calibri"/>
                        <w:b/>
                        <w:color w:val="231F20"/>
                        <w:sz w:val="16"/>
                        <w:szCs w:val="16"/>
                      </w:rPr>
                      <w:t>UNIVERSIDADE FEDERAL</w:t>
                    </w:r>
                    <w:r w:rsidRPr="00A04AB4">
                      <w:rPr>
                        <w:rFonts w:ascii="Calibri" w:hAnsi="Calibri" w:cs="Calibri"/>
                        <w:b/>
                        <w:color w:val="231F20"/>
                        <w:spacing w:val="-6"/>
                        <w:sz w:val="16"/>
                        <w:szCs w:val="16"/>
                      </w:rPr>
                      <w:t xml:space="preserve"> </w:t>
                    </w:r>
                    <w:r w:rsidRPr="00A04AB4">
                      <w:rPr>
                        <w:rFonts w:ascii="Calibri" w:hAnsi="Calibri" w:cs="Calibri"/>
                        <w:b/>
                        <w:color w:val="231F20"/>
                        <w:sz w:val="16"/>
                        <w:szCs w:val="16"/>
                      </w:rPr>
                      <w:t>DO PIAUÍ - UFPI</w:t>
                    </w:r>
                  </w:p>
                  <w:p w:rsidR="00F0409A" w:rsidRPr="00A04AB4" w:rsidRDefault="00F0409A" w:rsidP="00A04AB4">
                    <w:pPr>
                      <w:tabs>
                        <w:tab w:val="left" w:pos="7797"/>
                        <w:tab w:val="left" w:pos="8505"/>
                        <w:tab w:val="left" w:pos="8647"/>
                      </w:tabs>
                      <w:ind w:right="36"/>
                      <w:jc w:val="center"/>
                      <w:rPr>
                        <w:rFonts w:ascii="Calibri" w:hAnsi="Calibri" w:cs="Calibri"/>
                        <w:b/>
                        <w:color w:val="231F20"/>
                        <w:sz w:val="16"/>
                        <w:szCs w:val="16"/>
                      </w:rPr>
                    </w:pPr>
                    <w:r w:rsidRPr="00A04AB4">
                      <w:rPr>
                        <w:rFonts w:ascii="Calibri" w:hAnsi="Calibri" w:cs="Calibri"/>
                        <w:b/>
                        <w:color w:val="231F20"/>
                        <w:sz w:val="16"/>
                        <w:szCs w:val="16"/>
                      </w:rPr>
                      <w:t>PRÓ-REITORIA DE ENSINO DE GRADUAÇÃO – PREG</w:t>
                    </w:r>
                  </w:p>
                  <w:p w:rsidR="00F0409A" w:rsidRPr="00A04AB4" w:rsidRDefault="00F0409A" w:rsidP="00A04AB4">
                    <w:pPr>
                      <w:tabs>
                        <w:tab w:val="left" w:pos="7797"/>
                        <w:tab w:val="left" w:pos="8505"/>
                        <w:tab w:val="left" w:pos="8647"/>
                      </w:tabs>
                      <w:ind w:right="36"/>
                      <w:jc w:val="center"/>
                      <w:rPr>
                        <w:rFonts w:ascii="Calibri" w:hAnsi="Calibri" w:cs="Calibri"/>
                        <w:b/>
                        <w:color w:val="000000"/>
                        <w:sz w:val="16"/>
                        <w:szCs w:val="16"/>
                      </w:rPr>
                    </w:pPr>
                    <w:r w:rsidRPr="00A04AB4">
                      <w:rPr>
                        <w:rFonts w:ascii="Calibri" w:hAnsi="Calibri" w:cs="Calibri"/>
                        <w:b/>
                        <w:color w:val="231F20"/>
                        <w:sz w:val="16"/>
                        <w:szCs w:val="16"/>
                      </w:rPr>
                      <w:t>PROGRAMA NACIONAL DE FORMAÇÃO DE PROFESSORES DA EDUCAÇÃO BÁSICA - PARFOR</w:t>
                    </w:r>
                  </w:p>
                  <w:p w:rsidR="00F0409A" w:rsidRDefault="00F0409A" w:rsidP="009D3F09">
                    <w:pPr>
                      <w:jc w:val="center"/>
                      <w:rPr>
                        <w:rFonts w:cs="DejaVu Sans"/>
                        <w:sz w:val="16"/>
                        <w:szCs w:val="16"/>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647700</wp:posOffset>
              </wp:positionH>
              <wp:positionV relativeFrom="page">
                <wp:posOffset>367030</wp:posOffset>
              </wp:positionV>
              <wp:extent cx="972185" cy="94488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944880"/>
                        <a:chOff x="9630" y="370"/>
                        <a:chExt cx="1651" cy="1857"/>
                      </a:xfrm>
                    </wpg:grpSpPr>
                    <wps:wsp>
                      <wps:cNvPr id="5" name="Freeform 4"/>
                      <wps:cNvSpPr>
                        <a:spLocks/>
                      </wps:cNvSpPr>
                      <wps:spPr bwMode="auto">
                        <a:xfrm>
                          <a:off x="9637" y="377"/>
                          <a:ext cx="1637" cy="1843"/>
                        </a:xfrm>
                        <a:custGeom>
                          <a:avLst/>
                          <a:gdLst>
                            <a:gd name="T0" fmla="*/ 107 w 1637"/>
                            <a:gd name="T1" fmla="*/ 0 h 1843"/>
                            <a:gd name="T2" fmla="*/ 1529 w 1637"/>
                            <a:gd name="T3" fmla="*/ 0 h 1843"/>
                            <a:gd name="T4" fmla="*/ 1551 w 1637"/>
                            <a:gd name="T5" fmla="*/ 2 h 1843"/>
                            <a:gd name="T6" fmla="*/ 1572 w 1637"/>
                            <a:gd name="T7" fmla="*/ 9 h 1843"/>
                            <a:gd name="T8" fmla="*/ 1591 w 1637"/>
                            <a:gd name="T9" fmla="*/ 20 h 1843"/>
                            <a:gd name="T10" fmla="*/ 1608 w 1637"/>
                            <a:gd name="T11" fmla="*/ 34 h 1843"/>
                            <a:gd name="T12" fmla="*/ 1621 w 1637"/>
                            <a:gd name="T13" fmla="*/ 52 h 1843"/>
                            <a:gd name="T14" fmla="*/ 1630 w 1637"/>
                            <a:gd name="T15" fmla="*/ 72 h 1843"/>
                            <a:gd name="T16" fmla="*/ 1635 w 1637"/>
                            <a:gd name="T17" fmla="*/ 93 h 1843"/>
                            <a:gd name="T18" fmla="*/ 1636 w 1637"/>
                            <a:gd name="T19" fmla="*/ 1735 h 1843"/>
                            <a:gd name="T20" fmla="*/ 1633 w 1637"/>
                            <a:gd name="T21" fmla="*/ 1758 h 1843"/>
                            <a:gd name="T22" fmla="*/ 1626 w 1637"/>
                            <a:gd name="T23" fmla="*/ 1779 h 1843"/>
                            <a:gd name="T24" fmla="*/ 1616 w 1637"/>
                            <a:gd name="T25" fmla="*/ 1798 h 1843"/>
                            <a:gd name="T26" fmla="*/ 1601 w 1637"/>
                            <a:gd name="T27" fmla="*/ 1814 h 1843"/>
                            <a:gd name="T28" fmla="*/ 1584 w 1637"/>
                            <a:gd name="T29" fmla="*/ 1827 h 1843"/>
                            <a:gd name="T30" fmla="*/ 1564 w 1637"/>
                            <a:gd name="T31" fmla="*/ 1836 h 1843"/>
                            <a:gd name="T32" fmla="*/ 1542 w 1637"/>
                            <a:gd name="T33" fmla="*/ 1841 h 1843"/>
                            <a:gd name="T34" fmla="*/ 107 w 1637"/>
                            <a:gd name="T35" fmla="*/ 1842 h 1843"/>
                            <a:gd name="T36" fmla="*/ 84 w 1637"/>
                            <a:gd name="T37" fmla="*/ 1840 h 1843"/>
                            <a:gd name="T38" fmla="*/ 63 w 1637"/>
                            <a:gd name="T39" fmla="*/ 1833 h 1843"/>
                            <a:gd name="T40" fmla="*/ 44 w 1637"/>
                            <a:gd name="T41" fmla="*/ 1822 h 1843"/>
                            <a:gd name="T42" fmla="*/ 28 w 1637"/>
                            <a:gd name="T43" fmla="*/ 1807 h 1843"/>
                            <a:gd name="T44" fmla="*/ 15 w 1637"/>
                            <a:gd name="T45" fmla="*/ 1790 h 1843"/>
                            <a:gd name="T46" fmla="*/ 5 w 1637"/>
                            <a:gd name="T47" fmla="*/ 1770 h 1843"/>
                            <a:gd name="T48" fmla="*/ 0 w 1637"/>
                            <a:gd name="T49" fmla="*/ 1748 h 1843"/>
                            <a:gd name="T50" fmla="*/ 0 w 1637"/>
                            <a:gd name="T51" fmla="*/ 107 h 1843"/>
                            <a:gd name="T52" fmla="*/ 2 w 1637"/>
                            <a:gd name="T53" fmla="*/ 84 h 1843"/>
                            <a:gd name="T54" fmla="*/ 9 w 1637"/>
                            <a:gd name="T55" fmla="*/ 63 h 1843"/>
                            <a:gd name="T56" fmla="*/ 20 w 1637"/>
                            <a:gd name="T57" fmla="*/ 44 h 1843"/>
                            <a:gd name="T58" fmla="*/ 34 w 1637"/>
                            <a:gd name="T59" fmla="*/ 28 h 1843"/>
                            <a:gd name="T60" fmla="*/ 52 w 1637"/>
                            <a:gd name="T61" fmla="*/ 15 h 1843"/>
                            <a:gd name="T62" fmla="*/ 72 w 1637"/>
                            <a:gd name="T63" fmla="*/ 5 h 1843"/>
                            <a:gd name="T64" fmla="*/ 93 w 1637"/>
                            <a:gd name="T65" fmla="*/ 0 h 1843"/>
                            <a:gd name="T66" fmla="*/ 107 w 1637"/>
                            <a:gd name="T67" fmla="*/ 0 h 1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7" h="1843">
                              <a:moveTo>
                                <a:pt x="107" y="0"/>
                              </a:moveTo>
                              <a:lnTo>
                                <a:pt x="1529" y="0"/>
                              </a:lnTo>
                              <a:lnTo>
                                <a:pt x="1551" y="2"/>
                              </a:lnTo>
                              <a:lnTo>
                                <a:pt x="1572" y="9"/>
                              </a:lnTo>
                              <a:lnTo>
                                <a:pt x="1591" y="20"/>
                              </a:lnTo>
                              <a:lnTo>
                                <a:pt x="1608" y="34"/>
                              </a:lnTo>
                              <a:lnTo>
                                <a:pt x="1621" y="52"/>
                              </a:lnTo>
                              <a:lnTo>
                                <a:pt x="1630" y="72"/>
                              </a:lnTo>
                              <a:lnTo>
                                <a:pt x="1635" y="93"/>
                              </a:lnTo>
                              <a:lnTo>
                                <a:pt x="1636" y="1735"/>
                              </a:lnTo>
                              <a:lnTo>
                                <a:pt x="1633" y="1758"/>
                              </a:lnTo>
                              <a:lnTo>
                                <a:pt x="1626" y="1779"/>
                              </a:lnTo>
                              <a:lnTo>
                                <a:pt x="1616" y="1798"/>
                              </a:lnTo>
                              <a:lnTo>
                                <a:pt x="1601" y="1814"/>
                              </a:lnTo>
                              <a:lnTo>
                                <a:pt x="1584" y="1827"/>
                              </a:lnTo>
                              <a:lnTo>
                                <a:pt x="1564" y="1836"/>
                              </a:lnTo>
                              <a:lnTo>
                                <a:pt x="1542" y="1841"/>
                              </a:lnTo>
                              <a:lnTo>
                                <a:pt x="107" y="1842"/>
                              </a:lnTo>
                              <a:lnTo>
                                <a:pt x="84" y="1840"/>
                              </a:lnTo>
                              <a:lnTo>
                                <a:pt x="63" y="1833"/>
                              </a:lnTo>
                              <a:lnTo>
                                <a:pt x="44" y="1822"/>
                              </a:lnTo>
                              <a:lnTo>
                                <a:pt x="28" y="1807"/>
                              </a:lnTo>
                              <a:lnTo>
                                <a:pt x="15" y="1790"/>
                              </a:lnTo>
                              <a:lnTo>
                                <a:pt x="5" y="1770"/>
                              </a:lnTo>
                              <a:lnTo>
                                <a:pt x="0" y="1748"/>
                              </a:lnTo>
                              <a:lnTo>
                                <a:pt x="0" y="107"/>
                              </a:lnTo>
                              <a:lnTo>
                                <a:pt x="2" y="84"/>
                              </a:lnTo>
                              <a:lnTo>
                                <a:pt x="9" y="63"/>
                              </a:lnTo>
                              <a:lnTo>
                                <a:pt x="20" y="44"/>
                              </a:lnTo>
                              <a:lnTo>
                                <a:pt x="34" y="28"/>
                              </a:lnTo>
                              <a:lnTo>
                                <a:pt x="52" y="15"/>
                              </a:lnTo>
                              <a:lnTo>
                                <a:pt x="72" y="5"/>
                              </a:lnTo>
                              <a:lnTo>
                                <a:pt x="93" y="0"/>
                              </a:lnTo>
                              <a:lnTo>
                                <a:pt x="107" y="0"/>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9864" y="587"/>
                          <a:ext cx="120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09A" w:rsidRDefault="00F0409A" w:rsidP="009D3F09">
                            <w:pPr>
                              <w:widowControl/>
                              <w:spacing w:line="1420" w:lineRule="atLeast"/>
                            </w:pPr>
                          </w:p>
                          <w:p w:rsidR="00F0409A" w:rsidRDefault="00F0409A" w:rsidP="009D3F0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 o:spid="_x0000_s1027" style="position:absolute;left:0;text-align:left;margin-left:51pt;margin-top:28.9pt;width:76.55pt;height:74.4pt;z-index:-251656192;mso-position-horizontal-relative:page;mso-position-vertical-relative:page" coordorigin="9630,370" coordsize="1651,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" o:allowincell="f">
              <v:shape id="Freeform 4" o:spid="_x0000_s1028" style="position:absolute;left:9637;top:377;width:1637;height:1843;visibility:visible;mso-wrap-style:square;v-text-anchor:top" coordsize="1637,1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RMUA&#10;AADaAAAADwAAAGRycy9kb3ducmV2LnhtbESPT2sCMRTE7wW/Q3iCF6nZ+qfoahS1FKQHQVvQ42Pz&#10;3KzdvKybVLff3giFHoeZ+Q0zWzS2FFeqfeFYwUsvAUGcOV1wruDr8/15DMIHZI2lY1LwSx4W89bT&#10;DFPtbryj6z7kIkLYp6jAhFClUvrMkEXfcxVx9E6uthiirHOpa7xFuC1lP0lepcWC44LBitaGsu/9&#10;j1Vw2n4kfBh0L8vh5ThyYfK2MsVZqU67WU5BBGrCf/ivvdEKRvC4Em+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39ExQAAANoAAAAPAAAAAAAAAAAAAAAAAJgCAABkcnMv&#10;ZG93bnJldi54bWxQSwUGAAAAAAQABAD1AAAAigMAAAAA&#10;" path="m107,l1529,r22,2l1572,9r19,11l1608,34r13,18l1630,72r5,21l1636,1735r-3,23l1626,1779r-10,19l1601,1814r-17,13l1564,1836r-22,5l107,1842r-23,-2l63,1833,44,1822,28,1807,15,1790,5,1770,,1748,,107,2,84,9,63,20,44,34,28,52,15,72,5,93,r14,xe" filled="f" strokecolor="#231f20" strokeweight=".25011mm">
                <v:path arrowok="t" o:connecttype="custom" o:connectlocs="107,0;1529,0;1551,2;1572,9;1591,20;1608,34;1621,52;1630,72;1635,93;1636,1735;1633,1758;1626,1779;1616,1798;1601,1814;1584,1827;1564,1836;1542,1841;107,1842;84,1840;63,1833;44,1822;28,1807;15,1790;5,1770;0,1748;0,107;2,84;9,63;20,44;34,28;52,15;72,5;93,0;107,0" o:connectangles="0,0,0,0,0,0,0,0,0,0,0,0,0,0,0,0,0,0,0,0,0,0,0,0,0,0,0,0,0,0,0,0,0,0"/>
              </v:shape>
              <v:rect id="Rectangle 5" o:spid="_x0000_s1029" style="position:absolute;left:9864;top:587;width:1200;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0409A" w:rsidRDefault="00F0409A" w:rsidP="009D3F09">
                      <w:pPr>
                        <w:widowControl/>
                        <w:spacing w:line="1420" w:lineRule="atLeast"/>
                      </w:pPr>
                    </w:p>
                    <w:p w:rsidR="00F0409A" w:rsidRDefault="00F0409A" w:rsidP="009D3F09"/>
                  </w:txbxContent>
                </v:textbox>
              </v:rect>
              <w10:wrap anchorx="page" anchory="page"/>
            </v:group>
          </w:pict>
        </mc:Fallback>
      </mc:AlternateContent>
    </w:r>
    <w:r>
      <w:rPr>
        <w:noProof/>
      </w:rPr>
      <mc:AlternateContent>
        <mc:Choice Requires="wpg">
          <w:drawing>
            <wp:anchor distT="0" distB="0" distL="114300" distR="114300" simplePos="0" relativeHeight="251657216" behindDoc="1" locked="0" layoutInCell="0" allowOverlap="1">
              <wp:simplePos x="0" y="0"/>
              <wp:positionH relativeFrom="page">
                <wp:posOffset>6157595</wp:posOffset>
              </wp:positionH>
              <wp:positionV relativeFrom="page">
                <wp:posOffset>357505</wp:posOffset>
              </wp:positionV>
              <wp:extent cx="896620" cy="95440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54405"/>
                        <a:chOff x="9630" y="370"/>
                        <a:chExt cx="1651" cy="1857"/>
                      </a:xfrm>
                    </wpg:grpSpPr>
                    <wps:wsp>
                      <wps:cNvPr id="3" name="Freeform 7"/>
                      <wps:cNvSpPr>
                        <a:spLocks/>
                      </wps:cNvSpPr>
                      <wps:spPr bwMode="auto">
                        <a:xfrm>
                          <a:off x="9637" y="377"/>
                          <a:ext cx="1637" cy="1843"/>
                        </a:xfrm>
                        <a:custGeom>
                          <a:avLst/>
                          <a:gdLst>
                            <a:gd name="T0" fmla="*/ 107 w 1637"/>
                            <a:gd name="T1" fmla="*/ 0 h 1843"/>
                            <a:gd name="T2" fmla="*/ 1529 w 1637"/>
                            <a:gd name="T3" fmla="*/ 0 h 1843"/>
                            <a:gd name="T4" fmla="*/ 1551 w 1637"/>
                            <a:gd name="T5" fmla="*/ 2 h 1843"/>
                            <a:gd name="T6" fmla="*/ 1572 w 1637"/>
                            <a:gd name="T7" fmla="*/ 9 h 1843"/>
                            <a:gd name="T8" fmla="*/ 1591 w 1637"/>
                            <a:gd name="T9" fmla="*/ 20 h 1843"/>
                            <a:gd name="T10" fmla="*/ 1608 w 1637"/>
                            <a:gd name="T11" fmla="*/ 34 h 1843"/>
                            <a:gd name="T12" fmla="*/ 1621 w 1637"/>
                            <a:gd name="T13" fmla="*/ 52 h 1843"/>
                            <a:gd name="T14" fmla="*/ 1630 w 1637"/>
                            <a:gd name="T15" fmla="*/ 72 h 1843"/>
                            <a:gd name="T16" fmla="*/ 1635 w 1637"/>
                            <a:gd name="T17" fmla="*/ 93 h 1843"/>
                            <a:gd name="T18" fmla="*/ 1636 w 1637"/>
                            <a:gd name="T19" fmla="*/ 1735 h 1843"/>
                            <a:gd name="T20" fmla="*/ 1633 w 1637"/>
                            <a:gd name="T21" fmla="*/ 1758 h 1843"/>
                            <a:gd name="T22" fmla="*/ 1626 w 1637"/>
                            <a:gd name="T23" fmla="*/ 1779 h 1843"/>
                            <a:gd name="T24" fmla="*/ 1616 w 1637"/>
                            <a:gd name="T25" fmla="*/ 1798 h 1843"/>
                            <a:gd name="T26" fmla="*/ 1601 w 1637"/>
                            <a:gd name="T27" fmla="*/ 1814 h 1843"/>
                            <a:gd name="T28" fmla="*/ 1584 w 1637"/>
                            <a:gd name="T29" fmla="*/ 1827 h 1843"/>
                            <a:gd name="T30" fmla="*/ 1564 w 1637"/>
                            <a:gd name="T31" fmla="*/ 1836 h 1843"/>
                            <a:gd name="T32" fmla="*/ 1542 w 1637"/>
                            <a:gd name="T33" fmla="*/ 1841 h 1843"/>
                            <a:gd name="T34" fmla="*/ 107 w 1637"/>
                            <a:gd name="T35" fmla="*/ 1842 h 1843"/>
                            <a:gd name="T36" fmla="*/ 84 w 1637"/>
                            <a:gd name="T37" fmla="*/ 1840 h 1843"/>
                            <a:gd name="T38" fmla="*/ 63 w 1637"/>
                            <a:gd name="T39" fmla="*/ 1833 h 1843"/>
                            <a:gd name="T40" fmla="*/ 44 w 1637"/>
                            <a:gd name="T41" fmla="*/ 1822 h 1843"/>
                            <a:gd name="T42" fmla="*/ 28 w 1637"/>
                            <a:gd name="T43" fmla="*/ 1807 h 1843"/>
                            <a:gd name="T44" fmla="*/ 15 w 1637"/>
                            <a:gd name="T45" fmla="*/ 1790 h 1843"/>
                            <a:gd name="T46" fmla="*/ 5 w 1637"/>
                            <a:gd name="T47" fmla="*/ 1770 h 1843"/>
                            <a:gd name="T48" fmla="*/ 0 w 1637"/>
                            <a:gd name="T49" fmla="*/ 1748 h 1843"/>
                            <a:gd name="T50" fmla="*/ 0 w 1637"/>
                            <a:gd name="T51" fmla="*/ 107 h 1843"/>
                            <a:gd name="T52" fmla="*/ 2 w 1637"/>
                            <a:gd name="T53" fmla="*/ 84 h 1843"/>
                            <a:gd name="T54" fmla="*/ 9 w 1637"/>
                            <a:gd name="T55" fmla="*/ 63 h 1843"/>
                            <a:gd name="T56" fmla="*/ 20 w 1637"/>
                            <a:gd name="T57" fmla="*/ 44 h 1843"/>
                            <a:gd name="T58" fmla="*/ 34 w 1637"/>
                            <a:gd name="T59" fmla="*/ 28 h 1843"/>
                            <a:gd name="T60" fmla="*/ 52 w 1637"/>
                            <a:gd name="T61" fmla="*/ 15 h 1843"/>
                            <a:gd name="T62" fmla="*/ 72 w 1637"/>
                            <a:gd name="T63" fmla="*/ 5 h 1843"/>
                            <a:gd name="T64" fmla="*/ 93 w 1637"/>
                            <a:gd name="T65" fmla="*/ 0 h 1843"/>
                            <a:gd name="T66" fmla="*/ 107 w 1637"/>
                            <a:gd name="T67" fmla="*/ 0 h 1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7" h="1843">
                              <a:moveTo>
                                <a:pt x="107" y="0"/>
                              </a:moveTo>
                              <a:lnTo>
                                <a:pt x="1529" y="0"/>
                              </a:lnTo>
                              <a:lnTo>
                                <a:pt x="1551" y="2"/>
                              </a:lnTo>
                              <a:lnTo>
                                <a:pt x="1572" y="9"/>
                              </a:lnTo>
                              <a:lnTo>
                                <a:pt x="1591" y="20"/>
                              </a:lnTo>
                              <a:lnTo>
                                <a:pt x="1608" y="34"/>
                              </a:lnTo>
                              <a:lnTo>
                                <a:pt x="1621" y="52"/>
                              </a:lnTo>
                              <a:lnTo>
                                <a:pt x="1630" y="72"/>
                              </a:lnTo>
                              <a:lnTo>
                                <a:pt x="1635" y="93"/>
                              </a:lnTo>
                              <a:lnTo>
                                <a:pt x="1636" y="1735"/>
                              </a:lnTo>
                              <a:lnTo>
                                <a:pt x="1633" y="1758"/>
                              </a:lnTo>
                              <a:lnTo>
                                <a:pt x="1626" y="1779"/>
                              </a:lnTo>
                              <a:lnTo>
                                <a:pt x="1616" y="1798"/>
                              </a:lnTo>
                              <a:lnTo>
                                <a:pt x="1601" y="1814"/>
                              </a:lnTo>
                              <a:lnTo>
                                <a:pt x="1584" y="1827"/>
                              </a:lnTo>
                              <a:lnTo>
                                <a:pt x="1564" y="1836"/>
                              </a:lnTo>
                              <a:lnTo>
                                <a:pt x="1542" y="1841"/>
                              </a:lnTo>
                              <a:lnTo>
                                <a:pt x="107" y="1842"/>
                              </a:lnTo>
                              <a:lnTo>
                                <a:pt x="84" y="1840"/>
                              </a:lnTo>
                              <a:lnTo>
                                <a:pt x="63" y="1833"/>
                              </a:lnTo>
                              <a:lnTo>
                                <a:pt x="44" y="1822"/>
                              </a:lnTo>
                              <a:lnTo>
                                <a:pt x="28" y="1807"/>
                              </a:lnTo>
                              <a:lnTo>
                                <a:pt x="15" y="1790"/>
                              </a:lnTo>
                              <a:lnTo>
                                <a:pt x="5" y="1770"/>
                              </a:lnTo>
                              <a:lnTo>
                                <a:pt x="0" y="1748"/>
                              </a:lnTo>
                              <a:lnTo>
                                <a:pt x="0" y="107"/>
                              </a:lnTo>
                              <a:lnTo>
                                <a:pt x="2" y="84"/>
                              </a:lnTo>
                              <a:lnTo>
                                <a:pt x="9" y="63"/>
                              </a:lnTo>
                              <a:lnTo>
                                <a:pt x="20" y="44"/>
                              </a:lnTo>
                              <a:lnTo>
                                <a:pt x="34" y="28"/>
                              </a:lnTo>
                              <a:lnTo>
                                <a:pt x="52" y="15"/>
                              </a:lnTo>
                              <a:lnTo>
                                <a:pt x="72" y="5"/>
                              </a:lnTo>
                              <a:lnTo>
                                <a:pt x="93" y="0"/>
                              </a:lnTo>
                              <a:lnTo>
                                <a:pt x="107" y="0"/>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
                      <wps:cNvSpPr>
                        <a:spLocks noChangeArrowheads="1"/>
                      </wps:cNvSpPr>
                      <wps:spPr bwMode="auto">
                        <a:xfrm>
                          <a:off x="9864" y="587"/>
                          <a:ext cx="120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09A" w:rsidRDefault="00F0409A" w:rsidP="009D3F09">
                            <w:pPr>
                              <w:widowControl/>
                              <w:spacing w:line="1420" w:lineRule="atLeast"/>
                            </w:pPr>
                          </w:p>
                          <w:p w:rsidR="00F0409A" w:rsidRDefault="00F0409A" w:rsidP="009D3F0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 o:spid="_x0000_s1030" style="position:absolute;left:0;text-align:left;margin-left:484.85pt;margin-top:28.15pt;width:70.6pt;height:75.15pt;z-index:-251659264;mso-position-horizontal-relative:page;mso-position-vertical-relative:page" coordorigin="9630,370" coordsize="1651,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" o:allowincell="f">
              <v:shape id="Freeform 7" o:spid="_x0000_s1031" style="position:absolute;left:9637;top:377;width:1637;height:1843;visibility:visible;mso-wrap-style:square;v-text-anchor:top" coordsize="1637,1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Cq8UA&#10;AADaAAAADwAAAGRycy9kb3ducmV2LnhtbESPT2sCMRTE70K/Q3iFXqRm/Vfq1ijaIhQPgttCPT42&#10;z83Wzcu6SXX77Y0geBxm5jfMdN7aSpyo8aVjBf1eAoI4d7rkQsH31+r5FYQPyBorx6TgnzzMZw+d&#10;KabanXlLpywUIkLYp6jAhFCnUvrckEXfczVx9PausRiibAqpGzxHuK3kIElepMWS44LBmt4N5Yfs&#10;zyrYb9YJ/wy7x8XouBu7MPlYmvJXqafHdvEGIlAb7uFb+1MrGML1Srw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kKrxQAAANoAAAAPAAAAAAAAAAAAAAAAAJgCAABkcnMv&#10;ZG93bnJldi54bWxQSwUGAAAAAAQABAD1AAAAigMAAAAA&#10;" path="m107,l1529,r22,2l1572,9r19,11l1608,34r13,18l1630,72r5,21l1636,1735r-3,23l1626,1779r-10,19l1601,1814r-17,13l1564,1836r-22,5l107,1842r-23,-2l63,1833,44,1822,28,1807,15,1790,5,1770,,1748,,107,2,84,9,63,20,44,34,28,52,15,72,5,93,r14,xe" filled="f" strokecolor="#231f20" strokeweight=".25011mm">
                <v:path arrowok="t" o:connecttype="custom" o:connectlocs="107,0;1529,0;1551,2;1572,9;1591,20;1608,34;1621,52;1630,72;1635,93;1636,1735;1633,1758;1626,1779;1616,1798;1601,1814;1584,1827;1564,1836;1542,1841;107,1842;84,1840;63,1833;44,1822;28,1807;15,1790;5,1770;0,1748;0,107;2,84;9,63;20,44;34,28;52,15;72,5;93,0;107,0" o:connectangles="0,0,0,0,0,0,0,0,0,0,0,0,0,0,0,0,0,0,0,0,0,0,0,0,0,0,0,0,0,0,0,0,0,0"/>
              </v:shape>
              <v:rect id="Rectangle 8" o:spid="_x0000_s1032" style="position:absolute;left:9864;top:587;width:1200;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0409A" w:rsidRDefault="00F0409A" w:rsidP="009D3F09">
                      <w:pPr>
                        <w:widowControl/>
                        <w:spacing w:line="1420" w:lineRule="atLeast"/>
                      </w:pPr>
                    </w:p>
                    <w:p w:rsidR="00F0409A" w:rsidRDefault="00F0409A" w:rsidP="009D3F09"/>
                  </w:txbxContent>
                </v:textbox>
              </v:rect>
              <w10:wrap anchorx="page" anchory="page"/>
            </v:group>
          </w:pict>
        </mc:Fallback>
      </mc:AlternateContent>
    </w:r>
  </w:p>
  <w:p w:rsidR="00F0409A" w:rsidRDefault="00F0409A" w:rsidP="009D3F09">
    <w:pPr>
      <w:tabs>
        <w:tab w:val="left" w:pos="8505"/>
      </w:tabs>
      <w:kinsoku w:val="0"/>
      <w:overflowPunct w:val="0"/>
      <w:spacing w:line="276" w:lineRule="auto"/>
      <w:ind w:right="1699"/>
      <w:jc w:val="center"/>
      <w:rPr>
        <w:rFonts w:ascii="Calibri" w:hAnsi="Calibri" w:cs="Calibri"/>
        <w:color w:val="231F20"/>
        <w:sz w:val="18"/>
        <w:szCs w:val="18"/>
      </w:rPr>
    </w:pPr>
    <w:bookmarkStart w:id="1" w:name="Página_1"/>
    <w:bookmarkEnd w:id="1"/>
    <w:r>
      <w:rPr>
        <w:noProof/>
      </w:rPr>
      <w:drawing>
        <wp:anchor distT="0" distB="0" distL="114300" distR="114300" simplePos="0" relativeHeight="251659264" behindDoc="0" locked="0" layoutInCell="1" allowOverlap="1">
          <wp:simplePos x="0" y="0"/>
          <wp:positionH relativeFrom="column">
            <wp:posOffset>5564505</wp:posOffset>
          </wp:positionH>
          <wp:positionV relativeFrom="paragraph">
            <wp:posOffset>-28575</wp:posOffset>
          </wp:positionV>
          <wp:extent cx="676910" cy="812800"/>
          <wp:effectExtent l="0" t="0" r="889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812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-635</wp:posOffset>
          </wp:positionV>
          <wp:extent cx="787400" cy="852805"/>
          <wp:effectExtent l="0" t="0" r="0" b="444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852805"/>
                  </a:xfrm>
                  <a:prstGeom prst="rect">
                    <a:avLst/>
                  </a:prstGeom>
                  <a:noFill/>
                </pic:spPr>
              </pic:pic>
            </a:graphicData>
          </a:graphic>
          <wp14:sizeRelH relativeFrom="page">
            <wp14:pctWidth>0</wp14:pctWidth>
          </wp14:sizeRelH>
          <wp14:sizeRelV relativeFrom="page">
            <wp14:pctHeight>0</wp14:pctHeight>
          </wp14:sizeRelV>
        </wp:anchor>
      </w:drawing>
    </w:r>
  </w:p>
  <w:p w:rsidR="00F0409A" w:rsidRDefault="00F0409A" w:rsidP="009D3F09">
    <w:pPr>
      <w:pStyle w:val="Cabealho"/>
      <w:rPr>
        <w:rFonts w:cs="DejaVu Sans"/>
        <w:sz w:val="24"/>
        <w:szCs w:val="24"/>
      </w:rPr>
    </w:pPr>
  </w:p>
  <w:p w:rsidR="00F0409A" w:rsidRDefault="00F0409A" w:rsidP="009D3F09">
    <w:pPr>
      <w:pStyle w:val="Cabealho"/>
    </w:pPr>
  </w:p>
  <w:p w:rsidR="00F0409A" w:rsidRDefault="00F0409A">
    <w:pPr>
      <w:pStyle w:val="Cabealho"/>
    </w:pPr>
  </w:p>
  <w:p w:rsidR="00F0409A" w:rsidRDefault="00F0409A">
    <w:pPr>
      <w:pStyle w:val="Cabealho"/>
    </w:pPr>
  </w:p>
  <w:p w:rsidR="00F0409A" w:rsidRDefault="00F0409A">
    <w:pPr>
      <w:pStyle w:val="Cabealho"/>
    </w:pPr>
  </w:p>
  <w:p w:rsidR="00F0409A" w:rsidRPr="00F428DE" w:rsidRDefault="00F0409A">
    <w:pPr>
      <w:pStyle w:val="Cabealho"/>
      <w:rPr>
        <w:sz w:val="12"/>
        <w:szCs w:val="12"/>
      </w:rPr>
    </w:pPr>
  </w:p>
  <w:p w:rsidR="00F0409A" w:rsidRPr="00F428DE" w:rsidRDefault="00F0409A">
    <w:pPr>
      <w:pStyle w:val="Cabealh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suff w:val="space"/>
      <w:lvlText w:val=""/>
      <w:lvlJc w:val="left"/>
      <w:pPr>
        <w:tabs>
          <w:tab w:val="num" w:pos="0"/>
        </w:tabs>
        <w:ind w:left="1080" w:hanging="717"/>
      </w:pPr>
      <w:rPr>
        <w:rFonts w:ascii="Wingdings" w:hAnsi="Wingdings"/>
      </w:rPr>
    </w:lvl>
  </w:abstractNum>
  <w:abstractNum w:abstractNumId="1">
    <w:nsid w:val="00000009"/>
    <w:multiLevelType w:val="singleLevel"/>
    <w:tmpl w:val="00000009"/>
    <w:name w:val="WW8Num9"/>
    <w:lvl w:ilvl="0">
      <w:start w:val="1"/>
      <w:numFmt w:val="bullet"/>
      <w:lvlText w:val=""/>
      <w:lvlJc w:val="left"/>
      <w:pPr>
        <w:tabs>
          <w:tab w:val="num" w:pos="0"/>
        </w:tabs>
        <w:ind w:left="1080" w:hanging="360"/>
      </w:pPr>
      <w:rPr>
        <w:rFonts w:ascii="Wingdings" w:hAnsi="Wingdings"/>
      </w:rPr>
    </w:lvl>
  </w:abstractNum>
  <w:abstractNum w:abstractNumId="2">
    <w:nsid w:val="00000402"/>
    <w:multiLevelType w:val="multilevel"/>
    <w:tmpl w:val="00000885"/>
    <w:lvl w:ilvl="0">
      <w:numFmt w:val="bullet"/>
      <w:lvlText w:val="●"/>
      <w:lvlJc w:val="left"/>
      <w:pPr>
        <w:ind w:hanging="150"/>
      </w:pPr>
      <w:rPr>
        <w:rFonts w:ascii="Arial" w:hAnsi="Arial"/>
        <w:b w:val="0"/>
        <w:color w:val="231F20"/>
        <w:w w:val="68"/>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3"/>
    <w:multiLevelType w:val="multilevel"/>
    <w:tmpl w:val="DFB6CD46"/>
    <w:lvl w:ilvl="0">
      <w:start w:val="1"/>
      <w:numFmt w:val="decimal"/>
      <w:lvlText w:val="%1."/>
      <w:lvlJc w:val="left"/>
      <w:pPr>
        <w:ind w:hanging="241"/>
      </w:pPr>
      <w:rPr>
        <w:rFonts w:ascii="Arial" w:hAnsi="Arial" w:cs="Arial"/>
        <w:b/>
        <w:bCs/>
        <w:color w:val="231F20"/>
        <w:sz w:val="24"/>
        <w:szCs w:val="24"/>
      </w:rPr>
    </w:lvl>
    <w:lvl w:ilvl="1">
      <w:start w:val="1"/>
      <w:numFmt w:val="decimal"/>
      <w:lvlText w:val="%1.%2."/>
      <w:lvlJc w:val="left"/>
      <w:pPr>
        <w:ind w:hanging="428"/>
      </w:pPr>
      <w:rPr>
        <w:rFonts w:ascii="Arial" w:hAnsi="Arial" w:cs="Arial"/>
        <w:b w:val="0"/>
        <w:bCs w:val="0"/>
        <w:color w:val="231F20"/>
        <w:sz w:val="24"/>
        <w:szCs w:val="24"/>
      </w:rPr>
    </w:lvl>
    <w:lvl w:ilvl="2">
      <w:numFmt w:val="bullet"/>
      <w:lvlText w:val="●"/>
      <w:lvlJc w:val="left"/>
      <w:pPr>
        <w:ind w:hanging="234"/>
      </w:pPr>
      <w:rPr>
        <w:rFonts w:ascii="Arial" w:hAnsi="Arial"/>
        <w:b w:val="0"/>
        <w:color w:val="231F20"/>
        <w:w w:val="75"/>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4"/>
    <w:multiLevelType w:val="multilevel"/>
    <w:tmpl w:val="F7841AEA"/>
    <w:lvl w:ilvl="0">
      <w:start w:val="2"/>
      <w:numFmt w:val="decimal"/>
      <w:lvlText w:val="%1."/>
      <w:lvlJc w:val="left"/>
      <w:pPr>
        <w:ind w:hanging="241"/>
      </w:pPr>
      <w:rPr>
        <w:rFonts w:ascii="Arial" w:hAnsi="Arial" w:cs="Arial"/>
        <w:b/>
        <w:bCs/>
        <w:color w:val="231F20"/>
        <w:sz w:val="24"/>
        <w:szCs w:val="24"/>
      </w:rPr>
    </w:lvl>
    <w:lvl w:ilvl="1">
      <w:start w:val="1"/>
      <w:numFmt w:val="decimal"/>
      <w:lvlText w:val="%1.%2."/>
      <w:lvlJc w:val="left"/>
      <w:pPr>
        <w:ind w:hanging="441"/>
      </w:pPr>
      <w:rPr>
        <w:rFonts w:ascii="Times New Roman" w:hAnsi="Times New Roman" w:cs="Times New Roman" w:hint="default"/>
        <w:b/>
        <w:bCs w:val="0"/>
        <w:color w:val="231F20"/>
        <w:sz w:val="24"/>
        <w:szCs w:val="24"/>
      </w:rPr>
    </w:lvl>
    <w:lvl w:ilvl="2">
      <w:numFmt w:val="bullet"/>
      <w:lvlText w:val="●"/>
      <w:lvlJc w:val="left"/>
      <w:pPr>
        <w:ind w:hanging="189"/>
      </w:pPr>
      <w:rPr>
        <w:rFonts w:ascii="Arial" w:hAnsi="Arial"/>
        <w:b w:val="0"/>
        <w:color w:val="231F20"/>
        <w:w w:val="75"/>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5"/>
    <w:multiLevelType w:val="multilevel"/>
    <w:tmpl w:val="7E0C2FCA"/>
    <w:lvl w:ilvl="0">
      <w:start w:val="3"/>
      <w:numFmt w:val="decimal"/>
      <w:lvlText w:val="%1."/>
      <w:lvlJc w:val="left"/>
      <w:pPr>
        <w:ind w:hanging="241"/>
      </w:pPr>
      <w:rPr>
        <w:rFonts w:ascii="Times New Roman" w:hAnsi="Times New Roman" w:cs="Times New Roman" w:hint="default"/>
        <w:b/>
        <w:bCs/>
        <w:color w:val="231F20"/>
        <w:sz w:val="24"/>
        <w:szCs w:val="24"/>
      </w:rPr>
    </w:lvl>
    <w:lvl w:ilvl="1">
      <w:start w:val="1"/>
      <w:numFmt w:val="decimal"/>
      <w:lvlText w:val="%1.%2."/>
      <w:lvlJc w:val="left"/>
      <w:pPr>
        <w:ind w:hanging="436"/>
      </w:pPr>
      <w:rPr>
        <w:rFonts w:ascii="Times New Roman" w:hAnsi="Times New Roman" w:cs="Times New Roman" w:hint="default"/>
        <w:b w:val="0"/>
        <w:bCs w:val="0"/>
        <w:color w:val="231F2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6"/>
    <w:multiLevelType w:val="multilevel"/>
    <w:tmpl w:val="00000889"/>
    <w:lvl w:ilvl="0">
      <w:numFmt w:val="bullet"/>
      <w:lvlText w:val="●"/>
      <w:lvlJc w:val="left"/>
      <w:pPr>
        <w:ind w:hanging="150"/>
      </w:pPr>
      <w:rPr>
        <w:rFonts w:ascii="Arial" w:hAnsi="Arial"/>
        <w:b w:val="0"/>
        <w:color w:val="231F20"/>
        <w:w w:val="75"/>
        <w:sz w:val="24"/>
      </w:rPr>
    </w:lvl>
    <w:lvl w:ilvl="1">
      <w:numFmt w:val="bullet"/>
      <w:lvlText w:val="●"/>
      <w:lvlJc w:val="left"/>
      <w:pPr>
        <w:ind w:hanging="177"/>
      </w:pPr>
      <w:rPr>
        <w:rFonts w:ascii="Arial" w:hAnsi="Arial"/>
        <w:b w:val="0"/>
        <w:color w:val="231F20"/>
        <w:w w:val="75"/>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2120B46"/>
    <w:multiLevelType w:val="hybridMultilevel"/>
    <w:tmpl w:val="A7AE6962"/>
    <w:lvl w:ilvl="0" w:tplc="735CEA7A">
      <w:start w:val="1"/>
      <w:numFmt w:val="decimal"/>
      <w:lvlText w:val="%1."/>
      <w:lvlJc w:val="left"/>
      <w:pPr>
        <w:ind w:left="420" w:hanging="360"/>
      </w:pPr>
      <w:rPr>
        <w:rFonts w:cs="Times New Roman" w:hint="default"/>
        <w:b/>
        <w:color w:val="auto"/>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8">
    <w:nsid w:val="04002182"/>
    <w:multiLevelType w:val="hybridMultilevel"/>
    <w:tmpl w:val="D9868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50E18A1"/>
    <w:multiLevelType w:val="multilevel"/>
    <w:tmpl w:val="7BE68AEC"/>
    <w:lvl w:ilvl="0">
      <w:start w:val="1"/>
      <w:numFmt w:val="decimal"/>
      <w:lvlText w:val="%1"/>
      <w:lvlJc w:val="left"/>
      <w:pPr>
        <w:ind w:left="360" w:hanging="360"/>
      </w:pPr>
      <w:rPr>
        <w:rFonts w:cs="Times New Roman" w:hint="default"/>
        <w:b/>
      </w:rPr>
    </w:lvl>
    <w:lvl w:ilvl="1">
      <w:start w:val="1"/>
      <w:numFmt w:val="decimal"/>
      <w:lvlText w:val="%2."/>
      <w:lvlJc w:val="left"/>
      <w:pPr>
        <w:ind w:left="780" w:hanging="360"/>
      </w:pPr>
      <w:rPr>
        <w:rFonts w:ascii="Times New Roman" w:eastAsia="Times New Roman" w:hAnsi="Times New Roman" w:cs="Times New Roman"/>
        <w:b/>
      </w:rPr>
    </w:lvl>
    <w:lvl w:ilvl="2">
      <w:start w:val="1"/>
      <w:numFmt w:val="decimal"/>
      <w:lvlText w:val="%3."/>
      <w:lvlJc w:val="left"/>
      <w:pPr>
        <w:ind w:left="1560" w:hanging="720"/>
      </w:pPr>
      <w:rPr>
        <w:rFonts w:ascii="Times New Roman" w:eastAsia="Times New Roman" w:hAnsi="Times New Roman" w:cs="Times New Roman"/>
        <w:b w:val="0"/>
      </w:rPr>
    </w:lvl>
    <w:lvl w:ilvl="3">
      <w:start w:val="1"/>
      <w:numFmt w:val="decimal"/>
      <w:lvlText w:val="%1.%2.%3.%4"/>
      <w:lvlJc w:val="left"/>
      <w:pPr>
        <w:ind w:left="1980" w:hanging="720"/>
      </w:pPr>
      <w:rPr>
        <w:rFonts w:cs="Times New Roman" w:hint="default"/>
        <w:b/>
      </w:rPr>
    </w:lvl>
    <w:lvl w:ilvl="4">
      <w:start w:val="1"/>
      <w:numFmt w:val="decimal"/>
      <w:lvlText w:val="%1.%2.%3.%4.%5"/>
      <w:lvlJc w:val="left"/>
      <w:pPr>
        <w:ind w:left="2760" w:hanging="1080"/>
      </w:pPr>
      <w:rPr>
        <w:rFonts w:cs="Times New Roman" w:hint="default"/>
        <w:b/>
      </w:rPr>
    </w:lvl>
    <w:lvl w:ilvl="5">
      <w:start w:val="1"/>
      <w:numFmt w:val="decimal"/>
      <w:lvlText w:val="%1.%2.%3.%4.%5.%6"/>
      <w:lvlJc w:val="left"/>
      <w:pPr>
        <w:ind w:left="3180" w:hanging="1080"/>
      </w:pPr>
      <w:rPr>
        <w:rFonts w:cs="Times New Roman" w:hint="default"/>
        <w:b/>
      </w:rPr>
    </w:lvl>
    <w:lvl w:ilvl="6">
      <w:start w:val="1"/>
      <w:numFmt w:val="decimal"/>
      <w:lvlText w:val="%1.%2.%3.%4.%5.%6.%7"/>
      <w:lvlJc w:val="left"/>
      <w:pPr>
        <w:ind w:left="3960" w:hanging="1440"/>
      </w:pPr>
      <w:rPr>
        <w:rFonts w:cs="Times New Roman" w:hint="default"/>
        <w:b/>
      </w:rPr>
    </w:lvl>
    <w:lvl w:ilvl="7">
      <w:start w:val="1"/>
      <w:numFmt w:val="decimal"/>
      <w:lvlText w:val="%1.%2.%3.%4.%5.%6.%7.%8"/>
      <w:lvlJc w:val="left"/>
      <w:pPr>
        <w:ind w:left="4380" w:hanging="1440"/>
      </w:pPr>
      <w:rPr>
        <w:rFonts w:cs="Times New Roman" w:hint="default"/>
        <w:b/>
      </w:rPr>
    </w:lvl>
    <w:lvl w:ilvl="8">
      <w:start w:val="1"/>
      <w:numFmt w:val="decimal"/>
      <w:lvlText w:val="%1.%2.%3.%4.%5.%6.%7.%8.%9"/>
      <w:lvlJc w:val="left"/>
      <w:pPr>
        <w:ind w:left="5160" w:hanging="1800"/>
      </w:pPr>
      <w:rPr>
        <w:rFonts w:cs="Times New Roman" w:hint="default"/>
        <w:b/>
      </w:rPr>
    </w:lvl>
  </w:abstractNum>
  <w:abstractNum w:abstractNumId="10">
    <w:nsid w:val="0EC4352A"/>
    <w:multiLevelType w:val="hybridMultilevel"/>
    <w:tmpl w:val="DCEE5094"/>
    <w:lvl w:ilvl="0" w:tplc="22AC74F8">
      <w:start w:val="1"/>
      <w:numFmt w:val="lowerLetter"/>
      <w:lvlText w:val="%1)"/>
      <w:lvlJc w:val="left"/>
      <w:pPr>
        <w:ind w:left="704" w:hanging="420"/>
      </w:pPr>
      <w:rPr>
        <w:rFonts w:cs="Times New Roman"/>
      </w:rPr>
    </w:lvl>
    <w:lvl w:ilvl="1" w:tplc="04160019">
      <w:start w:val="1"/>
      <w:numFmt w:val="lowerLetter"/>
      <w:lvlText w:val="%2."/>
      <w:lvlJc w:val="left"/>
      <w:pPr>
        <w:ind w:left="1364" w:hanging="360"/>
      </w:pPr>
      <w:rPr>
        <w:rFonts w:cs="Times New Roman"/>
      </w:rPr>
    </w:lvl>
    <w:lvl w:ilvl="2" w:tplc="0416001B">
      <w:start w:val="1"/>
      <w:numFmt w:val="lowerRoman"/>
      <w:lvlText w:val="%3."/>
      <w:lvlJc w:val="right"/>
      <w:pPr>
        <w:ind w:left="2084" w:hanging="180"/>
      </w:pPr>
      <w:rPr>
        <w:rFonts w:cs="Times New Roman"/>
      </w:rPr>
    </w:lvl>
    <w:lvl w:ilvl="3" w:tplc="0416000F">
      <w:start w:val="1"/>
      <w:numFmt w:val="decimal"/>
      <w:lvlText w:val="%4."/>
      <w:lvlJc w:val="left"/>
      <w:pPr>
        <w:ind w:left="2804" w:hanging="360"/>
      </w:pPr>
      <w:rPr>
        <w:rFonts w:cs="Times New Roman"/>
      </w:rPr>
    </w:lvl>
    <w:lvl w:ilvl="4" w:tplc="04160019">
      <w:start w:val="1"/>
      <w:numFmt w:val="lowerLetter"/>
      <w:lvlText w:val="%5."/>
      <w:lvlJc w:val="left"/>
      <w:pPr>
        <w:ind w:left="3524" w:hanging="360"/>
      </w:pPr>
      <w:rPr>
        <w:rFonts w:cs="Times New Roman"/>
      </w:rPr>
    </w:lvl>
    <w:lvl w:ilvl="5" w:tplc="0416001B">
      <w:start w:val="1"/>
      <w:numFmt w:val="lowerRoman"/>
      <w:lvlText w:val="%6."/>
      <w:lvlJc w:val="right"/>
      <w:pPr>
        <w:ind w:left="4244" w:hanging="180"/>
      </w:pPr>
      <w:rPr>
        <w:rFonts w:cs="Times New Roman"/>
      </w:rPr>
    </w:lvl>
    <w:lvl w:ilvl="6" w:tplc="0416000F">
      <w:start w:val="1"/>
      <w:numFmt w:val="decimal"/>
      <w:lvlText w:val="%7."/>
      <w:lvlJc w:val="left"/>
      <w:pPr>
        <w:ind w:left="4964" w:hanging="360"/>
      </w:pPr>
      <w:rPr>
        <w:rFonts w:cs="Times New Roman"/>
      </w:rPr>
    </w:lvl>
    <w:lvl w:ilvl="7" w:tplc="04160019">
      <w:start w:val="1"/>
      <w:numFmt w:val="lowerLetter"/>
      <w:lvlText w:val="%8."/>
      <w:lvlJc w:val="left"/>
      <w:pPr>
        <w:ind w:left="5684" w:hanging="360"/>
      </w:pPr>
      <w:rPr>
        <w:rFonts w:cs="Times New Roman"/>
      </w:rPr>
    </w:lvl>
    <w:lvl w:ilvl="8" w:tplc="0416001B">
      <w:start w:val="1"/>
      <w:numFmt w:val="lowerRoman"/>
      <w:lvlText w:val="%9."/>
      <w:lvlJc w:val="right"/>
      <w:pPr>
        <w:ind w:left="6404" w:hanging="180"/>
      </w:pPr>
      <w:rPr>
        <w:rFonts w:cs="Times New Roman"/>
      </w:rPr>
    </w:lvl>
  </w:abstractNum>
  <w:abstractNum w:abstractNumId="11">
    <w:nsid w:val="0EFC1CE5"/>
    <w:multiLevelType w:val="multilevel"/>
    <w:tmpl w:val="623AEABC"/>
    <w:lvl w:ilvl="0">
      <w:start w:val="1"/>
      <w:numFmt w:val="bullet"/>
      <w:lvlText w:val="✔"/>
      <w:lvlJc w:val="left"/>
      <w:pPr>
        <w:ind w:left="108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18EF3B73"/>
    <w:multiLevelType w:val="hybridMultilevel"/>
    <w:tmpl w:val="E3200002"/>
    <w:lvl w:ilvl="0" w:tplc="04160001">
      <w:start w:val="1"/>
      <w:numFmt w:val="bullet"/>
      <w:lvlText w:val=""/>
      <w:lvlJc w:val="left"/>
      <w:pPr>
        <w:ind w:left="1559" w:hanging="360"/>
      </w:pPr>
      <w:rPr>
        <w:rFonts w:ascii="Symbol" w:hAnsi="Symbol" w:hint="default"/>
      </w:rPr>
    </w:lvl>
    <w:lvl w:ilvl="1" w:tplc="04160003" w:tentative="1">
      <w:start w:val="1"/>
      <w:numFmt w:val="bullet"/>
      <w:lvlText w:val="o"/>
      <w:lvlJc w:val="left"/>
      <w:pPr>
        <w:ind w:left="2279" w:hanging="360"/>
      </w:pPr>
      <w:rPr>
        <w:rFonts w:ascii="Courier New" w:hAnsi="Courier New" w:hint="default"/>
      </w:rPr>
    </w:lvl>
    <w:lvl w:ilvl="2" w:tplc="04160005" w:tentative="1">
      <w:start w:val="1"/>
      <w:numFmt w:val="bullet"/>
      <w:lvlText w:val=""/>
      <w:lvlJc w:val="left"/>
      <w:pPr>
        <w:ind w:left="2999" w:hanging="360"/>
      </w:pPr>
      <w:rPr>
        <w:rFonts w:ascii="Wingdings" w:hAnsi="Wingdings" w:hint="default"/>
      </w:rPr>
    </w:lvl>
    <w:lvl w:ilvl="3" w:tplc="04160001" w:tentative="1">
      <w:start w:val="1"/>
      <w:numFmt w:val="bullet"/>
      <w:lvlText w:val=""/>
      <w:lvlJc w:val="left"/>
      <w:pPr>
        <w:ind w:left="3719" w:hanging="360"/>
      </w:pPr>
      <w:rPr>
        <w:rFonts w:ascii="Symbol" w:hAnsi="Symbol" w:hint="default"/>
      </w:rPr>
    </w:lvl>
    <w:lvl w:ilvl="4" w:tplc="04160003" w:tentative="1">
      <w:start w:val="1"/>
      <w:numFmt w:val="bullet"/>
      <w:lvlText w:val="o"/>
      <w:lvlJc w:val="left"/>
      <w:pPr>
        <w:ind w:left="4439" w:hanging="360"/>
      </w:pPr>
      <w:rPr>
        <w:rFonts w:ascii="Courier New" w:hAnsi="Courier New" w:hint="default"/>
      </w:rPr>
    </w:lvl>
    <w:lvl w:ilvl="5" w:tplc="04160005" w:tentative="1">
      <w:start w:val="1"/>
      <w:numFmt w:val="bullet"/>
      <w:lvlText w:val=""/>
      <w:lvlJc w:val="left"/>
      <w:pPr>
        <w:ind w:left="5159" w:hanging="360"/>
      </w:pPr>
      <w:rPr>
        <w:rFonts w:ascii="Wingdings" w:hAnsi="Wingdings" w:hint="default"/>
      </w:rPr>
    </w:lvl>
    <w:lvl w:ilvl="6" w:tplc="04160001" w:tentative="1">
      <w:start w:val="1"/>
      <w:numFmt w:val="bullet"/>
      <w:lvlText w:val=""/>
      <w:lvlJc w:val="left"/>
      <w:pPr>
        <w:ind w:left="5879" w:hanging="360"/>
      </w:pPr>
      <w:rPr>
        <w:rFonts w:ascii="Symbol" w:hAnsi="Symbol" w:hint="default"/>
      </w:rPr>
    </w:lvl>
    <w:lvl w:ilvl="7" w:tplc="04160003" w:tentative="1">
      <w:start w:val="1"/>
      <w:numFmt w:val="bullet"/>
      <w:lvlText w:val="o"/>
      <w:lvlJc w:val="left"/>
      <w:pPr>
        <w:ind w:left="6599" w:hanging="360"/>
      </w:pPr>
      <w:rPr>
        <w:rFonts w:ascii="Courier New" w:hAnsi="Courier New" w:hint="default"/>
      </w:rPr>
    </w:lvl>
    <w:lvl w:ilvl="8" w:tplc="04160005" w:tentative="1">
      <w:start w:val="1"/>
      <w:numFmt w:val="bullet"/>
      <w:lvlText w:val=""/>
      <w:lvlJc w:val="left"/>
      <w:pPr>
        <w:ind w:left="7319" w:hanging="360"/>
      </w:pPr>
      <w:rPr>
        <w:rFonts w:ascii="Wingdings" w:hAnsi="Wingdings" w:hint="default"/>
      </w:rPr>
    </w:lvl>
  </w:abstractNum>
  <w:abstractNum w:abstractNumId="13">
    <w:nsid w:val="1C644EE4"/>
    <w:multiLevelType w:val="multilevel"/>
    <w:tmpl w:val="A4AC05EC"/>
    <w:lvl w:ilvl="0">
      <w:start w:val="1"/>
      <w:numFmt w:val="decimal"/>
      <w:lvlText w:val="%1"/>
      <w:lvlJc w:val="left"/>
      <w:pPr>
        <w:ind w:left="360" w:hanging="360"/>
      </w:pPr>
      <w:rPr>
        <w:rFonts w:cs="Times New Roman" w:hint="default"/>
        <w:color w:val="231F20"/>
      </w:rPr>
    </w:lvl>
    <w:lvl w:ilvl="1">
      <w:start w:val="1"/>
      <w:numFmt w:val="decimal"/>
      <w:lvlText w:val="%1.%2"/>
      <w:lvlJc w:val="left"/>
      <w:pPr>
        <w:ind w:left="677" w:hanging="360"/>
      </w:pPr>
      <w:rPr>
        <w:rFonts w:cs="Times New Roman" w:hint="default"/>
        <w:color w:val="231F20"/>
      </w:rPr>
    </w:lvl>
    <w:lvl w:ilvl="2">
      <w:start w:val="1"/>
      <w:numFmt w:val="decimal"/>
      <w:lvlText w:val="%1.%2.%3"/>
      <w:lvlJc w:val="left"/>
      <w:pPr>
        <w:ind w:left="1354" w:hanging="720"/>
      </w:pPr>
      <w:rPr>
        <w:rFonts w:cs="Times New Roman" w:hint="default"/>
        <w:color w:val="231F20"/>
      </w:rPr>
    </w:lvl>
    <w:lvl w:ilvl="3">
      <w:start w:val="1"/>
      <w:numFmt w:val="decimal"/>
      <w:lvlText w:val="%1.%2.%3.%4"/>
      <w:lvlJc w:val="left"/>
      <w:pPr>
        <w:ind w:left="1671" w:hanging="720"/>
      </w:pPr>
      <w:rPr>
        <w:rFonts w:cs="Times New Roman" w:hint="default"/>
        <w:color w:val="231F20"/>
      </w:rPr>
    </w:lvl>
    <w:lvl w:ilvl="4">
      <w:start w:val="1"/>
      <w:numFmt w:val="decimal"/>
      <w:lvlText w:val="%1.%2.%3.%4.%5"/>
      <w:lvlJc w:val="left"/>
      <w:pPr>
        <w:ind w:left="2348" w:hanging="1080"/>
      </w:pPr>
      <w:rPr>
        <w:rFonts w:cs="Times New Roman" w:hint="default"/>
        <w:color w:val="231F20"/>
      </w:rPr>
    </w:lvl>
    <w:lvl w:ilvl="5">
      <w:start w:val="1"/>
      <w:numFmt w:val="decimal"/>
      <w:lvlText w:val="%1.%2.%3.%4.%5.%6"/>
      <w:lvlJc w:val="left"/>
      <w:pPr>
        <w:ind w:left="2665" w:hanging="1080"/>
      </w:pPr>
      <w:rPr>
        <w:rFonts w:cs="Times New Roman" w:hint="default"/>
        <w:color w:val="231F20"/>
      </w:rPr>
    </w:lvl>
    <w:lvl w:ilvl="6">
      <w:start w:val="1"/>
      <w:numFmt w:val="decimal"/>
      <w:lvlText w:val="%1.%2.%3.%4.%5.%6.%7"/>
      <w:lvlJc w:val="left"/>
      <w:pPr>
        <w:ind w:left="3342" w:hanging="1440"/>
      </w:pPr>
      <w:rPr>
        <w:rFonts w:cs="Times New Roman" w:hint="default"/>
        <w:color w:val="231F20"/>
      </w:rPr>
    </w:lvl>
    <w:lvl w:ilvl="7">
      <w:start w:val="1"/>
      <w:numFmt w:val="decimal"/>
      <w:lvlText w:val="%1.%2.%3.%4.%5.%6.%7.%8"/>
      <w:lvlJc w:val="left"/>
      <w:pPr>
        <w:ind w:left="3659" w:hanging="1440"/>
      </w:pPr>
      <w:rPr>
        <w:rFonts w:cs="Times New Roman" w:hint="default"/>
        <w:color w:val="231F20"/>
      </w:rPr>
    </w:lvl>
    <w:lvl w:ilvl="8">
      <w:start w:val="1"/>
      <w:numFmt w:val="decimal"/>
      <w:lvlText w:val="%1.%2.%3.%4.%5.%6.%7.%8.%9"/>
      <w:lvlJc w:val="left"/>
      <w:pPr>
        <w:ind w:left="4336" w:hanging="1800"/>
      </w:pPr>
      <w:rPr>
        <w:rFonts w:cs="Times New Roman" w:hint="default"/>
        <w:color w:val="231F20"/>
      </w:rPr>
    </w:lvl>
  </w:abstractNum>
  <w:abstractNum w:abstractNumId="14">
    <w:nsid w:val="2231722A"/>
    <w:multiLevelType w:val="hybridMultilevel"/>
    <w:tmpl w:val="3EB2C638"/>
    <w:lvl w:ilvl="0" w:tplc="0720D250">
      <w:start w:val="1"/>
      <w:numFmt w:val="decimal"/>
      <w:lvlText w:val="%1."/>
      <w:lvlJc w:val="left"/>
      <w:pPr>
        <w:ind w:left="752" w:hanging="360"/>
      </w:pPr>
      <w:rPr>
        <w:rFonts w:cs="Times New Roman" w:hint="default"/>
        <w:b/>
        <w:i w:val="0"/>
        <w:sz w:val="24"/>
      </w:rPr>
    </w:lvl>
    <w:lvl w:ilvl="1" w:tplc="04160019" w:tentative="1">
      <w:start w:val="1"/>
      <w:numFmt w:val="lowerLetter"/>
      <w:lvlText w:val="%2."/>
      <w:lvlJc w:val="left"/>
      <w:pPr>
        <w:ind w:left="1648" w:hanging="360"/>
      </w:pPr>
      <w:rPr>
        <w:rFonts w:cs="Times New Roman"/>
      </w:rPr>
    </w:lvl>
    <w:lvl w:ilvl="2" w:tplc="0416001B" w:tentative="1">
      <w:start w:val="1"/>
      <w:numFmt w:val="lowerRoman"/>
      <w:lvlText w:val="%3."/>
      <w:lvlJc w:val="right"/>
      <w:pPr>
        <w:ind w:left="2368" w:hanging="180"/>
      </w:pPr>
      <w:rPr>
        <w:rFonts w:cs="Times New Roman"/>
      </w:rPr>
    </w:lvl>
    <w:lvl w:ilvl="3" w:tplc="0416000F" w:tentative="1">
      <w:start w:val="1"/>
      <w:numFmt w:val="decimal"/>
      <w:lvlText w:val="%4."/>
      <w:lvlJc w:val="left"/>
      <w:pPr>
        <w:ind w:left="3088" w:hanging="360"/>
      </w:pPr>
      <w:rPr>
        <w:rFonts w:cs="Times New Roman"/>
      </w:rPr>
    </w:lvl>
    <w:lvl w:ilvl="4" w:tplc="04160019" w:tentative="1">
      <w:start w:val="1"/>
      <w:numFmt w:val="lowerLetter"/>
      <w:lvlText w:val="%5."/>
      <w:lvlJc w:val="left"/>
      <w:pPr>
        <w:ind w:left="3808" w:hanging="360"/>
      </w:pPr>
      <w:rPr>
        <w:rFonts w:cs="Times New Roman"/>
      </w:rPr>
    </w:lvl>
    <w:lvl w:ilvl="5" w:tplc="0416001B" w:tentative="1">
      <w:start w:val="1"/>
      <w:numFmt w:val="lowerRoman"/>
      <w:lvlText w:val="%6."/>
      <w:lvlJc w:val="right"/>
      <w:pPr>
        <w:ind w:left="4528" w:hanging="180"/>
      </w:pPr>
      <w:rPr>
        <w:rFonts w:cs="Times New Roman"/>
      </w:rPr>
    </w:lvl>
    <w:lvl w:ilvl="6" w:tplc="0416000F" w:tentative="1">
      <w:start w:val="1"/>
      <w:numFmt w:val="decimal"/>
      <w:lvlText w:val="%7."/>
      <w:lvlJc w:val="left"/>
      <w:pPr>
        <w:ind w:left="5248" w:hanging="360"/>
      </w:pPr>
      <w:rPr>
        <w:rFonts w:cs="Times New Roman"/>
      </w:rPr>
    </w:lvl>
    <w:lvl w:ilvl="7" w:tplc="04160019" w:tentative="1">
      <w:start w:val="1"/>
      <w:numFmt w:val="lowerLetter"/>
      <w:lvlText w:val="%8."/>
      <w:lvlJc w:val="left"/>
      <w:pPr>
        <w:ind w:left="5968" w:hanging="360"/>
      </w:pPr>
      <w:rPr>
        <w:rFonts w:cs="Times New Roman"/>
      </w:rPr>
    </w:lvl>
    <w:lvl w:ilvl="8" w:tplc="0416001B" w:tentative="1">
      <w:start w:val="1"/>
      <w:numFmt w:val="lowerRoman"/>
      <w:lvlText w:val="%9."/>
      <w:lvlJc w:val="right"/>
      <w:pPr>
        <w:ind w:left="6688" w:hanging="180"/>
      </w:pPr>
      <w:rPr>
        <w:rFonts w:cs="Times New Roman"/>
      </w:rPr>
    </w:lvl>
  </w:abstractNum>
  <w:abstractNum w:abstractNumId="15">
    <w:nsid w:val="24B73154"/>
    <w:multiLevelType w:val="multilevel"/>
    <w:tmpl w:val="46D27E4C"/>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nsid w:val="26304A35"/>
    <w:multiLevelType w:val="hybridMultilevel"/>
    <w:tmpl w:val="28742F26"/>
    <w:lvl w:ilvl="0" w:tplc="0C7E887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32813632"/>
    <w:multiLevelType w:val="multilevel"/>
    <w:tmpl w:val="C6AE912E"/>
    <w:lvl w:ilvl="0">
      <w:start w:val="1"/>
      <w:numFmt w:val="bullet"/>
      <w:lvlText w:val="✔"/>
      <w:lvlJc w:val="left"/>
      <w:pPr>
        <w:ind w:left="6740" w:hanging="360"/>
      </w:pPr>
      <w:rPr>
        <w:rFonts w:ascii="Noto Sans Symbols" w:eastAsia="Times New Roman" w:hAnsi="Noto Sans Symbols"/>
        <w:vertAlign w:val="baseline"/>
      </w:rPr>
    </w:lvl>
    <w:lvl w:ilvl="1">
      <w:start w:val="1"/>
      <w:numFmt w:val="bullet"/>
      <w:lvlText w:val=""/>
      <w:lvlJc w:val="left"/>
      <w:pPr>
        <w:ind w:left="5845"/>
      </w:pPr>
    </w:lvl>
    <w:lvl w:ilvl="2">
      <w:start w:val="1"/>
      <w:numFmt w:val="bullet"/>
      <w:lvlText w:val=""/>
      <w:lvlJc w:val="left"/>
      <w:pPr>
        <w:ind w:left="5845"/>
      </w:pPr>
    </w:lvl>
    <w:lvl w:ilvl="3">
      <w:start w:val="1"/>
      <w:numFmt w:val="bullet"/>
      <w:lvlText w:val=""/>
      <w:lvlJc w:val="left"/>
      <w:pPr>
        <w:ind w:left="5845"/>
      </w:pPr>
    </w:lvl>
    <w:lvl w:ilvl="4">
      <w:start w:val="1"/>
      <w:numFmt w:val="bullet"/>
      <w:lvlText w:val=""/>
      <w:lvlJc w:val="left"/>
      <w:pPr>
        <w:ind w:left="5845"/>
      </w:pPr>
    </w:lvl>
    <w:lvl w:ilvl="5">
      <w:start w:val="1"/>
      <w:numFmt w:val="bullet"/>
      <w:lvlText w:val=""/>
      <w:lvlJc w:val="left"/>
      <w:pPr>
        <w:ind w:left="5845"/>
      </w:pPr>
    </w:lvl>
    <w:lvl w:ilvl="6">
      <w:start w:val="1"/>
      <w:numFmt w:val="bullet"/>
      <w:lvlText w:val=""/>
      <w:lvlJc w:val="left"/>
      <w:pPr>
        <w:ind w:left="5845"/>
      </w:pPr>
    </w:lvl>
    <w:lvl w:ilvl="7">
      <w:start w:val="1"/>
      <w:numFmt w:val="bullet"/>
      <w:lvlText w:val=""/>
      <w:lvlJc w:val="left"/>
      <w:pPr>
        <w:ind w:left="5845"/>
      </w:pPr>
    </w:lvl>
    <w:lvl w:ilvl="8">
      <w:start w:val="1"/>
      <w:numFmt w:val="bullet"/>
      <w:lvlText w:val=""/>
      <w:lvlJc w:val="left"/>
      <w:pPr>
        <w:ind w:left="5845"/>
      </w:pPr>
    </w:lvl>
  </w:abstractNum>
  <w:abstractNum w:abstractNumId="18">
    <w:nsid w:val="3AF624A5"/>
    <w:multiLevelType w:val="multilevel"/>
    <w:tmpl w:val="8950407C"/>
    <w:lvl w:ilvl="0">
      <w:start w:val="1"/>
      <w:numFmt w:val="bullet"/>
      <w:lvlText w:val="✔"/>
      <w:lvlJc w:val="left"/>
      <w:pPr>
        <w:ind w:left="1080" w:hanging="717"/>
      </w:pPr>
      <w:rPr>
        <w:rFonts w:ascii="Noto Sans Symbols" w:eastAsia="Times New Roman" w:hAnsi="Noto Sans Symbols"/>
        <w:color w:val="auto"/>
        <w:sz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3D163533"/>
    <w:multiLevelType w:val="multilevel"/>
    <w:tmpl w:val="31588854"/>
    <w:lvl w:ilvl="0">
      <w:start w:val="1"/>
      <w:numFmt w:val="bullet"/>
      <w:lvlText w:val="❖"/>
      <w:lvlJc w:val="left"/>
      <w:pPr>
        <w:ind w:left="1179"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3DBF1889"/>
    <w:multiLevelType w:val="hybridMultilevel"/>
    <w:tmpl w:val="AC2210B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0E30BFB"/>
    <w:multiLevelType w:val="hybridMultilevel"/>
    <w:tmpl w:val="6F6CEC9A"/>
    <w:lvl w:ilvl="0" w:tplc="8B941898">
      <w:start w:val="1"/>
      <w:numFmt w:val="bullet"/>
      <w:lvlText w:val=""/>
      <w:lvlJc w:val="left"/>
      <w:pPr>
        <w:ind w:left="720" w:hanging="360"/>
      </w:pPr>
      <w:rPr>
        <w:rFonts w:ascii="Wingdings" w:hAnsi="Wingdings" w:hint="default"/>
        <w:b/>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3C22A9"/>
    <w:multiLevelType w:val="multilevel"/>
    <w:tmpl w:val="94F2A51A"/>
    <w:lvl w:ilvl="0">
      <w:start w:val="1"/>
      <w:numFmt w:val="decimal"/>
      <w:lvlText w:val="%1"/>
      <w:lvlJc w:val="left"/>
      <w:pPr>
        <w:ind w:left="480" w:hanging="480"/>
      </w:pPr>
      <w:rPr>
        <w:rFonts w:cs="Times New Roman" w:hint="default"/>
      </w:rPr>
    </w:lvl>
    <w:lvl w:ilvl="1">
      <w:start w:val="1"/>
      <w:numFmt w:val="decimal"/>
      <w:lvlText w:val="%1.%2"/>
      <w:lvlJc w:val="left"/>
      <w:pPr>
        <w:ind w:left="709" w:hanging="480"/>
      </w:pPr>
      <w:rPr>
        <w:rFonts w:cs="Times New Roman" w:hint="default"/>
        <w:b/>
      </w:rPr>
    </w:lvl>
    <w:lvl w:ilvl="2">
      <w:start w:val="1"/>
      <w:numFmt w:val="decimal"/>
      <w:lvlText w:val="%1.%2.%3"/>
      <w:lvlJc w:val="left"/>
      <w:pPr>
        <w:ind w:left="1178" w:hanging="720"/>
      </w:pPr>
      <w:rPr>
        <w:rFonts w:cs="Times New Roman" w:hint="default"/>
      </w:rPr>
    </w:lvl>
    <w:lvl w:ilvl="3">
      <w:start w:val="1"/>
      <w:numFmt w:val="decimal"/>
      <w:lvlText w:val="%1.%2.%3.%4"/>
      <w:lvlJc w:val="left"/>
      <w:pPr>
        <w:ind w:left="1407" w:hanging="720"/>
      </w:pPr>
      <w:rPr>
        <w:rFonts w:cs="Times New Roman" w:hint="default"/>
      </w:rPr>
    </w:lvl>
    <w:lvl w:ilvl="4">
      <w:start w:val="1"/>
      <w:numFmt w:val="decimal"/>
      <w:lvlText w:val="%1.%2.%3.%4.%5"/>
      <w:lvlJc w:val="left"/>
      <w:pPr>
        <w:ind w:left="1996" w:hanging="1080"/>
      </w:pPr>
      <w:rPr>
        <w:rFonts w:cs="Times New Roman" w:hint="default"/>
      </w:rPr>
    </w:lvl>
    <w:lvl w:ilvl="5">
      <w:start w:val="1"/>
      <w:numFmt w:val="decimal"/>
      <w:lvlText w:val="%1.%2.%3.%4.%5.%6"/>
      <w:lvlJc w:val="left"/>
      <w:pPr>
        <w:ind w:left="2225" w:hanging="1080"/>
      </w:pPr>
      <w:rPr>
        <w:rFonts w:cs="Times New Roman" w:hint="default"/>
      </w:rPr>
    </w:lvl>
    <w:lvl w:ilvl="6">
      <w:start w:val="1"/>
      <w:numFmt w:val="decimal"/>
      <w:lvlText w:val="%1.%2.%3.%4.%5.%6.%7"/>
      <w:lvlJc w:val="left"/>
      <w:pPr>
        <w:ind w:left="2814" w:hanging="1440"/>
      </w:pPr>
      <w:rPr>
        <w:rFonts w:cs="Times New Roman" w:hint="default"/>
      </w:rPr>
    </w:lvl>
    <w:lvl w:ilvl="7">
      <w:start w:val="1"/>
      <w:numFmt w:val="decimal"/>
      <w:lvlText w:val="%1.%2.%3.%4.%5.%6.%7.%8"/>
      <w:lvlJc w:val="left"/>
      <w:pPr>
        <w:ind w:left="3043" w:hanging="1440"/>
      </w:pPr>
      <w:rPr>
        <w:rFonts w:cs="Times New Roman" w:hint="default"/>
      </w:rPr>
    </w:lvl>
    <w:lvl w:ilvl="8">
      <w:start w:val="1"/>
      <w:numFmt w:val="decimal"/>
      <w:lvlText w:val="%1.%2.%3.%4.%5.%6.%7.%8.%9"/>
      <w:lvlJc w:val="left"/>
      <w:pPr>
        <w:ind w:left="3632" w:hanging="1800"/>
      </w:pPr>
      <w:rPr>
        <w:rFonts w:cs="Times New Roman" w:hint="default"/>
      </w:rPr>
    </w:lvl>
  </w:abstractNum>
  <w:abstractNum w:abstractNumId="23">
    <w:nsid w:val="446F235A"/>
    <w:multiLevelType w:val="hybridMultilevel"/>
    <w:tmpl w:val="5258514A"/>
    <w:lvl w:ilvl="0" w:tplc="04160009">
      <w:start w:val="1"/>
      <w:numFmt w:val="bullet"/>
      <w:lvlText w:val=""/>
      <w:lvlJc w:val="left"/>
      <w:pPr>
        <w:ind w:left="754" w:hanging="360"/>
      </w:pPr>
      <w:rPr>
        <w:rFonts w:ascii="Wingdings" w:hAnsi="Wingdings" w:hint="default"/>
      </w:rPr>
    </w:lvl>
    <w:lvl w:ilvl="1" w:tplc="04160003" w:tentative="1">
      <w:start w:val="1"/>
      <w:numFmt w:val="bullet"/>
      <w:lvlText w:val="o"/>
      <w:lvlJc w:val="left"/>
      <w:pPr>
        <w:ind w:left="1474" w:hanging="360"/>
      </w:pPr>
      <w:rPr>
        <w:rFonts w:ascii="Courier New" w:hAnsi="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4">
    <w:nsid w:val="494059DA"/>
    <w:multiLevelType w:val="hybridMultilevel"/>
    <w:tmpl w:val="C2C0DBF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520D0F06"/>
    <w:multiLevelType w:val="hybridMultilevel"/>
    <w:tmpl w:val="2B8CE082"/>
    <w:lvl w:ilvl="0" w:tplc="04160001">
      <w:start w:val="1"/>
      <w:numFmt w:val="bullet"/>
      <w:lvlText w:val=""/>
      <w:lvlJc w:val="left"/>
      <w:pPr>
        <w:ind w:left="1559" w:hanging="360"/>
      </w:pPr>
      <w:rPr>
        <w:rFonts w:ascii="Symbol" w:hAnsi="Symbol" w:hint="default"/>
      </w:rPr>
    </w:lvl>
    <w:lvl w:ilvl="1" w:tplc="04160003" w:tentative="1">
      <w:start w:val="1"/>
      <w:numFmt w:val="bullet"/>
      <w:lvlText w:val="o"/>
      <w:lvlJc w:val="left"/>
      <w:pPr>
        <w:ind w:left="2279" w:hanging="360"/>
      </w:pPr>
      <w:rPr>
        <w:rFonts w:ascii="Courier New" w:hAnsi="Courier New" w:hint="default"/>
      </w:rPr>
    </w:lvl>
    <w:lvl w:ilvl="2" w:tplc="04160005" w:tentative="1">
      <w:start w:val="1"/>
      <w:numFmt w:val="bullet"/>
      <w:lvlText w:val=""/>
      <w:lvlJc w:val="left"/>
      <w:pPr>
        <w:ind w:left="2999" w:hanging="360"/>
      </w:pPr>
      <w:rPr>
        <w:rFonts w:ascii="Wingdings" w:hAnsi="Wingdings" w:hint="default"/>
      </w:rPr>
    </w:lvl>
    <w:lvl w:ilvl="3" w:tplc="04160001" w:tentative="1">
      <w:start w:val="1"/>
      <w:numFmt w:val="bullet"/>
      <w:lvlText w:val=""/>
      <w:lvlJc w:val="left"/>
      <w:pPr>
        <w:ind w:left="3719" w:hanging="360"/>
      </w:pPr>
      <w:rPr>
        <w:rFonts w:ascii="Symbol" w:hAnsi="Symbol" w:hint="default"/>
      </w:rPr>
    </w:lvl>
    <w:lvl w:ilvl="4" w:tplc="04160003" w:tentative="1">
      <w:start w:val="1"/>
      <w:numFmt w:val="bullet"/>
      <w:lvlText w:val="o"/>
      <w:lvlJc w:val="left"/>
      <w:pPr>
        <w:ind w:left="4439" w:hanging="360"/>
      </w:pPr>
      <w:rPr>
        <w:rFonts w:ascii="Courier New" w:hAnsi="Courier New" w:hint="default"/>
      </w:rPr>
    </w:lvl>
    <w:lvl w:ilvl="5" w:tplc="04160005" w:tentative="1">
      <w:start w:val="1"/>
      <w:numFmt w:val="bullet"/>
      <w:lvlText w:val=""/>
      <w:lvlJc w:val="left"/>
      <w:pPr>
        <w:ind w:left="5159" w:hanging="360"/>
      </w:pPr>
      <w:rPr>
        <w:rFonts w:ascii="Wingdings" w:hAnsi="Wingdings" w:hint="default"/>
      </w:rPr>
    </w:lvl>
    <w:lvl w:ilvl="6" w:tplc="04160001" w:tentative="1">
      <w:start w:val="1"/>
      <w:numFmt w:val="bullet"/>
      <w:lvlText w:val=""/>
      <w:lvlJc w:val="left"/>
      <w:pPr>
        <w:ind w:left="5879" w:hanging="360"/>
      </w:pPr>
      <w:rPr>
        <w:rFonts w:ascii="Symbol" w:hAnsi="Symbol" w:hint="default"/>
      </w:rPr>
    </w:lvl>
    <w:lvl w:ilvl="7" w:tplc="04160003" w:tentative="1">
      <w:start w:val="1"/>
      <w:numFmt w:val="bullet"/>
      <w:lvlText w:val="o"/>
      <w:lvlJc w:val="left"/>
      <w:pPr>
        <w:ind w:left="6599" w:hanging="360"/>
      </w:pPr>
      <w:rPr>
        <w:rFonts w:ascii="Courier New" w:hAnsi="Courier New" w:hint="default"/>
      </w:rPr>
    </w:lvl>
    <w:lvl w:ilvl="8" w:tplc="04160005" w:tentative="1">
      <w:start w:val="1"/>
      <w:numFmt w:val="bullet"/>
      <w:lvlText w:val=""/>
      <w:lvlJc w:val="left"/>
      <w:pPr>
        <w:ind w:left="7319" w:hanging="360"/>
      </w:pPr>
      <w:rPr>
        <w:rFonts w:ascii="Wingdings" w:hAnsi="Wingdings" w:hint="default"/>
      </w:rPr>
    </w:lvl>
  </w:abstractNum>
  <w:abstractNum w:abstractNumId="26">
    <w:nsid w:val="59850867"/>
    <w:multiLevelType w:val="hybridMultilevel"/>
    <w:tmpl w:val="A2B0C9C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5A7D4175"/>
    <w:multiLevelType w:val="multilevel"/>
    <w:tmpl w:val="8BD63902"/>
    <w:lvl w:ilvl="0">
      <w:start w:val="1"/>
      <w:numFmt w:val="decimal"/>
      <w:lvlText w:val="%1"/>
      <w:lvlJc w:val="left"/>
      <w:pPr>
        <w:ind w:left="360" w:hanging="360"/>
      </w:pPr>
      <w:rPr>
        <w:rFonts w:cs="Times New Roman" w:hint="default"/>
        <w:color w:val="231F20"/>
      </w:rPr>
    </w:lvl>
    <w:lvl w:ilvl="1">
      <w:start w:val="1"/>
      <w:numFmt w:val="decimal"/>
      <w:lvlText w:val="%2."/>
      <w:lvlJc w:val="left"/>
      <w:pPr>
        <w:ind w:left="1920" w:hanging="360"/>
      </w:pPr>
      <w:rPr>
        <w:rFonts w:ascii="Times New Roman" w:eastAsia="Times New Roman" w:hAnsi="Times New Roman" w:cs="Times New Roman"/>
        <w:b/>
        <w:color w:val="231F20"/>
      </w:rPr>
    </w:lvl>
    <w:lvl w:ilvl="2">
      <w:start w:val="1"/>
      <w:numFmt w:val="decimal"/>
      <w:lvlText w:val="%1.%2.%3"/>
      <w:lvlJc w:val="left"/>
      <w:pPr>
        <w:ind w:left="3840" w:hanging="720"/>
      </w:pPr>
      <w:rPr>
        <w:rFonts w:cs="Times New Roman" w:hint="default"/>
        <w:color w:val="231F20"/>
      </w:rPr>
    </w:lvl>
    <w:lvl w:ilvl="3">
      <w:start w:val="1"/>
      <w:numFmt w:val="decimal"/>
      <w:lvlText w:val="%1.%2.%3.%4"/>
      <w:lvlJc w:val="left"/>
      <w:pPr>
        <w:ind w:left="5400" w:hanging="720"/>
      </w:pPr>
      <w:rPr>
        <w:rFonts w:cs="Times New Roman" w:hint="default"/>
        <w:color w:val="231F20"/>
      </w:rPr>
    </w:lvl>
    <w:lvl w:ilvl="4">
      <w:start w:val="1"/>
      <w:numFmt w:val="decimal"/>
      <w:lvlText w:val="%1.%2.%3.%4.%5"/>
      <w:lvlJc w:val="left"/>
      <w:pPr>
        <w:ind w:left="7320" w:hanging="1080"/>
      </w:pPr>
      <w:rPr>
        <w:rFonts w:cs="Times New Roman" w:hint="default"/>
        <w:color w:val="231F20"/>
      </w:rPr>
    </w:lvl>
    <w:lvl w:ilvl="5">
      <w:start w:val="1"/>
      <w:numFmt w:val="decimal"/>
      <w:lvlText w:val="%1.%2.%3.%4.%5.%6"/>
      <w:lvlJc w:val="left"/>
      <w:pPr>
        <w:ind w:left="8880" w:hanging="1080"/>
      </w:pPr>
      <w:rPr>
        <w:rFonts w:cs="Times New Roman" w:hint="default"/>
        <w:color w:val="231F20"/>
      </w:rPr>
    </w:lvl>
    <w:lvl w:ilvl="6">
      <w:start w:val="1"/>
      <w:numFmt w:val="decimal"/>
      <w:lvlText w:val="%1.%2.%3.%4.%5.%6.%7"/>
      <w:lvlJc w:val="left"/>
      <w:pPr>
        <w:ind w:left="10800" w:hanging="1440"/>
      </w:pPr>
      <w:rPr>
        <w:rFonts w:cs="Times New Roman" w:hint="default"/>
        <w:color w:val="231F20"/>
      </w:rPr>
    </w:lvl>
    <w:lvl w:ilvl="7">
      <w:start w:val="1"/>
      <w:numFmt w:val="decimal"/>
      <w:lvlText w:val="%1.%2.%3.%4.%5.%6.%7.%8"/>
      <w:lvlJc w:val="left"/>
      <w:pPr>
        <w:ind w:left="12360" w:hanging="1440"/>
      </w:pPr>
      <w:rPr>
        <w:rFonts w:cs="Times New Roman" w:hint="default"/>
        <w:color w:val="231F20"/>
      </w:rPr>
    </w:lvl>
    <w:lvl w:ilvl="8">
      <w:start w:val="1"/>
      <w:numFmt w:val="decimal"/>
      <w:lvlText w:val="%1.%2.%3.%4.%5.%6.%7.%8.%9"/>
      <w:lvlJc w:val="left"/>
      <w:pPr>
        <w:ind w:left="14280" w:hanging="1800"/>
      </w:pPr>
      <w:rPr>
        <w:rFonts w:cs="Times New Roman" w:hint="default"/>
        <w:color w:val="231F20"/>
      </w:rPr>
    </w:lvl>
  </w:abstractNum>
  <w:abstractNum w:abstractNumId="28">
    <w:nsid w:val="7371788F"/>
    <w:multiLevelType w:val="multilevel"/>
    <w:tmpl w:val="D2E636F0"/>
    <w:lvl w:ilvl="0">
      <w:start w:val="1"/>
      <w:numFmt w:val="bullet"/>
      <w:lvlText w:val="✔"/>
      <w:lvlJc w:val="left"/>
      <w:pPr>
        <w:ind w:left="753"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752844E2"/>
    <w:multiLevelType w:val="multilevel"/>
    <w:tmpl w:val="B314A114"/>
    <w:lvl w:ilvl="0">
      <w:start w:val="1"/>
      <w:numFmt w:val="bullet"/>
      <w:lvlText w:val="✔"/>
      <w:lvlJc w:val="left"/>
      <w:pPr>
        <w:ind w:left="833" w:hanging="360"/>
      </w:pPr>
      <w:rPr>
        <w:rFonts w:ascii="Noto Sans Symbols" w:eastAsia="Times New Roman" w:hAnsi="Noto Sans Symbols"/>
        <w:vertAlign w:val="baseline"/>
      </w:rPr>
    </w:lvl>
    <w:lvl w:ilvl="1">
      <w:start w:val="1"/>
      <w:numFmt w:val="bullet"/>
      <w:lvlText w:val="o"/>
      <w:lvlJc w:val="left"/>
      <w:pPr>
        <w:ind w:left="1553" w:hanging="360"/>
      </w:pPr>
      <w:rPr>
        <w:rFonts w:ascii="Courier New" w:eastAsia="Times New Roman" w:hAnsi="Courier New"/>
        <w:vertAlign w:val="baseline"/>
      </w:rPr>
    </w:lvl>
    <w:lvl w:ilvl="2">
      <w:start w:val="1"/>
      <w:numFmt w:val="bullet"/>
      <w:lvlText w:val="▪"/>
      <w:lvlJc w:val="left"/>
      <w:pPr>
        <w:ind w:left="2273" w:hanging="360"/>
      </w:pPr>
      <w:rPr>
        <w:rFonts w:ascii="Noto Sans Symbols" w:eastAsia="Times New Roman" w:hAnsi="Noto Sans Symbols"/>
        <w:vertAlign w:val="baseline"/>
      </w:rPr>
    </w:lvl>
    <w:lvl w:ilvl="3">
      <w:start w:val="1"/>
      <w:numFmt w:val="bullet"/>
      <w:lvlText w:val="●"/>
      <w:lvlJc w:val="left"/>
      <w:pPr>
        <w:ind w:left="2993" w:hanging="360"/>
      </w:pPr>
      <w:rPr>
        <w:rFonts w:ascii="Noto Sans Symbols" w:eastAsia="Times New Roman" w:hAnsi="Noto Sans Symbols"/>
        <w:vertAlign w:val="baseline"/>
      </w:rPr>
    </w:lvl>
    <w:lvl w:ilvl="4">
      <w:start w:val="1"/>
      <w:numFmt w:val="bullet"/>
      <w:lvlText w:val="o"/>
      <w:lvlJc w:val="left"/>
      <w:pPr>
        <w:ind w:left="3713" w:hanging="360"/>
      </w:pPr>
      <w:rPr>
        <w:rFonts w:ascii="Courier New" w:eastAsia="Times New Roman" w:hAnsi="Courier New"/>
        <w:vertAlign w:val="baseline"/>
      </w:rPr>
    </w:lvl>
    <w:lvl w:ilvl="5">
      <w:start w:val="1"/>
      <w:numFmt w:val="bullet"/>
      <w:lvlText w:val="▪"/>
      <w:lvlJc w:val="left"/>
      <w:pPr>
        <w:ind w:left="4433" w:hanging="360"/>
      </w:pPr>
      <w:rPr>
        <w:rFonts w:ascii="Noto Sans Symbols" w:eastAsia="Times New Roman" w:hAnsi="Noto Sans Symbols"/>
        <w:vertAlign w:val="baseline"/>
      </w:rPr>
    </w:lvl>
    <w:lvl w:ilvl="6">
      <w:start w:val="1"/>
      <w:numFmt w:val="bullet"/>
      <w:lvlText w:val="●"/>
      <w:lvlJc w:val="left"/>
      <w:pPr>
        <w:ind w:left="5153" w:hanging="360"/>
      </w:pPr>
      <w:rPr>
        <w:rFonts w:ascii="Noto Sans Symbols" w:eastAsia="Times New Roman" w:hAnsi="Noto Sans Symbols"/>
        <w:vertAlign w:val="baseline"/>
      </w:rPr>
    </w:lvl>
    <w:lvl w:ilvl="7">
      <w:start w:val="1"/>
      <w:numFmt w:val="bullet"/>
      <w:lvlText w:val="o"/>
      <w:lvlJc w:val="left"/>
      <w:pPr>
        <w:ind w:left="5873" w:hanging="360"/>
      </w:pPr>
      <w:rPr>
        <w:rFonts w:ascii="Courier New" w:eastAsia="Times New Roman" w:hAnsi="Courier New"/>
        <w:vertAlign w:val="baseline"/>
      </w:rPr>
    </w:lvl>
    <w:lvl w:ilvl="8">
      <w:start w:val="1"/>
      <w:numFmt w:val="bullet"/>
      <w:lvlText w:val="▪"/>
      <w:lvlJc w:val="left"/>
      <w:pPr>
        <w:ind w:left="6593" w:hanging="360"/>
      </w:pPr>
      <w:rPr>
        <w:rFonts w:ascii="Noto Sans Symbols" w:eastAsia="Times New Roman" w:hAnsi="Noto Sans Symbols"/>
        <w:vertAlign w:val="baseline"/>
      </w:rPr>
    </w:lvl>
  </w:abstractNum>
  <w:abstractNum w:abstractNumId="30">
    <w:nsid w:val="7A4341F4"/>
    <w:multiLevelType w:val="multilevel"/>
    <w:tmpl w:val="F3905CA4"/>
    <w:lvl w:ilvl="0">
      <w:start w:val="1"/>
      <w:numFmt w:val="bullet"/>
      <w:lvlText w:val="✔"/>
      <w:lvlJc w:val="left"/>
      <w:pPr>
        <w:ind w:left="720" w:hanging="360"/>
      </w:pPr>
      <w:rPr>
        <w:rFonts w:ascii="Noto Sans Symbols" w:eastAsia="Times New Roman" w:hAnsi="Noto Sans Symbols"/>
        <w:sz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7ED15E9A"/>
    <w:multiLevelType w:val="multilevel"/>
    <w:tmpl w:val="04101A34"/>
    <w:lvl w:ilvl="0">
      <w:start w:val="1"/>
      <w:numFmt w:val="decimal"/>
      <w:lvlText w:val="%1"/>
      <w:lvlJc w:val="left"/>
      <w:pPr>
        <w:ind w:left="525" w:hanging="525"/>
      </w:pPr>
      <w:rPr>
        <w:rFonts w:cs="Times New Roman" w:hint="default"/>
        <w:color w:val="231F20"/>
      </w:rPr>
    </w:lvl>
    <w:lvl w:ilvl="1">
      <w:start w:val="1"/>
      <w:numFmt w:val="decimal"/>
      <w:lvlText w:val="%1.%2"/>
      <w:lvlJc w:val="left"/>
      <w:pPr>
        <w:ind w:left="896" w:hanging="525"/>
      </w:pPr>
      <w:rPr>
        <w:rFonts w:ascii="Times New Roman" w:hAnsi="Times New Roman" w:cs="Times New Roman" w:hint="default"/>
        <w:b/>
        <w:color w:val="231F20"/>
      </w:rPr>
    </w:lvl>
    <w:lvl w:ilvl="2">
      <w:start w:val="1"/>
      <w:numFmt w:val="decimal"/>
      <w:lvlText w:val="%1.%2.%3"/>
      <w:lvlJc w:val="left"/>
      <w:pPr>
        <w:ind w:left="1462" w:hanging="720"/>
      </w:pPr>
      <w:rPr>
        <w:rFonts w:ascii="Times New Roman" w:hAnsi="Times New Roman" w:cs="Times New Roman" w:hint="default"/>
        <w:color w:val="231F20"/>
      </w:rPr>
    </w:lvl>
    <w:lvl w:ilvl="3">
      <w:start w:val="1"/>
      <w:numFmt w:val="decimal"/>
      <w:lvlText w:val="%1.%2.%3.%4"/>
      <w:lvlJc w:val="left"/>
      <w:pPr>
        <w:ind w:left="2193" w:hanging="1080"/>
      </w:pPr>
      <w:rPr>
        <w:rFonts w:cs="Times New Roman" w:hint="default"/>
        <w:color w:val="231F20"/>
      </w:rPr>
    </w:lvl>
    <w:lvl w:ilvl="4">
      <w:start w:val="1"/>
      <w:numFmt w:val="decimal"/>
      <w:lvlText w:val="%1.%2.%3.%4.%5"/>
      <w:lvlJc w:val="left"/>
      <w:pPr>
        <w:ind w:left="2564" w:hanging="1080"/>
      </w:pPr>
      <w:rPr>
        <w:rFonts w:cs="Times New Roman" w:hint="default"/>
        <w:color w:val="231F20"/>
      </w:rPr>
    </w:lvl>
    <w:lvl w:ilvl="5">
      <w:start w:val="1"/>
      <w:numFmt w:val="decimal"/>
      <w:lvlText w:val="%1.%2.%3.%4.%5.%6"/>
      <w:lvlJc w:val="left"/>
      <w:pPr>
        <w:ind w:left="3295" w:hanging="1440"/>
      </w:pPr>
      <w:rPr>
        <w:rFonts w:cs="Times New Roman" w:hint="default"/>
        <w:color w:val="231F20"/>
      </w:rPr>
    </w:lvl>
    <w:lvl w:ilvl="6">
      <w:start w:val="1"/>
      <w:numFmt w:val="decimal"/>
      <w:lvlText w:val="%1.%2.%3.%4.%5.%6.%7"/>
      <w:lvlJc w:val="left"/>
      <w:pPr>
        <w:ind w:left="3666" w:hanging="1440"/>
      </w:pPr>
      <w:rPr>
        <w:rFonts w:cs="Times New Roman" w:hint="default"/>
        <w:color w:val="231F20"/>
      </w:rPr>
    </w:lvl>
    <w:lvl w:ilvl="7">
      <w:start w:val="1"/>
      <w:numFmt w:val="decimal"/>
      <w:lvlText w:val="%1.%2.%3.%4.%5.%6.%7.%8"/>
      <w:lvlJc w:val="left"/>
      <w:pPr>
        <w:ind w:left="4397" w:hanging="1800"/>
      </w:pPr>
      <w:rPr>
        <w:rFonts w:cs="Times New Roman" w:hint="default"/>
        <w:color w:val="231F20"/>
      </w:rPr>
    </w:lvl>
    <w:lvl w:ilvl="8">
      <w:start w:val="1"/>
      <w:numFmt w:val="decimal"/>
      <w:lvlText w:val="%1.%2.%3.%4.%5.%6.%7.%8.%9"/>
      <w:lvlJc w:val="left"/>
      <w:pPr>
        <w:ind w:left="4768" w:hanging="1800"/>
      </w:pPr>
      <w:rPr>
        <w:rFonts w:cs="Times New Roman" w:hint="default"/>
        <w:color w:val="231F20"/>
      </w:rPr>
    </w:lvl>
  </w:abstractNum>
  <w:abstractNum w:abstractNumId="32">
    <w:nsid w:val="7F524BDB"/>
    <w:multiLevelType w:val="hybridMultilevel"/>
    <w:tmpl w:val="93221DC0"/>
    <w:lvl w:ilvl="0" w:tplc="04160009">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31"/>
  </w:num>
  <w:num w:numId="7">
    <w:abstractNumId w:val="25"/>
  </w:num>
  <w:num w:numId="8">
    <w:abstractNumId w:val="12"/>
  </w:num>
  <w:num w:numId="9">
    <w:abstractNumId w:val="24"/>
  </w:num>
  <w:num w:numId="10">
    <w:abstractNumId w:val="14"/>
  </w:num>
  <w:num w:numId="11">
    <w:abstractNumId w:val="30"/>
  </w:num>
  <w:num w:numId="12">
    <w:abstractNumId w:val="18"/>
  </w:num>
  <w:num w:numId="13">
    <w:abstractNumId w:val="7"/>
  </w:num>
  <w:num w:numId="14">
    <w:abstractNumId w:val="28"/>
  </w:num>
  <w:num w:numId="15">
    <w:abstractNumId w:val="9"/>
  </w:num>
  <w:num w:numId="16">
    <w:abstractNumId w:val="22"/>
  </w:num>
  <w:num w:numId="17">
    <w:abstractNumId w:val="19"/>
  </w:num>
  <w:num w:numId="18">
    <w:abstractNumId w:val="17"/>
  </w:num>
  <w:num w:numId="19">
    <w:abstractNumId w:val="27"/>
  </w:num>
  <w:num w:numId="20">
    <w:abstractNumId w:val="13"/>
  </w:num>
  <w:num w:numId="21">
    <w:abstractNumId w:val="11"/>
  </w:num>
  <w:num w:numId="22">
    <w:abstractNumId w:val="21"/>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20"/>
  </w:num>
  <w:num w:numId="29">
    <w:abstractNumId w:val="23"/>
  </w:num>
  <w:num w:numId="30">
    <w:abstractNumId w:val="8"/>
  </w:num>
  <w:num w:numId="31">
    <w:abstractNumId w:val="32"/>
  </w:num>
  <w:num w:numId="32">
    <w:abstractNumId w:val="0"/>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F4"/>
    <w:rsid w:val="000000A8"/>
    <w:rsid w:val="0000060C"/>
    <w:rsid w:val="00011368"/>
    <w:rsid w:val="00012C55"/>
    <w:rsid w:val="000133DE"/>
    <w:rsid w:val="00014F7C"/>
    <w:rsid w:val="00021F1F"/>
    <w:rsid w:val="00036995"/>
    <w:rsid w:val="00036BB6"/>
    <w:rsid w:val="00040DA2"/>
    <w:rsid w:val="00041CEE"/>
    <w:rsid w:val="000452B7"/>
    <w:rsid w:val="000475F8"/>
    <w:rsid w:val="00053F74"/>
    <w:rsid w:val="00074235"/>
    <w:rsid w:val="00074ABF"/>
    <w:rsid w:val="00080225"/>
    <w:rsid w:val="000815BE"/>
    <w:rsid w:val="00081B79"/>
    <w:rsid w:val="000869F3"/>
    <w:rsid w:val="00092EEB"/>
    <w:rsid w:val="000B1DF4"/>
    <w:rsid w:val="000B3272"/>
    <w:rsid w:val="000B3BC8"/>
    <w:rsid w:val="000B61C3"/>
    <w:rsid w:val="000C49FD"/>
    <w:rsid w:val="000C7AE7"/>
    <w:rsid w:val="000E0597"/>
    <w:rsid w:val="00101D8B"/>
    <w:rsid w:val="00105A0A"/>
    <w:rsid w:val="00105FE4"/>
    <w:rsid w:val="00122248"/>
    <w:rsid w:val="00122E7E"/>
    <w:rsid w:val="001250FF"/>
    <w:rsid w:val="00133E3D"/>
    <w:rsid w:val="00136701"/>
    <w:rsid w:val="00144213"/>
    <w:rsid w:val="00146AD2"/>
    <w:rsid w:val="001473BD"/>
    <w:rsid w:val="00151555"/>
    <w:rsid w:val="001516CE"/>
    <w:rsid w:val="001563B2"/>
    <w:rsid w:val="001602DE"/>
    <w:rsid w:val="001622D3"/>
    <w:rsid w:val="0017492E"/>
    <w:rsid w:val="00175734"/>
    <w:rsid w:val="00175880"/>
    <w:rsid w:val="001930F3"/>
    <w:rsid w:val="00196D31"/>
    <w:rsid w:val="001A0912"/>
    <w:rsid w:val="001A0D17"/>
    <w:rsid w:val="001A4211"/>
    <w:rsid w:val="001A4D19"/>
    <w:rsid w:val="001A58F5"/>
    <w:rsid w:val="001A5C9D"/>
    <w:rsid w:val="001B04F5"/>
    <w:rsid w:val="001B1206"/>
    <w:rsid w:val="001B225D"/>
    <w:rsid w:val="001B3D49"/>
    <w:rsid w:val="001C696F"/>
    <w:rsid w:val="001E0170"/>
    <w:rsid w:val="001E195A"/>
    <w:rsid w:val="001F4B81"/>
    <w:rsid w:val="00212AF4"/>
    <w:rsid w:val="00223DA8"/>
    <w:rsid w:val="002310CB"/>
    <w:rsid w:val="002320D5"/>
    <w:rsid w:val="0023437F"/>
    <w:rsid w:val="0025022C"/>
    <w:rsid w:val="00274F69"/>
    <w:rsid w:val="002802DB"/>
    <w:rsid w:val="0028357C"/>
    <w:rsid w:val="00284DE5"/>
    <w:rsid w:val="0028572D"/>
    <w:rsid w:val="0029519F"/>
    <w:rsid w:val="002C39D8"/>
    <w:rsid w:val="002C4D82"/>
    <w:rsid w:val="002C58C0"/>
    <w:rsid w:val="002C5B80"/>
    <w:rsid w:val="003018C1"/>
    <w:rsid w:val="0030444C"/>
    <w:rsid w:val="003077D4"/>
    <w:rsid w:val="00341CDB"/>
    <w:rsid w:val="00344A28"/>
    <w:rsid w:val="003526D9"/>
    <w:rsid w:val="003571D0"/>
    <w:rsid w:val="00364EB4"/>
    <w:rsid w:val="00370639"/>
    <w:rsid w:val="003715CA"/>
    <w:rsid w:val="00382A89"/>
    <w:rsid w:val="003844FC"/>
    <w:rsid w:val="0038469A"/>
    <w:rsid w:val="00391109"/>
    <w:rsid w:val="003A1E56"/>
    <w:rsid w:val="003A5788"/>
    <w:rsid w:val="003B0D57"/>
    <w:rsid w:val="003B267B"/>
    <w:rsid w:val="003B48E5"/>
    <w:rsid w:val="003B536E"/>
    <w:rsid w:val="003B5ED4"/>
    <w:rsid w:val="003B7E0E"/>
    <w:rsid w:val="003C4CAF"/>
    <w:rsid w:val="003C69F9"/>
    <w:rsid w:val="003C6B9C"/>
    <w:rsid w:val="003D2915"/>
    <w:rsid w:val="003D634D"/>
    <w:rsid w:val="003E31D3"/>
    <w:rsid w:val="003E453C"/>
    <w:rsid w:val="003E4A0B"/>
    <w:rsid w:val="003F072D"/>
    <w:rsid w:val="003F7EEF"/>
    <w:rsid w:val="004059CD"/>
    <w:rsid w:val="004077FB"/>
    <w:rsid w:val="00410EE1"/>
    <w:rsid w:val="00417CE4"/>
    <w:rsid w:val="00427E88"/>
    <w:rsid w:val="0044108C"/>
    <w:rsid w:val="00441B46"/>
    <w:rsid w:val="004522ED"/>
    <w:rsid w:val="004577FD"/>
    <w:rsid w:val="0045790B"/>
    <w:rsid w:val="00464F6D"/>
    <w:rsid w:val="00471CD0"/>
    <w:rsid w:val="0047218A"/>
    <w:rsid w:val="004776F0"/>
    <w:rsid w:val="00482658"/>
    <w:rsid w:val="004940C1"/>
    <w:rsid w:val="00495382"/>
    <w:rsid w:val="00497BB0"/>
    <w:rsid w:val="004A3858"/>
    <w:rsid w:val="004A5100"/>
    <w:rsid w:val="004A6FE2"/>
    <w:rsid w:val="004B1AB0"/>
    <w:rsid w:val="004B3FDF"/>
    <w:rsid w:val="004C7A47"/>
    <w:rsid w:val="004E64F2"/>
    <w:rsid w:val="004F2111"/>
    <w:rsid w:val="004F5618"/>
    <w:rsid w:val="00511136"/>
    <w:rsid w:val="00525774"/>
    <w:rsid w:val="0053645A"/>
    <w:rsid w:val="00546FE4"/>
    <w:rsid w:val="0058249B"/>
    <w:rsid w:val="0058542B"/>
    <w:rsid w:val="005879B9"/>
    <w:rsid w:val="00597114"/>
    <w:rsid w:val="005B356B"/>
    <w:rsid w:val="005E1EE1"/>
    <w:rsid w:val="005E264E"/>
    <w:rsid w:val="005E4401"/>
    <w:rsid w:val="005E5722"/>
    <w:rsid w:val="005F1CC7"/>
    <w:rsid w:val="005F2CDB"/>
    <w:rsid w:val="005F49DE"/>
    <w:rsid w:val="00602C80"/>
    <w:rsid w:val="00606102"/>
    <w:rsid w:val="0060736F"/>
    <w:rsid w:val="0061256C"/>
    <w:rsid w:val="006215E2"/>
    <w:rsid w:val="006307F8"/>
    <w:rsid w:val="00632CFD"/>
    <w:rsid w:val="0065371C"/>
    <w:rsid w:val="00655D05"/>
    <w:rsid w:val="00655E10"/>
    <w:rsid w:val="006617B2"/>
    <w:rsid w:val="00662D7D"/>
    <w:rsid w:val="00662F09"/>
    <w:rsid w:val="00663C31"/>
    <w:rsid w:val="006847CC"/>
    <w:rsid w:val="00685346"/>
    <w:rsid w:val="00686BE5"/>
    <w:rsid w:val="006916D7"/>
    <w:rsid w:val="00694397"/>
    <w:rsid w:val="006973CF"/>
    <w:rsid w:val="006A271B"/>
    <w:rsid w:val="006B527B"/>
    <w:rsid w:val="006D1B17"/>
    <w:rsid w:val="006D539D"/>
    <w:rsid w:val="006D7AB0"/>
    <w:rsid w:val="006E6916"/>
    <w:rsid w:val="006F0338"/>
    <w:rsid w:val="006F0FE1"/>
    <w:rsid w:val="00704543"/>
    <w:rsid w:val="00704B21"/>
    <w:rsid w:val="00711142"/>
    <w:rsid w:val="0072204C"/>
    <w:rsid w:val="00722E80"/>
    <w:rsid w:val="0072494A"/>
    <w:rsid w:val="0073539B"/>
    <w:rsid w:val="00740E1F"/>
    <w:rsid w:val="00762325"/>
    <w:rsid w:val="00767112"/>
    <w:rsid w:val="00775F28"/>
    <w:rsid w:val="0077687D"/>
    <w:rsid w:val="0078612C"/>
    <w:rsid w:val="007A3B29"/>
    <w:rsid w:val="007B53A2"/>
    <w:rsid w:val="007B7D17"/>
    <w:rsid w:val="007C3ECB"/>
    <w:rsid w:val="007C7BA9"/>
    <w:rsid w:val="007D719A"/>
    <w:rsid w:val="007D7843"/>
    <w:rsid w:val="007E3037"/>
    <w:rsid w:val="007F18DE"/>
    <w:rsid w:val="007F443C"/>
    <w:rsid w:val="0080063F"/>
    <w:rsid w:val="0081310B"/>
    <w:rsid w:val="00815C43"/>
    <w:rsid w:val="00822800"/>
    <w:rsid w:val="008431DD"/>
    <w:rsid w:val="0084502D"/>
    <w:rsid w:val="008546E9"/>
    <w:rsid w:val="008778BD"/>
    <w:rsid w:val="008815A6"/>
    <w:rsid w:val="00887E91"/>
    <w:rsid w:val="00897A6F"/>
    <w:rsid w:val="008B2345"/>
    <w:rsid w:val="008B6BF7"/>
    <w:rsid w:val="008C500A"/>
    <w:rsid w:val="008C5B43"/>
    <w:rsid w:val="008D0B51"/>
    <w:rsid w:val="008E3B84"/>
    <w:rsid w:val="008E5C78"/>
    <w:rsid w:val="008F42AF"/>
    <w:rsid w:val="008F70C2"/>
    <w:rsid w:val="008F7F7E"/>
    <w:rsid w:val="00915E01"/>
    <w:rsid w:val="00921A19"/>
    <w:rsid w:val="00941A42"/>
    <w:rsid w:val="009633D7"/>
    <w:rsid w:val="00963DBC"/>
    <w:rsid w:val="009766AE"/>
    <w:rsid w:val="00976BBE"/>
    <w:rsid w:val="0097788B"/>
    <w:rsid w:val="00984F0A"/>
    <w:rsid w:val="0099018D"/>
    <w:rsid w:val="009924A5"/>
    <w:rsid w:val="00994C8F"/>
    <w:rsid w:val="0099785F"/>
    <w:rsid w:val="009A13EA"/>
    <w:rsid w:val="009B1B14"/>
    <w:rsid w:val="009C0D85"/>
    <w:rsid w:val="009D3F09"/>
    <w:rsid w:val="009D4208"/>
    <w:rsid w:val="009D599C"/>
    <w:rsid w:val="009E0C05"/>
    <w:rsid w:val="009E2554"/>
    <w:rsid w:val="009F79F4"/>
    <w:rsid w:val="00A04AB4"/>
    <w:rsid w:val="00A06315"/>
    <w:rsid w:val="00A202D8"/>
    <w:rsid w:val="00A620F3"/>
    <w:rsid w:val="00A678DE"/>
    <w:rsid w:val="00A7070C"/>
    <w:rsid w:val="00A74417"/>
    <w:rsid w:val="00A934D3"/>
    <w:rsid w:val="00AA011E"/>
    <w:rsid w:val="00AA2040"/>
    <w:rsid w:val="00AA7562"/>
    <w:rsid w:val="00AB022F"/>
    <w:rsid w:val="00AE55B9"/>
    <w:rsid w:val="00AF5CB4"/>
    <w:rsid w:val="00AF699F"/>
    <w:rsid w:val="00B0494F"/>
    <w:rsid w:val="00B1248B"/>
    <w:rsid w:val="00B16888"/>
    <w:rsid w:val="00B23D8D"/>
    <w:rsid w:val="00B2575D"/>
    <w:rsid w:val="00B3011B"/>
    <w:rsid w:val="00B34DA2"/>
    <w:rsid w:val="00B47FCF"/>
    <w:rsid w:val="00B52BB2"/>
    <w:rsid w:val="00B52DE4"/>
    <w:rsid w:val="00B53DDE"/>
    <w:rsid w:val="00B640A3"/>
    <w:rsid w:val="00B912E0"/>
    <w:rsid w:val="00B9320F"/>
    <w:rsid w:val="00B96266"/>
    <w:rsid w:val="00BA0F67"/>
    <w:rsid w:val="00BA330F"/>
    <w:rsid w:val="00BB30D0"/>
    <w:rsid w:val="00BB46D3"/>
    <w:rsid w:val="00BC0B2D"/>
    <w:rsid w:val="00BC0FB8"/>
    <w:rsid w:val="00BC5097"/>
    <w:rsid w:val="00BD3D53"/>
    <w:rsid w:val="00BD4DA3"/>
    <w:rsid w:val="00BD651D"/>
    <w:rsid w:val="00BF243F"/>
    <w:rsid w:val="00BF5878"/>
    <w:rsid w:val="00C15D03"/>
    <w:rsid w:val="00C161E7"/>
    <w:rsid w:val="00C17313"/>
    <w:rsid w:val="00C17DB6"/>
    <w:rsid w:val="00C21B4E"/>
    <w:rsid w:val="00C24E75"/>
    <w:rsid w:val="00C27055"/>
    <w:rsid w:val="00C276C4"/>
    <w:rsid w:val="00C27A8F"/>
    <w:rsid w:val="00C359FA"/>
    <w:rsid w:val="00C40562"/>
    <w:rsid w:val="00C408D9"/>
    <w:rsid w:val="00C4568D"/>
    <w:rsid w:val="00C50A05"/>
    <w:rsid w:val="00C517E5"/>
    <w:rsid w:val="00C5243E"/>
    <w:rsid w:val="00C72F69"/>
    <w:rsid w:val="00C84D27"/>
    <w:rsid w:val="00C84EC8"/>
    <w:rsid w:val="00C912C8"/>
    <w:rsid w:val="00CA2256"/>
    <w:rsid w:val="00CA3FEC"/>
    <w:rsid w:val="00CA5CC0"/>
    <w:rsid w:val="00CB6BF9"/>
    <w:rsid w:val="00CC4C6F"/>
    <w:rsid w:val="00CE008F"/>
    <w:rsid w:val="00CE21FE"/>
    <w:rsid w:val="00CE4EC6"/>
    <w:rsid w:val="00D0166A"/>
    <w:rsid w:val="00D0446D"/>
    <w:rsid w:val="00D14A05"/>
    <w:rsid w:val="00D1513B"/>
    <w:rsid w:val="00D20EE9"/>
    <w:rsid w:val="00D407EA"/>
    <w:rsid w:val="00D417E7"/>
    <w:rsid w:val="00D44419"/>
    <w:rsid w:val="00D4663F"/>
    <w:rsid w:val="00D60E87"/>
    <w:rsid w:val="00D6238C"/>
    <w:rsid w:val="00D650D7"/>
    <w:rsid w:val="00D720B3"/>
    <w:rsid w:val="00D75301"/>
    <w:rsid w:val="00D864ED"/>
    <w:rsid w:val="00D87555"/>
    <w:rsid w:val="00D923F8"/>
    <w:rsid w:val="00D928D2"/>
    <w:rsid w:val="00DA0185"/>
    <w:rsid w:val="00DA2203"/>
    <w:rsid w:val="00DC2633"/>
    <w:rsid w:val="00DC7D35"/>
    <w:rsid w:val="00DD3799"/>
    <w:rsid w:val="00E0193A"/>
    <w:rsid w:val="00E01CA9"/>
    <w:rsid w:val="00E03AC3"/>
    <w:rsid w:val="00E15CDD"/>
    <w:rsid w:val="00E2251C"/>
    <w:rsid w:val="00E33E60"/>
    <w:rsid w:val="00E34DDA"/>
    <w:rsid w:val="00E45EE9"/>
    <w:rsid w:val="00E5124E"/>
    <w:rsid w:val="00E63F31"/>
    <w:rsid w:val="00E7686B"/>
    <w:rsid w:val="00E80023"/>
    <w:rsid w:val="00E8008D"/>
    <w:rsid w:val="00E8162C"/>
    <w:rsid w:val="00EA0DB9"/>
    <w:rsid w:val="00EA75CB"/>
    <w:rsid w:val="00EB2A02"/>
    <w:rsid w:val="00EC266A"/>
    <w:rsid w:val="00ED7A85"/>
    <w:rsid w:val="00EF2F07"/>
    <w:rsid w:val="00EF635A"/>
    <w:rsid w:val="00F03FBE"/>
    <w:rsid w:val="00F0409A"/>
    <w:rsid w:val="00F06EBF"/>
    <w:rsid w:val="00F13044"/>
    <w:rsid w:val="00F2066E"/>
    <w:rsid w:val="00F226B1"/>
    <w:rsid w:val="00F2633A"/>
    <w:rsid w:val="00F30561"/>
    <w:rsid w:val="00F3599C"/>
    <w:rsid w:val="00F41C3B"/>
    <w:rsid w:val="00F4202D"/>
    <w:rsid w:val="00F428DE"/>
    <w:rsid w:val="00F42F68"/>
    <w:rsid w:val="00F57702"/>
    <w:rsid w:val="00F60904"/>
    <w:rsid w:val="00F615DC"/>
    <w:rsid w:val="00F671B5"/>
    <w:rsid w:val="00F7378F"/>
    <w:rsid w:val="00F8523A"/>
    <w:rsid w:val="00F91802"/>
    <w:rsid w:val="00F919E9"/>
    <w:rsid w:val="00F9248C"/>
    <w:rsid w:val="00F953B2"/>
    <w:rsid w:val="00FA7CDE"/>
    <w:rsid w:val="00FC58AD"/>
    <w:rsid w:val="00FC7CEC"/>
    <w:rsid w:val="00FD0EC9"/>
    <w:rsid w:val="00FD2FF6"/>
    <w:rsid w:val="00FD66C3"/>
    <w:rsid w:val="00FD7185"/>
    <w:rsid w:val="00FE4200"/>
    <w:rsid w:val="00FE53FF"/>
    <w:rsid w:val="00FE5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Ttulo1">
    <w:name w:val="heading 1"/>
    <w:basedOn w:val="Normal"/>
    <w:next w:val="Normal"/>
    <w:link w:val="Ttulo1Char"/>
    <w:uiPriority w:val="1"/>
    <w:qFormat/>
    <w:pPr>
      <w:ind w:left="274" w:hanging="241"/>
      <w:outlineLvl w:val="0"/>
    </w:pPr>
    <w:rPr>
      <w:rFonts w:ascii="Arial" w:hAnsi="Arial" w:cs="Arial"/>
      <w:b/>
      <w:bCs/>
    </w:rPr>
  </w:style>
  <w:style w:type="paragraph" w:styleId="Ttulo2">
    <w:name w:val="heading 2"/>
    <w:basedOn w:val="Normal"/>
    <w:next w:val="Normal"/>
    <w:link w:val="Ttulo2Char"/>
    <w:uiPriority w:val="9"/>
    <w:unhideWhenUsed/>
    <w:qFormat/>
    <w:rsid w:val="00FE5CD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Cambria" w:hAnsi="Cambria" w:cs="Times New Roman"/>
      <w:b/>
      <w:kern w:val="32"/>
      <w:sz w:val="32"/>
    </w:rPr>
  </w:style>
  <w:style w:type="character" w:customStyle="1" w:styleId="Ttulo2Char">
    <w:name w:val="Título 2 Char"/>
    <w:basedOn w:val="Fontepargpadro"/>
    <w:link w:val="Ttulo2"/>
    <w:uiPriority w:val="9"/>
    <w:locked/>
    <w:rsid w:val="00FE5CD6"/>
    <w:rPr>
      <w:rFonts w:ascii="Cambria" w:hAnsi="Cambria" w:cs="Times New Roman"/>
      <w:b/>
      <w:i/>
      <w:sz w:val="28"/>
    </w:rPr>
  </w:style>
  <w:style w:type="paragraph" w:styleId="Corpodetexto">
    <w:name w:val="Body Text"/>
    <w:basedOn w:val="Normal"/>
    <w:link w:val="CorpodetextoChar"/>
    <w:uiPriority w:val="99"/>
    <w:qFormat/>
    <w:pPr>
      <w:spacing w:before="59"/>
      <w:ind w:left="717"/>
    </w:pPr>
    <w:rPr>
      <w:rFonts w:ascii="Arial" w:hAnsi="Arial" w:cs="Arial"/>
    </w:rPr>
  </w:style>
  <w:style w:type="character" w:customStyle="1" w:styleId="CorpodetextoChar">
    <w:name w:val="Corpo de texto Char"/>
    <w:basedOn w:val="Fontepargpadro"/>
    <w:link w:val="Corpodetexto"/>
    <w:uiPriority w:val="99"/>
    <w:locked/>
    <w:rPr>
      <w:rFonts w:ascii="Times New Roman" w:hAnsi="Times New Roman" w:cs="Times New Roman"/>
      <w:sz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D2FF6"/>
    <w:rPr>
      <w:rFonts w:cs="Times New Roman"/>
      <w:color w:val="0000FF"/>
      <w:u w:val="single"/>
    </w:rPr>
  </w:style>
  <w:style w:type="table" w:styleId="Tabelacomgrade">
    <w:name w:val="Table Grid"/>
    <w:basedOn w:val="Tabelanormal"/>
    <w:uiPriority w:val="39"/>
    <w:rsid w:val="00471CD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D6238C"/>
    <w:pPr>
      <w:widowControl/>
      <w:tabs>
        <w:tab w:val="center" w:pos="4252"/>
        <w:tab w:val="right" w:pos="8504"/>
      </w:tabs>
      <w:autoSpaceDE/>
      <w:autoSpaceDN/>
      <w:adjustRightInd/>
    </w:pPr>
    <w:rPr>
      <w:sz w:val="20"/>
      <w:szCs w:val="20"/>
    </w:rPr>
  </w:style>
  <w:style w:type="character" w:customStyle="1" w:styleId="CabealhoChar">
    <w:name w:val="Cabeçalho Char"/>
    <w:basedOn w:val="Fontepargpadro"/>
    <w:link w:val="Cabealho"/>
    <w:uiPriority w:val="99"/>
    <w:locked/>
    <w:rsid w:val="00D6238C"/>
    <w:rPr>
      <w:rFonts w:ascii="Times New Roman" w:hAnsi="Times New Roman" w:cs="Times New Roman"/>
      <w:sz w:val="20"/>
    </w:rPr>
  </w:style>
  <w:style w:type="paragraph" w:styleId="NormalWeb">
    <w:name w:val="Normal (Web)"/>
    <w:basedOn w:val="Normal"/>
    <w:uiPriority w:val="99"/>
    <w:unhideWhenUsed/>
    <w:rsid w:val="00FD66C3"/>
    <w:pPr>
      <w:widowControl/>
      <w:autoSpaceDE/>
      <w:autoSpaceDN/>
      <w:adjustRightInd/>
      <w:spacing w:before="100" w:beforeAutospacing="1" w:after="100" w:afterAutospacing="1"/>
    </w:pPr>
  </w:style>
  <w:style w:type="paragraph" w:customStyle="1" w:styleId="western">
    <w:name w:val="western"/>
    <w:basedOn w:val="Normal"/>
    <w:rsid w:val="00694397"/>
    <w:pPr>
      <w:widowControl/>
      <w:autoSpaceDE/>
      <w:autoSpaceDN/>
      <w:adjustRightInd/>
      <w:spacing w:before="100" w:after="119"/>
    </w:pPr>
    <w:rPr>
      <w:color w:val="000000"/>
      <w:kern w:val="1"/>
      <w:lang w:eastAsia="zh-CN"/>
    </w:rPr>
  </w:style>
  <w:style w:type="paragraph" w:styleId="Recuodecorpodetexto">
    <w:name w:val="Body Text Indent"/>
    <w:basedOn w:val="Normal"/>
    <w:link w:val="RecuodecorpodetextoChar"/>
    <w:uiPriority w:val="99"/>
    <w:unhideWhenUsed/>
    <w:rsid w:val="00694397"/>
    <w:pPr>
      <w:spacing w:after="120"/>
      <w:ind w:left="283"/>
    </w:pPr>
  </w:style>
  <w:style w:type="character" w:customStyle="1" w:styleId="RecuodecorpodetextoChar">
    <w:name w:val="Recuo de corpo de texto Char"/>
    <w:basedOn w:val="Fontepargpadro"/>
    <w:link w:val="Recuodecorpodetexto"/>
    <w:uiPriority w:val="99"/>
    <w:locked/>
    <w:rsid w:val="00694397"/>
    <w:rPr>
      <w:rFonts w:ascii="Times New Roman" w:hAnsi="Times New Roman" w:cs="Times New Roman"/>
      <w:sz w:val="24"/>
    </w:rPr>
  </w:style>
  <w:style w:type="character" w:styleId="Forte">
    <w:name w:val="Strong"/>
    <w:basedOn w:val="Fontepargpadro"/>
    <w:uiPriority w:val="22"/>
    <w:qFormat/>
    <w:rsid w:val="008815A6"/>
    <w:rPr>
      <w:rFonts w:cs="Times New Roman"/>
      <w:b/>
    </w:rPr>
  </w:style>
  <w:style w:type="paragraph" w:styleId="Rodap">
    <w:name w:val="footer"/>
    <w:basedOn w:val="Normal"/>
    <w:link w:val="RodapChar"/>
    <w:uiPriority w:val="99"/>
    <w:unhideWhenUsed/>
    <w:rsid w:val="00B1248B"/>
    <w:pPr>
      <w:tabs>
        <w:tab w:val="center" w:pos="4252"/>
        <w:tab w:val="right" w:pos="8504"/>
      </w:tabs>
    </w:pPr>
  </w:style>
  <w:style w:type="character" w:customStyle="1" w:styleId="RodapChar">
    <w:name w:val="Rodapé Char"/>
    <w:basedOn w:val="Fontepargpadro"/>
    <w:link w:val="Rodap"/>
    <w:uiPriority w:val="99"/>
    <w:locked/>
    <w:rsid w:val="00B1248B"/>
    <w:rPr>
      <w:rFonts w:ascii="Times New Roman" w:hAnsi="Times New Roman" w:cs="Times New Roman"/>
      <w:sz w:val="24"/>
    </w:rPr>
  </w:style>
  <w:style w:type="paragraph" w:customStyle="1" w:styleId="Default">
    <w:name w:val="Default"/>
    <w:rsid w:val="00F2066E"/>
    <w:pPr>
      <w:autoSpaceDE w:val="0"/>
      <w:autoSpaceDN w:val="0"/>
      <w:adjustRightInd w:val="0"/>
    </w:pPr>
    <w:rPr>
      <w:rFonts w:ascii="Times New Roman" w:hAnsi="Times New Roman" w:cs="Times New Roman"/>
      <w:color w:val="000000"/>
      <w:sz w:val="24"/>
      <w:szCs w:val="24"/>
      <w:lang w:eastAsia="en-US"/>
    </w:rPr>
  </w:style>
  <w:style w:type="paragraph" w:styleId="Textodenotaderodap">
    <w:name w:val="footnote text"/>
    <w:basedOn w:val="Normal"/>
    <w:link w:val="TextodenotaderodapChar"/>
    <w:uiPriority w:val="99"/>
    <w:semiHidden/>
    <w:unhideWhenUsed/>
    <w:rsid w:val="0030444C"/>
    <w:rPr>
      <w:sz w:val="20"/>
      <w:szCs w:val="20"/>
    </w:rPr>
  </w:style>
  <w:style w:type="character" w:customStyle="1" w:styleId="TextodenotaderodapChar">
    <w:name w:val="Texto de nota de rodapé Char"/>
    <w:basedOn w:val="Fontepargpadro"/>
    <w:link w:val="Textodenotaderodap"/>
    <w:uiPriority w:val="99"/>
    <w:semiHidden/>
    <w:locked/>
    <w:rsid w:val="0030444C"/>
    <w:rPr>
      <w:rFonts w:ascii="Times New Roman" w:hAnsi="Times New Roman" w:cs="Times New Roman"/>
      <w:sz w:val="20"/>
    </w:rPr>
  </w:style>
  <w:style w:type="character" w:styleId="Refdenotaderodap">
    <w:name w:val="footnote reference"/>
    <w:basedOn w:val="Fontepargpadro"/>
    <w:uiPriority w:val="99"/>
    <w:semiHidden/>
    <w:unhideWhenUsed/>
    <w:rsid w:val="0030444C"/>
    <w:rPr>
      <w:rFonts w:cs="Times New Roman"/>
      <w:vertAlign w:val="superscript"/>
    </w:rPr>
  </w:style>
  <w:style w:type="paragraph" w:styleId="Textodebalo">
    <w:name w:val="Balloon Text"/>
    <w:basedOn w:val="Normal"/>
    <w:link w:val="TextodebaloChar"/>
    <w:uiPriority w:val="99"/>
    <w:semiHidden/>
    <w:unhideWhenUsed/>
    <w:rsid w:val="009D3F09"/>
    <w:rPr>
      <w:rFonts w:ascii="Tahoma" w:hAnsi="Tahoma" w:cs="Tahoma"/>
      <w:sz w:val="16"/>
      <w:szCs w:val="16"/>
    </w:rPr>
  </w:style>
  <w:style w:type="character" w:customStyle="1" w:styleId="TextodebaloChar">
    <w:name w:val="Texto de balão Char"/>
    <w:basedOn w:val="Fontepargpadro"/>
    <w:link w:val="Textodebalo"/>
    <w:uiPriority w:val="99"/>
    <w:semiHidden/>
    <w:locked/>
    <w:rsid w:val="009D3F09"/>
    <w:rPr>
      <w:rFonts w:ascii="Tahoma" w:hAnsi="Tahoma" w:cs="Times New Roman"/>
      <w:sz w:val="16"/>
    </w:rPr>
  </w:style>
  <w:style w:type="character" w:customStyle="1" w:styleId="CabealhoChar1">
    <w:name w:val="Cabeçalho Char1"/>
    <w:uiPriority w:val="99"/>
    <w:semiHidden/>
    <w:locked/>
    <w:rsid w:val="009D3F09"/>
    <w:rPr>
      <w:rFonts w:ascii="Times New Roman" w:hAnsi="Times New Roman"/>
      <w:kern w:val="2"/>
      <w:sz w:val="24"/>
      <w:lang w:val="x-none" w:eastAsia="zh-CN"/>
    </w:rPr>
  </w:style>
  <w:style w:type="character" w:styleId="Nmerodepgina">
    <w:name w:val="page number"/>
    <w:basedOn w:val="Fontepargpadro"/>
    <w:uiPriority w:val="99"/>
    <w:semiHidden/>
    <w:unhideWhenUsed/>
    <w:rsid w:val="009D3F09"/>
    <w:rPr>
      <w:rFonts w:cs="Times New Roman"/>
    </w:rPr>
  </w:style>
  <w:style w:type="paragraph" w:styleId="Recuodecorpodetexto3">
    <w:name w:val="Body Text Indent 3"/>
    <w:basedOn w:val="Normal"/>
    <w:link w:val="Recuodecorpodetexto3Char"/>
    <w:uiPriority w:val="99"/>
    <w:unhideWhenUsed/>
    <w:rsid w:val="00632CFD"/>
    <w:pPr>
      <w:widowControl/>
      <w:autoSpaceDE/>
      <w:autoSpaceDN/>
      <w:adjustRightInd/>
      <w:spacing w:after="120" w:line="256" w:lineRule="auto"/>
      <w:ind w:left="283"/>
    </w:pPr>
    <w:rPr>
      <w:rFonts w:ascii="Calibri" w:hAnsi="Calibri"/>
      <w:sz w:val="16"/>
      <w:szCs w:val="16"/>
      <w:lang w:eastAsia="en-US"/>
    </w:rPr>
  </w:style>
  <w:style w:type="character" w:customStyle="1" w:styleId="Recuodecorpodetexto3Char">
    <w:name w:val="Recuo de corpo de texto 3 Char"/>
    <w:basedOn w:val="Fontepargpadro"/>
    <w:link w:val="Recuodecorpodetexto3"/>
    <w:uiPriority w:val="99"/>
    <w:locked/>
    <w:rsid w:val="00632CFD"/>
    <w:rPr>
      <w:rFonts w:eastAsia="Times New Roman" w:cs="Times New Roman"/>
      <w:sz w:val="16"/>
      <w:szCs w:val="16"/>
      <w:lang w:val="x-none" w:eastAsia="en-US"/>
    </w:rPr>
  </w:style>
  <w:style w:type="character" w:customStyle="1" w:styleId="tituloresenha">
    <w:name w:val="titulo_resenha"/>
    <w:rsid w:val="000E0597"/>
  </w:style>
  <w:style w:type="paragraph" w:styleId="SemEspaamento">
    <w:name w:val="No Spacing"/>
    <w:uiPriority w:val="1"/>
    <w:qFormat/>
    <w:rsid w:val="00F06EBF"/>
    <w:rPr>
      <w:rFonts w:cs="Times New Roman"/>
      <w:sz w:val="22"/>
      <w:szCs w:val="22"/>
      <w:lang w:eastAsia="en-US"/>
    </w:rPr>
  </w:style>
  <w:style w:type="paragraph" w:customStyle="1" w:styleId="TEXTO">
    <w:name w:val="TEXTO"/>
    <w:basedOn w:val="Normal"/>
    <w:rsid w:val="00D44419"/>
    <w:pPr>
      <w:widowControl/>
      <w:tabs>
        <w:tab w:val="left" w:pos="283"/>
      </w:tabs>
      <w:suppressAutoHyphens/>
      <w:autoSpaceDE/>
      <w:autoSpaceDN/>
      <w:adjustRightInd/>
      <w:spacing w:line="320" w:lineRule="exact"/>
      <w:jc w:val="both"/>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Ttulo1">
    <w:name w:val="heading 1"/>
    <w:basedOn w:val="Normal"/>
    <w:next w:val="Normal"/>
    <w:link w:val="Ttulo1Char"/>
    <w:uiPriority w:val="1"/>
    <w:qFormat/>
    <w:pPr>
      <w:ind w:left="274" w:hanging="241"/>
      <w:outlineLvl w:val="0"/>
    </w:pPr>
    <w:rPr>
      <w:rFonts w:ascii="Arial" w:hAnsi="Arial" w:cs="Arial"/>
      <w:b/>
      <w:bCs/>
    </w:rPr>
  </w:style>
  <w:style w:type="paragraph" w:styleId="Ttulo2">
    <w:name w:val="heading 2"/>
    <w:basedOn w:val="Normal"/>
    <w:next w:val="Normal"/>
    <w:link w:val="Ttulo2Char"/>
    <w:uiPriority w:val="9"/>
    <w:unhideWhenUsed/>
    <w:qFormat/>
    <w:rsid w:val="00FE5CD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Cambria" w:hAnsi="Cambria" w:cs="Times New Roman"/>
      <w:b/>
      <w:kern w:val="32"/>
      <w:sz w:val="32"/>
    </w:rPr>
  </w:style>
  <w:style w:type="character" w:customStyle="1" w:styleId="Ttulo2Char">
    <w:name w:val="Título 2 Char"/>
    <w:basedOn w:val="Fontepargpadro"/>
    <w:link w:val="Ttulo2"/>
    <w:uiPriority w:val="9"/>
    <w:locked/>
    <w:rsid w:val="00FE5CD6"/>
    <w:rPr>
      <w:rFonts w:ascii="Cambria" w:hAnsi="Cambria" w:cs="Times New Roman"/>
      <w:b/>
      <w:i/>
      <w:sz w:val="28"/>
    </w:rPr>
  </w:style>
  <w:style w:type="paragraph" w:styleId="Corpodetexto">
    <w:name w:val="Body Text"/>
    <w:basedOn w:val="Normal"/>
    <w:link w:val="CorpodetextoChar"/>
    <w:uiPriority w:val="99"/>
    <w:qFormat/>
    <w:pPr>
      <w:spacing w:before="59"/>
      <w:ind w:left="717"/>
    </w:pPr>
    <w:rPr>
      <w:rFonts w:ascii="Arial" w:hAnsi="Arial" w:cs="Arial"/>
    </w:rPr>
  </w:style>
  <w:style w:type="character" w:customStyle="1" w:styleId="CorpodetextoChar">
    <w:name w:val="Corpo de texto Char"/>
    <w:basedOn w:val="Fontepargpadro"/>
    <w:link w:val="Corpodetexto"/>
    <w:uiPriority w:val="99"/>
    <w:locked/>
    <w:rPr>
      <w:rFonts w:ascii="Times New Roman" w:hAnsi="Times New Roman" w:cs="Times New Roman"/>
      <w:sz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D2FF6"/>
    <w:rPr>
      <w:rFonts w:cs="Times New Roman"/>
      <w:color w:val="0000FF"/>
      <w:u w:val="single"/>
    </w:rPr>
  </w:style>
  <w:style w:type="table" w:styleId="Tabelacomgrade">
    <w:name w:val="Table Grid"/>
    <w:basedOn w:val="Tabelanormal"/>
    <w:uiPriority w:val="39"/>
    <w:rsid w:val="00471CD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D6238C"/>
    <w:pPr>
      <w:widowControl/>
      <w:tabs>
        <w:tab w:val="center" w:pos="4252"/>
        <w:tab w:val="right" w:pos="8504"/>
      </w:tabs>
      <w:autoSpaceDE/>
      <w:autoSpaceDN/>
      <w:adjustRightInd/>
    </w:pPr>
    <w:rPr>
      <w:sz w:val="20"/>
      <w:szCs w:val="20"/>
    </w:rPr>
  </w:style>
  <w:style w:type="character" w:customStyle="1" w:styleId="CabealhoChar">
    <w:name w:val="Cabeçalho Char"/>
    <w:basedOn w:val="Fontepargpadro"/>
    <w:link w:val="Cabealho"/>
    <w:uiPriority w:val="99"/>
    <w:locked/>
    <w:rsid w:val="00D6238C"/>
    <w:rPr>
      <w:rFonts w:ascii="Times New Roman" w:hAnsi="Times New Roman" w:cs="Times New Roman"/>
      <w:sz w:val="20"/>
    </w:rPr>
  </w:style>
  <w:style w:type="paragraph" w:styleId="NormalWeb">
    <w:name w:val="Normal (Web)"/>
    <w:basedOn w:val="Normal"/>
    <w:uiPriority w:val="99"/>
    <w:unhideWhenUsed/>
    <w:rsid w:val="00FD66C3"/>
    <w:pPr>
      <w:widowControl/>
      <w:autoSpaceDE/>
      <w:autoSpaceDN/>
      <w:adjustRightInd/>
      <w:spacing w:before="100" w:beforeAutospacing="1" w:after="100" w:afterAutospacing="1"/>
    </w:pPr>
  </w:style>
  <w:style w:type="paragraph" w:customStyle="1" w:styleId="western">
    <w:name w:val="western"/>
    <w:basedOn w:val="Normal"/>
    <w:rsid w:val="00694397"/>
    <w:pPr>
      <w:widowControl/>
      <w:autoSpaceDE/>
      <w:autoSpaceDN/>
      <w:adjustRightInd/>
      <w:spacing w:before="100" w:after="119"/>
    </w:pPr>
    <w:rPr>
      <w:color w:val="000000"/>
      <w:kern w:val="1"/>
      <w:lang w:eastAsia="zh-CN"/>
    </w:rPr>
  </w:style>
  <w:style w:type="paragraph" w:styleId="Recuodecorpodetexto">
    <w:name w:val="Body Text Indent"/>
    <w:basedOn w:val="Normal"/>
    <w:link w:val="RecuodecorpodetextoChar"/>
    <w:uiPriority w:val="99"/>
    <w:unhideWhenUsed/>
    <w:rsid w:val="00694397"/>
    <w:pPr>
      <w:spacing w:after="120"/>
      <w:ind w:left="283"/>
    </w:pPr>
  </w:style>
  <w:style w:type="character" w:customStyle="1" w:styleId="RecuodecorpodetextoChar">
    <w:name w:val="Recuo de corpo de texto Char"/>
    <w:basedOn w:val="Fontepargpadro"/>
    <w:link w:val="Recuodecorpodetexto"/>
    <w:uiPriority w:val="99"/>
    <w:locked/>
    <w:rsid w:val="00694397"/>
    <w:rPr>
      <w:rFonts w:ascii="Times New Roman" w:hAnsi="Times New Roman" w:cs="Times New Roman"/>
      <w:sz w:val="24"/>
    </w:rPr>
  </w:style>
  <w:style w:type="character" w:styleId="Forte">
    <w:name w:val="Strong"/>
    <w:basedOn w:val="Fontepargpadro"/>
    <w:uiPriority w:val="22"/>
    <w:qFormat/>
    <w:rsid w:val="008815A6"/>
    <w:rPr>
      <w:rFonts w:cs="Times New Roman"/>
      <w:b/>
    </w:rPr>
  </w:style>
  <w:style w:type="paragraph" w:styleId="Rodap">
    <w:name w:val="footer"/>
    <w:basedOn w:val="Normal"/>
    <w:link w:val="RodapChar"/>
    <w:uiPriority w:val="99"/>
    <w:unhideWhenUsed/>
    <w:rsid w:val="00B1248B"/>
    <w:pPr>
      <w:tabs>
        <w:tab w:val="center" w:pos="4252"/>
        <w:tab w:val="right" w:pos="8504"/>
      </w:tabs>
    </w:pPr>
  </w:style>
  <w:style w:type="character" w:customStyle="1" w:styleId="RodapChar">
    <w:name w:val="Rodapé Char"/>
    <w:basedOn w:val="Fontepargpadro"/>
    <w:link w:val="Rodap"/>
    <w:uiPriority w:val="99"/>
    <w:locked/>
    <w:rsid w:val="00B1248B"/>
    <w:rPr>
      <w:rFonts w:ascii="Times New Roman" w:hAnsi="Times New Roman" w:cs="Times New Roman"/>
      <w:sz w:val="24"/>
    </w:rPr>
  </w:style>
  <w:style w:type="paragraph" w:customStyle="1" w:styleId="Default">
    <w:name w:val="Default"/>
    <w:rsid w:val="00F2066E"/>
    <w:pPr>
      <w:autoSpaceDE w:val="0"/>
      <w:autoSpaceDN w:val="0"/>
      <w:adjustRightInd w:val="0"/>
    </w:pPr>
    <w:rPr>
      <w:rFonts w:ascii="Times New Roman" w:hAnsi="Times New Roman" w:cs="Times New Roman"/>
      <w:color w:val="000000"/>
      <w:sz w:val="24"/>
      <w:szCs w:val="24"/>
      <w:lang w:eastAsia="en-US"/>
    </w:rPr>
  </w:style>
  <w:style w:type="paragraph" w:styleId="Textodenotaderodap">
    <w:name w:val="footnote text"/>
    <w:basedOn w:val="Normal"/>
    <w:link w:val="TextodenotaderodapChar"/>
    <w:uiPriority w:val="99"/>
    <w:semiHidden/>
    <w:unhideWhenUsed/>
    <w:rsid w:val="0030444C"/>
    <w:rPr>
      <w:sz w:val="20"/>
      <w:szCs w:val="20"/>
    </w:rPr>
  </w:style>
  <w:style w:type="character" w:customStyle="1" w:styleId="TextodenotaderodapChar">
    <w:name w:val="Texto de nota de rodapé Char"/>
    <w:basedOn w:val="Fontepargpadro"/>
    <w:link w:val="Textodenotaderodap"/>
    <w:uiPriority w:val="99"/>
    <w:semiHidden/>
    <w:locked/>
    <w:rsid w:val="0030444C"/>
    <w:rPr>
      <w:rFonts w:ascii="Times New Roman" w:hAnsi="Times New Roman" w:cs="Times New Roman"/>
      <w:sz w:val="20"/>
    </w:rPr>
  </w:style>
  <w:style w:type="character" w:styleId="Refdenotaderodap">
    <w:name w:val="footnote reference"/>
    <w:basedOn w:val="Fontepargpadro"/>
    <w:uiPriority w:val="99"/>
    <w:semiHidden/>
    <w:unhideWhenUsed/>
    <w:rsid w:val="0030444C"/>
    <w:rPr>
      <w:rFonts w:cs="Times New Roman"/>
      <w:vertAlign w:val="superscript"/>
    </w:rPr>
  </w:style>
  <w:style w:type="paragraph" w:styleId="Textodebalo">
    <w:name w:val="Balloon Text"/>
    <w:basedOn w:val="Normal"/>
    <w:link w:val="TextodebaloChar"/>
    <w:uiPriority w:val="99"/>
    <w:semiHidden/>
    <w:unhideWhenUsed/>
    <w:rsid w:val="009D3F09"/>
    <w:rPr>
      <w:rFonts w:ascii="Tahoma" w:hAnsi="Tahoma" w:cs="Tahoma"/>
      <w:sz w:val="16"/>
      <w:szCs w:val="16"/>
    </w:rPr>
  </w:style>
  <w:style w:type="character" w:customStyle="1" w:styleId="TextodebaloChar">
    <w:name w:val="Texto de balão Char"/>
    <w:basedOn w:val="Fontepargpadro"/>
    <w:link w:val="Textodebalo"/>
    <w:uiPriority w:val="99"/>
    <w:semiHidden/>
    <w:locked/>
    <w:rsid w:val="009D3F09"/>
    <w:rPr>
      <w:rFonts w:ascii="Tahoma" w:hAnsi="Tahoma" w:cs="Times New Roman"/>
      <w:sz w:val="16"/>
    </w:rPr>
  </w:style>
  <w:style w:type="character" w:customStyle="1" w:styleId="CabealhoChar1">
    <w:name w:val="Cabeçalho Char1"/>
    <w:uiPriority w:val="99"/>
    <w:semiHidden/>
    <w:locked/>
    <w:rsid w:val="009D3F09"/>
    <w:rPr>
      <w:rFonts w:ascii="Times New Roman" w:hAnsi="Times New Roman"/>
      <w:kern w:val="2"/>
      <w:sz w:val="24"/>
      <w:lang w:val="x-none" w:eastAsia="zh-CN"/>
    </w:rPr>
  </w:style>
  <w:style w:type="character" w:styleId="Nmerodepgina">
    <w:name w:val="page number"/>
    <w:basedOn w:val="Fontepargpadro"/>
    <w:uiPriority w:val="99"/>
    <w:semiHidden/>
    <w:unhideWhenUsed/>
    <w:rsid w:val="009D3F09"/>
    <w:rPr>
      <w:rFonts w:cs="Times New Roman"/>
    </w:rPr>
  </w:style>
  <w:style w:type="paragraph" w:styleId="Recuodecorpodetexto3">
    <w:name w:val="Body Text Indent 3"/>
    <w:basedOn w:val="Normal"/>
    <w:link w:val="Recuodecorpodetexto3Char"/>
    <w:uiPriority w:val="99"/>
    <w:unhideWhenUsed/>
    <w:rsid w:val="00632CFD"/>
    <w:pPr>
      <w:widowControl/>
      <w:autoSpaceDE/>
      <w:autoSpaceDN/>
      <w:adjustRightInd/>
      <w:spacing w:after="120" w:line="256" w:lineRule="auto"/>
      <w:ind w:left="283"/>
    </w:pPr>
    <w:rPr>
      <w:rFonts w:ascii="Calibri" w:hAnsi="Calibri"/>
      <w:sz w:val="16"/>
      <w:szCs w:val="16"/>
      <w:lang w:eastAsia="en-US"/>
    </w:rPr>
  </w:style>
  <w:style w:type="character" w:customStyle="1" w:styleId="Recuodecorpodetexto3Char">
    <w:name w:val="Recuo de corpo de texto 3 Char"/>
    <w:basedOn w:val="Fontepargpadro"/>
    <w:link w:val="Recuodecorpodetexto3"/>
    <w:uiPriority w:val="99"/>
    <w:locked/>
    <w:rsid w:val="00632CFD"/>
    <w:rPr>
      <w:rFonts w:eastAsia="Times New Roman" w:cs="Times New Roman"/>
      <w:sz w:val="16"/>
      <w:szCs w:val="16"/>
      <w:lang w:val="x-none" w:eastAsia="en-US"/>
    </w:rPr>
  </w:style>
  <w:style w:type="character" w:customStyle="1" w:styleId="tituloresenha">
    <w:name w:val="titulo_resenha"/>
    <w:rsid w:val="000E0597"/>
  </w:style>
  <w:style w:type="paragraph" w:styleId="SemEspaamento">
    <w:name w:val="No Spacing"/>
    <w:uiPriority w:val="1"/>
    <w:qFormat/>
    <w:rsid w:val="00F06EBF"/>
    <w:rPr>
      <w:rFonts w:cs="Times New Roman"/>
      <w:sz w:val="22"/>
      <w:szCs w:val="22"/>
      <w:lang w:eastAsia="en-US"/>
    </w:rPr>
  </w:style>
  <w:style w:type="paragraph" w:customStyle="1" w:styleId="TEXTO">
    <w:name w:val="TEXTO"/>
    <w:basedOn w:val="Normal"/>
    <w:rsid w:val="00D44419"/>
    <w:pPr>
      <w:widowControl/>
      <w:tabs>
        <w:tab w:val="left" w:pos="283"/>
      </w:tabs>
      <w:suppressAutoHyphens/>
      <w:autoSpaceDE/>
      <w:autoSpaceDN/>
      <w:adjustRightInd/>
      <w:spacing w:line="320" w:lineRule="exact"/>
      <w:jc w:val="both"/>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7066">
      <w:marLeft w:val="0"/>
      <w:marRight w:val="0"/>
      <w:marTop w:val="0"/>
      <w:marBottom w:val="0"/>
      <w:divBdr>
        <w:top w:val="none" w:sz="0" w:space="0" w:color="auto"/>
        <w:left w:val="none" w:sz="0" w:space="0" w:color="auto"/>
        <w:bottom w:val="none" w:sz="0" w:space="0" w:color="auto"/>
        <w:right w:val="none" w:sz="0" w:space="0" w:color="auto"/>
      </w:divBdr>
    </w:div>
    <w:div w:id="1526867067">
      <w:marLeft w:val="0"/>
      <w:marRight w:val="0"/>
      <w:marTop w:val="0"/>
      <w:marBottom w:val="0"/>
      <w:divBdr>
        <w:top w:val="none" w:sz="0" w:space="0" w:color="auto"/>
        <w:left w:val="none" w:sz="0" w:space="0" w:color="auto"/>
        <w:bottom w:val="none" w:sz="0" w:space="0" w:color="auto"/>
        <w:right w:val="none" w:sz="0" w:space="0" w:color="auto"/>
      </w:divBdr>
    </w:div>
    <w:div w:id="1526867068">
      <w:marLeft w:val="0"/>
      <w:marRight w:val="0"/>
      <w:marTop w:val="0"/>
      <w:marBottom w:val="0"/>
      <w:divBdr>
        <w:top w:val="none" w:sz="0" w:space="0" w:color="auto"/>
        <w:left w:val="none" w:sz="0" w:space="0" w:color="auto"/>
        <w:bottom w:val="none" w:sz="0" w:space="0" w:color="auto"/>
        <w:right w:val="none" w:sz="0" w:space="0" w:color="auto"/>
      </w:divBdr>
    </w:div>
    <w:div w:id="1526867069">
      <w:marLeft w:val="0"/>
      <w:marRight w:val="0"/>
      <w:marTop w:val="0"/>
      <w:marBottom w:val="0"/>
      <w:divBdr>
        <w:top w:val="none" w:sz="0" w:space="0" w:color="auto"/>
        <w:left w:val="none" w:sz="0" w:space="0" w:color="auto"/>
        <w:bottom w:val="none" w:sz="0" w:space="0" w:color="auto"/>
        <w:right w:val="none" w:sz="0" w:space="0" w:color="auto"/>
      </w:divBdr>
    </w:div>
    <w:div w:id="1526867070">
      <w:marLeft w:val="0"/>
      <w:marRight w:val="0"/>
      <w:marTop w:val="0"/>
      <w:marBottom w:val="0"/>
      <w:divBdr>
        <w:top w:val="none" w:sz="0" w:space="0" w:color="auto"/>
        <w:left w:val="none" w:sz="0" w:space="0" w:color="auto"/>
        <w:bottom w:val="none" w:sz="0" w:space="0" w:color="auto"/>
        <w:right w:val="none" w:sz="0" w:space="0" w:color="auto"/>
      </w:divBdr>
    </w:div>
    <w:div w:id="1526867071">
      <w:marLeft w:val="0"/>
      <w:marRight w:val="0"/>
      <w:marTop w:val="0"/>
      <w:marBottom w:val="0"/>
      <w:divBdr>
        <w:top w:val="none" w:sz="0" w:space="0" w:color="auto"/>
        <w:left w:val="none" w:sz="0" w:space="0" w:color="auto"/>
        <w:bottom w:val="none" w:sz="0" w:space="0" w:color="auto"/>
        <w:right w:val="none" w:sz="0" w:space="0" w:color="auto"/>
      </w:divBdr>
    </w:div>
    <w:div w:id="1526867072">
      <w:marLeft w:val="0"/>
      <w:marRight w:val="0"/>
      <w:marTop w:val="0"/>
      <w:marBottom w:val="0"/>
      <w:divBdr>
        <w:top w:val="none" w:sz="0" w:space="0" w:color="auto"/>
        <w:left w:val="none" w:sz="0" w:space="0" w:color="auto"/>
        <w:bottom w:val="none" w:sz="0" w:space="0" w:color="auto"/>
        <w:right w:val="none" w:sz="0" w:space="0" w:color="auto"/>
      </w:divBdr>
    </w:div>
    <w:div w:id="1526867073">
      <w:marLeft w:val="0"/>
      <w:marRight w:val="0"/>
      <w:marTop w:val="0"/>
      <w:marBottom w:val="0"/>
      <w:divBdr>
        <w:top w:val="none" w:sz="0" w:space="0" w:color="auto"/>
        <w:left w:val="none" w:sz="0" w:space="0" w:color="auto"/>
        <w:bottom w:val="none" w:sz="0" w:space="0" w:color="auto"/>
        <w:right w:val="none" w:sz="0" w:space="0" w:color="auto"/>
      </w:divBdr>
    </w:div>
    <w:div w:id="1526867074">
      <w:marLeft w:val="0"/>
      <w:marRight w:val="0"/>
      <w:marTop w:val="0"/>
      <w:marBottom w:val="0"/>
      <w:divBdr>
        <w:top w:val="none" w:sz="0" w:space="0" w:color="auto"/>
        <w:left w:val="none" w:sz="0" w:space="0" w:color="auto"/>
        <w:bottom w:val="none" w:sz="0" w:space="0" w:color="auto"/>
        <w:right w:val="none" w:sz="0" w:space="0" w:color="auto"/>
      </w:divBdr>
    </w:div>
    <w:div w:id="1526867075">
      <w:marLeft w:val="0"/>
      <w:marRight w:val="0"/>
      <w:marTop w:val="0"/>
      <w:marBottom w:val="0"/>
      <w:divBdr>
        <w:top w:val="none" w:sz="0" w:space="0" w:color="auto"/>
        <w:left w:val="none" w:sz="0" w:space="0" w:color="auto"/>
        <w:bottom w:val="none" w:sz="0" w:space="0" w:color="auto"/>
        <w:right w:val="none" w:sz="0" w:space="0" w:color="auto"/>
      </w:divBdr>
    </w:div>
    <w:div w:id="1526867076">
      <w:marLeft w:val="0"/>
      <w:marRight w:val="0"/>
      <w:marTop w:val="0"/>
      <w:marBottom w:val="0"/>
      <w:divBdr>
        <w:top w:val="none" w:sz="0" w:space="0" w:color="auto"/>
        <w:left w:val="none" w:sz="0" w:space="0" w:color="auto"/>
        <w:bottom w:val="none" w:sz="0" w:space="0" w:color="auto"/>
        <w:right w:val="none" w:sz="0" w:space="0" w:color="auto"/>
      </w:divBdr>
    </w:div>
    <w:div w:id="1526867077">
      <w:marLeft w:val="0"/>
      <w:marRight w:val="0"/>
      <w:marTop w:val="0"/>
      <w:marBottom w:val="0"/>
      <w:divBdr>
        <w:top w:val="none" w:sz="0" w:space="0" w:color="auto"/>
        <w:left w:val="none" w:sz="0" w:space="0" w:color="auto"/>
        <w:bottom w:val="none" w:sz="0" w:space="0" w:color="auto"/>
        <w:right w:val="none" w:sz="0" w:space="0" w:color="auto"/>
      </w:divBdr>
    </w:div>
    <w:div w:id="1526867078">
      <w:marLeft w:val="0"/>
      <w:marRight w:val="0"/>
      <w:marTop w:val="0"/>
      <w:marBottom w:val="0"/>
      <w:divBdr>
        <w:top w:val="none" w:sz="0" w:space="0" w:color="auto"/>
        <w:left w:val="none" w:sz="0" w:space="0" w:color="auto"/>
        <w:bottom w:val="none" w:sz="0" w:space="0" w:color="auto"/>
        <w:right w:val="none" w:sz="0" w:space="0" w:color="auto"/>
      </w:divBdr>
    </w:div>
    <w:div w:id="1526867079">
      <w:marLeft w:val="0"/>
      <w:marRight w:val="0"/>
      <w:marTop w:val="0"/>
      <w:marBottom w:val="0"/>
      <w:divBdr>
        <w:top w:val="none" w:sz="0" w:space="0" w:color="auto"/>
        <w:left w:val="none" w:sz="0" w:space="0" w:color="auto"/>
        <w:bottom w:val="none" w:sz="0" w:space="0" w:color="auto"/>
        <w:right w:val="none" w:sz="0" w:space="0" w:color="auto"/>
      </w:divBdr>
    </w:div>
    <w:div w:id="1526867080">
      <w:marLeft w:val="0"/>
      <w:marRight w:val="0"/>
      <w:marTop w:val="0"/>
      <w:marBottom w:val="0"/>
      <w:divBdr>
        <w:top w:val="none" w:sz="0" w:space="0" w:color="auto"/>
        <w:left w:val="none" w:sz="0" w:space="0" w:color="auto"/>
        <w:bottom w:val="none" w:sz="0" w:space="0" w:color="auto"/>
        <w:right w:val="none" w:sz="0" w:space="0" w:color="auto"/>
      </w:divBdr>
    </w:div>
    <w:div w:id="1526867081">
      <w:marLeft w:val="0"/>
      <w:marRight w:val="0"/>
      <w:marTop w:val="0"/>
      <w:marBottom w:val="0"/>
      <w:divBdr>
        <w:top w:val="none" w:sz="0" w:space="0" w:color="auto"/>
        <w:left w:val="none" w:sz="0" w:space="0" w:color="auto"/>
        <w:bottom w:val="none" w:sz="0" w:space="0" w:color="auto"/>
        <w:right w:val="none" w:sz="0" w:space="0" w:color="auto"/>
      </w:divBdr>
    </w:div>
    <w:div w:id="1526867082">
      <w:marLeft w:val="0"/>
      <w:marRight w:val="0"/>
      <w:marTop w:val="0"/>
      <w:marBottom w:val="0"/>
      <w:divBdr>
        <w:top w:val="none" w:sz="0" w:space="0" w:color="auto"/>
        <w:left w:val="none" w:sz="0" w:space="0" w:color="auto"/>
        <w:bottom w:val="none" w:sz="0" w:space="0" w:color="auto"/>
        <w:right w:val="none" w:sz="0" w:space="0" w:color="auto"/>
      </w:divBdr>
    </w:div>
    <w:div w:id="1526867083">
      <w:marLeft w:val="0"/>
      <w:marRight w:val="0"/>
      <w:marTop w:val="0"/>
      <w:marBottom w:val="0"/>
      <w:divBdr>
        <w:top w:val="none" w:sz="0" w:space="0" w:color="auto"/>
        <w:left w:val="none" w:sz="0" w:space="0" w:color="auto"/>
        <w:bottom w:val="none" w:sz="0" w:space="0" w:color="auto"/>
        <w:right w:val="none" w:sz="0" w:space="0" w:color="auto"/>
      </w:divBdr>
    </w:div>
    <w:div w:id="1526867084">
      <w:marLeft w:val="0"/>
      <w:marRight w:val="0"/>
      <w:marTop w:val="0"/>
      <w:marBottom w:val="0"/>
      <w:divBdr>
        <w:top w:val="none" w:sz="0" w:space="0" w:color="auto"/>
        <w:left w:val="none" w:sz="0" w:space="0" w:color="auto"/>
        <w:bottom w:val="none" w:sz="0" w:space="0" w:color="auto"/>
        <w:right w:val="none" w:sz="0" w:space="0" w:color="auto"/>
      </w:divBdr>
    </w:div>
    <w:div w:id="1526867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ufpi.br/parfor" TargetMode="External"/><Relationship Id="rId1" Type="http://schemas.openxmlformats.org/officeDocument/2006/relationships/hyperlink" Target="mailto:parfor@ufpi.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7350-7BDC-4D1C-BE74-B5807D53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2354</Words>
  <Characters>12716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PLANO DE ENSINO.cdr</vt:lpstr>
    </vt:vector>
  </TitlesOfParts>
  <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ENSINO.cdr</dc:title>
  <dc:creator>sinopse</dc:creator>
  <cp:lastModifiedBy>ServidorCentral</cp:lastModifiedBy>
  <cp:revision>26</cp:revision>
  <cp:lastPrinted>2022-11-07T21:54:00Z</cp:lastPrinted>
  <dcterms:created xsi:type="dcterms:W3CDTF">2022-11-07T15:27:00Z</dcterms:created>
  <dcterms:modified xsi:type="dcterms:W3CDTF">2022-11-09T13:56:00Z</dcterms:modified>
</cp:coreProperties>
</file>