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E8C8F">
      <w:pPr>
        <w:spacing w:before="15" w:line="259" w:lineRule="auto"/>
        <w:ind w:left="1626" w:right="1666" w:firstLine="2"/>
        <w:jc w:val="center"/>
        <w:rPr>
          <w:rFonts w:ascii="Arial" w:hAnsi="Arial"/>
          <w:b/>
          <w:sz w:val="1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6167755</wp:posOffset>
            </wp:positionH>
            <wp:positionV relativeFrom="page">
              <wp:posOffset>525145</wp:posOffset>
            </wp:positionV>
            <wp:extent cx="549910" cy="684530"/>
            <wp:effectExtent l="0" t="0" r="2540" b="1270"/>
            <wp:wrapNone/>
            <wp:docPr id="8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1307465</wp:posOffset>
            </wp:positionH>
            <wp:positionV relativeFrom="page">
              <wp:posOffset>448945</wp:posOffset>
            </wp:positionV>
            <wp:extent cx="528955" cy="598805"/>
            <wp:effectExtent l="0" t="0" r="4445" b="10795"/>
            <wp:wrapNone/>
            <wp:docPr id="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 xml:space="preserve">MINISTÉRIO DA EDUCAÇÃO </w:t>
      </w:r>
      <w:r>
        <w:rPr>
          <w:rFonts w:ascii="Arial" w:hAnsi="Arial"/>
          <w:b/>
          <w:spacing w:val="-2"/>
          <w:sz w:val="16"/>
        </w:rPr>
        <w:t>UNIVERSIDADE</w:t>
      </w:r>
      <w:r>
        <w:rPr>
          <w:rFonts w:ascii="Arial" w:hAnsi="Arial"/>
          <w:b/>
          <w:spacing w:val="-10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FEDERAL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DO</w:t>
      </w:r>
      <w:r>
        <w:rPr>
          <w:rFonts w:ascii="Arial" w:hAnsi="Arial"/>
          <w:b/>
          <w:spacing w:val="-12"/>
          <w:sz w:val="16"/>
        </w:rPr>
        <w:t xml:space="preserve"> </w:t>
      </w:r>
      <w:r>
        <w:rPr>
          <w:rFonts w:ascii="Arial" w:hAnsi="Arial"/>
          <w:b/>
          <w:spacing w:val="-2"/>
          <w:sz w:val="16"/>
        </w:rPr>
        <w:t>PIAUÍ</w:t>
      </w:r>
    </w:p>
    <w:p w14:paraId="11B23CEF">
      <w:pPr>
        <w:spacing w:before="0" w:line="181" w:lineRule="exact"/>
        <w:ind w:left="2" w:right="402" w:firstLine="0"/>
        <w:jc w:val="center"/>
        <w:rPr>
          <w:sz w:val="16"/>
        </w:rPr>
      </w:pPr>
      <w:r>
        <w:rPr>
          <w:rFonts w:ascii="Arial MT" w:hAnsi="Arial MT"/>
          <w:spacing w:val="-2"/>
          <w:sz w:val="16"/>
        </w:rPr>
        <w:t>PRÓ-REITORIA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ENSINO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PÓS-GRADUAÇÃ</w:t>
      </w:r>
      <w:r>
        <w:rPr>
          <w:spacing w:val="-2"/>
          <w:sz w:val="16"/>
        </w:rPr>
        <w:t>O</w:t>
      </w:r>
    </w:p>
    <w:p w14:paraId="50C1695F">
      <w:pPr>
        <w:spacing w:before="3"/>
        <w:ind w:left="2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CENTRO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CIÊNCIAS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EDUCAÇÃO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PROFESSOR</w:t>
      </w:r>
      <w:r>
        <w:rPr>
          <w:rFonts w:ascii="Arial MT" w:hAnsi="Arial MT"/>
          <w:spacing w:val="-12"/>
          <w:sz w:val="16"/>
        </w:rPr>
        <w:t xml:space="preserve"> </w:t>
      </w:r>
      <w:r>
        <w:rPr>
          <w:rFonts w:ascii="Arial MT" w:hAnsi="Arial MT"/>
          <w:sz w:val="16"/>
        </w:rPr>
        <w:t>MARIANO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SILVA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 xml:space="preserve">NETO </w:t>
      </w:r>
    </w:p>
    <w:p w14:paraId="5CF2DAAC">
      <w:pPr>
        <w:spacing w:before="3"/>
        <w:ind w:left="2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PROGRAMA DE PÓS-GRADUAÇÃO EM EDUCAÇÃO - (PPGEd)</w:t>
      </w:r>
    </w:p>
    <w:p w14:paraId="49EEEA7A">
      <w:pPr>
        <w:spacing w:before="0" w:line="174" w:lineRule="exact"/>
        <w:ind w:left="0" w:right="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CAMPUS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UNIVERSITÁRIO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MINISTRO</w:t>
      </w:r>
      <w:r>
        <w:rPr>
          <w:rFonts w:ascii="Arial MT" w:hAnsi="Arial MT"/>
          <w:spacing w:val="-6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PETRÔNIO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PORTELLA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ININGA</w:t>
      </w:r>
    </w:p>
    <w:p w14:paraId="2BD410F7">
      <w:pPr>
        <w:spacing w:before="0" w:line="181" w:lineRule="exact"/>
        <w:ind w:left="0" w:right="2" w:firstLine="0"/>
        <w:jc w:val="center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E-MAIL:</w:t>
      </w:r>
      <w:r>
        <w:rPr>
          <w:rFonts w:ascii="Arial MT"/>
          <w:spacing w:val="-5"/>
          <w:sz w:val="16"/>
        </w:rPr>
        <w:t xml:space="preserve"> </w:t>
      </w:r>
      <w:r>
        <w:fldChar w:fldCharType="begin"/>
      </w:r>
      <w:r>
        <w:instrText xml:space="preserve"> HYPERLINK "mailto:ppged@ufpi.edu.br" \h </w:instrText>
      </w:r>
      <w:r>
        <w:fldChar w:fldCharType="separate"/>
      </w:r>
      <w:r>
        <w:rPr>
          <w:rFonts w:ascii="Arial MT"/>
          <w:spacing w:val="-2"/>
          <w:sz w:val="16"/>
        </w:rPr>
        <w:t>ppged@ufpi.edu.br</w:t>
      </w:r>
      <w:r>
        <w:rPr>
          <w:rFonts w:ascii="Arial MT"/>
          <w:spacing w:val="-2"/>
          <w:sz w:val="16"/>
        </w:rPr>
        <w:fldChar w:fldCharType="end"/>
      </w:r>
      <w:r>
        <w:rPr>
          <w:rFonts w:ascii="Arial MT"/>
          <w:sz w:val="16"/>
        </w:rPr>
        <w:t xml:space="preserve"> </w:t>
      </w:r>
      <w:r>
        <w:rPr>
          <w:rFonts w:ascii="Arial MT"/>
          <w:spacing w:val="-2"/>
          <w:sz w:val="16"/>
        </w:rPr>
        <w:t>FONE: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pacing w:val="-2"/>
          <w:sz w:val="16"/>
        </w:rPr>
        <w:t>(86)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pacing w:val="-2"/>
          <w:sz w:val="16"/>
        </w:rPr>
        <w:t>3215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pacing w:val="-4"/>
          <w:sz w:val="16"/>
        </w:rPr>
        <w:t>5820</w:t>
      </w:r>
    </w:p>
    <w:p w14:paraId="21A833BB">
      <w:pPr>
        <w:spacing w:before="0" w:line="183" w:lineRule="exact"/>
        <w:ind w:left="0" w:right="1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pacing w:val="-2"/>
          <w:sz w:val="16"/>
        </w:rPr>
        <w:t>64.049-550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TERESINA–PIAUÍ</w:t>
      </w:r>
    </w:p>
    <w:p w14:paraId="7B8CCE86">
      <w:pPr>
        <w:spacing w:before="0"/>
        <w:ind w:left="0" w:right="142" w:firstLine="0"/>
        <w:jc w:val="center"/>
        <w:rPr>
          <w:b/>
          <w:spacing w:val="-2"/>
          <w:sz w:val="22"/>
        </w:rPr>
      </w:pPr>
    </w:p>
    <w:p w14:paraId="771A19DF">
      <w:pPr>
        <w:pStyle w:val="3"/>
        <w:spacing w:line="720" w:lineRule="auto"/>
        <w:ind w:left="3382" w:right="3190" w:firstLine="1411"/>
        <w:jc w:val="left"/>
      </w:pPr>
      <w:bookmarkStart w:id="0" w:name="_GoBack"/>
      <w:bookmarkEnd w:id="0"/>
    </w:p>
    <w:p w14:paraId="3F534B38">
      <w:pPr>
        <w:pStyle w:val="2"/>
        <w:ind w:left="245"/>
      </w:pPr>
      <w:r>
        <w:t>ANEXO</w:t>
      </w:r>
      <w:r>
        <w:rPr>
          <w:spacing w:val="-12"/>
        </w:rPr>
        <w:t xml:space="preserve"> </w:t>
      </w:r>
      <w:r>
        <w:rPr>
          <w:spacing w:val="-5"/>
        </w:rPr>
        <w:t>IV</w:t>
      </w:r>
    </w:p>
    <w:p w14:paraId="27CDE95E">
      <w:pPr>
        <w:pStyle w:val="6"/>
        <w:spacing w:before="94"/>
        <w:rPr>
          <w:b/>
          <w:sz w:val="28"/>
        </w:rPr>
      </w:pPr>
    </w:p>
    <w:p w14:paraId="3435F74E">
      <w:pPr>
        <w:pStyle w:val="3"/>
        <w:spacing w:before="1"/>
        <w:ind w:right="20"/>
      </w:pPr>
      <w:r>
        <w:t>AUTODECLARAÇÃO</w:t>
      </w:r>
      <w:r>
        <w:rPr>
          <w:spacing w:val="-14"/>
        </w:rPr>
        <w:t xml:space="preserve"> </w:t>
      </w:r>
      <w:r>
        <w:t>ÉTNICO-</w:t>
      </w:r>
      <w:r>
        <w:rPr>
          <w:spacing w:val="-2"/>
        </w:rPr>
        <w:t>RACIAL</w:t>
      </w:r>
    </w:p>
    <w:p w14:paraId="02EC5451">
      <w:pPr>
        <w:pStyle w:val="6"/>
        <w:spacing w:before="220" w:line="237" w:lineRule="auto"/>
        <w:ind w:left="357" w:right="432"/>
        <w:jc w:val="center"/>
      </w:pPr>
      <w:r>
        <w:t>(Obrigatório</w:t>
      </w:r>
      <w:r>
        <w:rPr>
          <w:spacing w:val="-1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candidatos(as)</w:t>
      </w:r>
      <w:r>
        <w:rPr>
          <w:spacing w:val="-4"/>
        </w:rPr>
        <w:t xml:space="preserve"> </w:t>
      </w:r>
      <w:r>
        <w:t>inscritos(as)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reserva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dos(as) autodeclarados(as) pretos(as), pardos(as) e indígenas)</w:t>
      </w:r>
    </w:p>
    <w:p w14:paraId="04AA2C6D">
      <w:pPr>
        <w:pStyle w:val="6"/>
      </w:pPr>
    </w:p>
    <w:p w14:paraId="5455FC10">
      <w:pPr>
        <w:pStyle w:val="6"/>
        <w:spacing w:before="189"/>
      </w:pPr>
    </w:p>
    <w:p w14:paraId="615BA81B">
      <w:pPr>
        <w:pStyle w:val="6"/>
        <w:tabs>
          <w:tab w:val="left" w:pos="6368"/>
        </w:tabs>
        <w:ind w:left="773"/>
      </w:pPr>
      <w:r>
        <w:rPr>
          <w:spacing w:val="-5"/>
        </w:rPr>
        <w:t>Eu,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documento</w:t>
      </w:r>
      <w:r>
        <w:rPr>
          <w:spacing w:val="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identificação</w:t>
      </w:r>
      <w:r>
        <w:rPr>
          <w:spacing w:val="6"/>
        </w:rPr>
        <w:t xml:space="preserve"> </w:t>
      </w:r>
      <w:r>
        <w:t>civil</w:t>
      </w:r>
      <w:r>
        <w:rPr>
          <w:spacing w:val="6"/>
        </w:rPr>
        <w:t xml:space="preserve"> </w:t>
      </w:r>
      <w:r>
        <w:rPr>
          <w:spacing w:val="-5"/>
        </w:rPr>
        <w:t>nº</w:t>
      </w:r>
    </w:p>
    <w:p w14:paraId="7ECD783F">
      <w:pPr>
        <w:pStyle w:val="6"/>
        <w:tabs>
          <w:tab w:val="left" w:pos="2736"/>
          <w:tab w:val="left" w:pos="6368"/>
          <w:tab w:val="left" w:pos="8951"/>
          <w:tab w:val="left" w:pos="9174"/>
          <w:tab w:val="left" w:pos="9693"/>
          <w:tab w:val="left" w:pos="9863"/>
        </w:tabs>
        <w:ind w:left="773" w:right="971" w:hanging="5"/>
      </w:pPr>
      <w:r>
        <w:rPr>
          <w:u w:val="single"/>
        </w:rPr>
        <w:tab/>
      </w:r>
      <w:r>
        <w:rPr>
          <w:u w:val="single"/>
        </w:rPr>
        <w:tab/>
      </w:r>
      <w:r>
        <w:t>órgão expedidor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 CPF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candidato(a) ao curso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6"/>
        </w:rPr>
        <w:t xml:space="preserve">no </w:t>
      </w:r>
      <w:r>
        <w:rPr>
          <w:spacing w:val="-2"/>
        </w:rPr>
        <w:t>campus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declaro-me:</w:t>
      </w:r>
    </w:p>
    <w:p w14:paraId="33D88DA9">
      <w:pPr>
        <w:pStyle w:val="6"/>
        <w:tabs>
          <w:tab w:val="left" w:pos="8310"/>
        </w:tabs>
        <w:spacing w:before="228"/>
        <w:ind w:left="773" w:right="439"/>
      </w:pPr>
      <w:r>
        <w:t>[</w:t>
      </w:r>
      <w:r>
        <w:rPr>
          <w:spacing w:val="40"/>
        </w:rPr>
        <w:t xml:space="preserve"> </w:t>
      </w:r>
      <w:r>
        <w:t>] Negro/a (Preto/a ou Pardo/a)</w:t>
      </w:r>
      <w:r>
        <w:rPr>
          <w:spacing w:val="8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Indígena:</w:t>
      </w:r>
      <w:r>
        <w:rPr>
          <w:u w:val="thick"/>
        </w:rPr>
        <w:tab/>
      </w:r>
      <w:r>
        <w:t>(Informar</w:t>
      </w:r>
      <w:r>
        <w:rPr>
          <w:spacing w:val="-15"/>
        </w:rPr>
        <w:t xml:space="preserve"> </w:t>
      </w:r>
      <w:r>
        <w:t xml:space="preserve">comunidade </w:t>
      </w:r>
      <w:r>
        <w:rPr>
          <w:spacing w:val="-2"/>
        </w:rPr>
        <w:t>indígena).</w:t>
      </w:r>
    </w:p>
    <w:p w14:paraId="7E9EA7C4">
      <w:pPr>
        <w:pStyle w:val="6"/>
        <w:spacing w:before="120"/>
        <w:ind w:left="773" w:right="945" w:firstLine="1415"/>
        <w:jc w:val="both"/>
      </w:pPr>
      <w:r>
        <w:t>Declaro estar ciente que, de acordo como Instituto Brasileiro de Geografia e Estatística, população negra é o conjunto de pessoas que se autodeclaram pretas e pardas, conforme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quesito</w:t>
      </w:r>
      <w:r>
        <w:rPr>
          <w:spacing w:val="-15"/>
        </w:rPr>
        <w:t xml:space="preserve"> </w:t>
      </w:r>
      <w:r>
        <w:t>cor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raça</w:t>
      </w:r>
      <w:r>
        <w:rPr>
          <w:spacing w:val="-15"/>
        </w:rPr>
        <w:t xml:space="preserve"> </w:t>
      </w:r>
      <w:r>
        <w:t>usado</w:t>
      </w:r>
      <w:r>
        <w:rPr>
          <w:spacing w:val="-2"/>
        </w:rPr>
        <w:t xml:space="preserve"> </w:t>
      </w:r>
      <w:r>
        <w:t>pelo instituto.</w:t>
      </w:r>
      <w:r>
        <w:rPr>
          <w:spacing w:val="-3"/>
        </w:rPr>
        <w:t xml:space="preserve"> </w:t>
      </w:r>
      <w:r>
        <w:t>Desconsiderando o</w:t>
      </w:r>
      <w:r>
        <w:rPr>
          <w:spacing w:val="-1"/>
        </w:rPr>
        <w:t xml:space="preserve"> </w:t>
      </w:r>
      <w:r>
        <w:t>genótipo,</w:t>
      </w:r>
      <w:r>
        <w:rPr>
          <w:spacing w:val="-15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seja,</w:t>
      </w:r>
      <w:r>
        <w:rPr>
          <w:spacing w:val="-15"/>
        </w:rPr>
        <w:t xml:space="preserve"> </w:t>
      </w:r>
      <w:r>
        <w:t>minha ascendência</w:t>
      </w:r>
      <w:r>
        <w:rPr>
          <w:spacing w:val="-1"/>
        </w:rPr>
        <w:t xml:space="preserve"> </w:t>
      </w:r>
      <w:r>
        <w:t>negra (pais, avós ou outro familiar).</w:t>
      </w:r>
    </w:p>
    <w:p w14:paraId="11942916">
      <w:pPr>
        <w:pStyle w:val="6"/>
        <w:spacing w:before="236" w:line="237" w:lineRule="auto"/>
        <w:ind w:left="773" w:right="844" w:firstLine="1415"/>
        <w:jc w:val="both"/>
      </w:pPr>
      <w:r>
        <w:t>Para fins de enquadramento na Lei 12.711/2012, no Decreto nº 7.824/2012 e na Portaria do MECnº18/2012.</w:t>
      </w:r>
    </w:p>
    <w:p w14:paraId="065371B4">
      <w:pPr>
        <w:pStyle w:val="6"/>
        <w:spacing w:before="229"/>
        <w:ind w:left="773" w:right="937" w:firstLine="1415"/>
        <w:jc w:val="both"/>
      </w:pPr>
      <w:r>
        <w:t>Eu,</w:t>
      </w:r>
      <w:r>
        <w:rPr>
          <w:spacing w:val="-12"/>
        </w:rPr>
        <w:t xml:space="preserve"> </w:t>
      </w:r>
      <w:r>
        <w:t>abaixo</w:t>
      </w:r>
      <w:r>
        <w:rPr>
          <w:spacing w:val="-14"/>
        </w:rPr>
        <w:t xml:space="preserve"> </w:t>
      </w:r>
      <w:r>
        <w:t>assinado e</w:t>
      </w:r>
      <w:r>
        <w:rPr>
          <w:spacing w:val="-6"/>
        </w:rPr>
        <w:t xml:space="preserve"> </w:t>
      </w:r>
      <w:r>
        <w:t xml:space="preserve">identificado, </w:t>
      </w:r>
      <w:r>
        <w:rPr>
          <w:b/>
        </w:rPr>
        <w:t>autorizo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gravação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minha</w:t>
      </w:r>
      <w:r>
        <w:rPr>
          <w:b/>
          <w:spacing w:val="-4"/>
        </w:rPr>
        <w:t xml:space="preserve"> </w:t>
      </w:r>
      <w:r>
        <w:rPr>
          <w:b/>
        </w:rPr>
        <w:t>imagem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 xml:space="preserve">da minha voz </w:t>
      </w:r>
      <w:r>
        <w:t>feita pela Comissão de Verificação de Autodeclaração Étnico-racial da UFPI para verificação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minhas</w:t>
      </w:r>
      <w:r>
        <w:rPr>
          <w:spacing w:val="-15"/>
        </w:rPr>
        <w:t xml:space="preserve"> </w:t>
      </w:r>
      <w:r>
        <w:t>características</w:t>
      </w:r>
      <w:r>
        <w:rPr>
          <w:spacing w:val="-15"/>
        </w:rPr>
        <w:t xml:space="preserve"> </w:t>
      </w:r>
      <w:r>
        <w:t>fenotípicas</w:t>
      </w:r>
      <w:r>
        <w:rPr>
          <w:spacing w:val="-15"/>
        </w:rPr>
        <w:t xml:space="preserve"> </w:t>
      </w:r>
      <w:r>
        <w:t>(conjunto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característicasfísicasdo</w:t>
      </w:r>
      <w:r>
        <w:rPr>
          <w:spacing w:val="-15"/>
        </w:rPr>
        <w:t xml:space="preserve"> </w:t>
      </w:r>
      <w:r>
        <w:t>indivíduo, taiscomoacordapele,</w:t>
      </w:r>
      <w:r>
        <w:rPr>
          <w:spacing w:val="-15"/>
        </w:rPr>
        <w:t xml:space="preserve"> </w:t>
      </w:r>
      <w:r>
        <w:t>atexturado</w:t>
      </w:r>
      <w:r>
        <w:rPr>
          <w:spacing w:val="-15"/>
        </w:rPr>
        <w:t xml:space="preserve"> </w:t>
      </w:r>
      <w:r>
        <w:t>cabelo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aspectos</w:t>
      </w:r>
      <w:r>
        <w:rPr>
          <w:spacing w:val="-15"/>
        </w:rPr>
        <w:t xml:space="preserve"> </w:t>
      </w:r>
      <w:r>
        <w:t>faciais),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maneira</w:t>
      </w:r>
      <w:r>
        <w:rPr>
          <w:spacing w:val="-1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possa</w:t>
      </w:r>
      <w:r>
        <w:rPr>
          <w:spacing w:val="-15"/>
        </w:rPr>
        <w:t xml:space="preserve"> </w:t>
      </w:r>
      <w:r>
        <w:t>ser</w:t>
      </w:r>
      <w:r>
        <w:rPr>
          <w:spacing w:val="23"/>
        </w:rPr>
        <w:t xml:space="preserve"> </w:t>
      </w:r>
      <w:r>
        <w:t>conferida a</w:t>
      </w:r>
      <w:r>
        <w:rPr>
          <w:spacing w:val="-2"/>
        </w:rPr>
        <w:t xml:space="preserve"> </w:t>
      </w:r>
      <w:r>
        <w:t>veracidade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informação</w:t>
      </w:r>
      <w:r>
        <w:rPr>
          <w:spacing w:val="-14"/>
        </w:rPr>
        <w:t xml:space="preserve"> </w:t>
      </w:r>
      <w:r>
        <w:t>prestada</w:t>
      </w:r>
      <w:r>
        <w:rPr>
          <w:spacing w:val="-16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mim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ato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inscrição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processo seletivo.</w:t>
      </w:r>
    </w:p>
    <w:p w14:paraId="04E30122">
      <w:pPr>
        <w:pStyle w:val="6"/>
      </w:pPr>
    </w:p>
    <w:p w14:paraId="37F75604">
      <w:pPr>
        <w:pStyle w:val="6"/>
        <w:spacing w:before="58"/>
      </w:pPr>
    </w:p>
    <w:p w14:paraId="1AA93890">
      <w:pPr>
        <w:pStyle w:val="6"/>
        <w:tabs>
          <w:tab w:val="left" w:pos="2940"/>
          <w:tab w:val="left" w:pos="4260"/>
          <w:tab w:val="left" w:pos="5701"/>
        </w:tabs>
        <w:ind w:left="1860" w:right="5137" w:hanging="1059"/>
      </w:pPr>
      <w:r>
        <w:rPr>
          <w:u w:val="thick"/>
        </w:rPr>
        <w:tab/>
      </w:r>
      <w:r>
        <w:rPr>
          <w:u w:val="thick"/>
        </w:rPr>
        <w:tab/>
      </w:r>
      <w:r>
        <w:rPr>
          <w:spacing w:val="-6"/>
        </w:rPr>
        <w:t>de</w:t>
      </w:r>
      <w:r>
        <w:rPr>
          <w:u w:val="thick"/>
        </w:rPr>
        <w:tab/>
      </w:r>
      <w:r>
        <w:t>de 20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(município), (dia)(mês)(ano)</w:t>
      </w:r>
    </w:p>
    <w:p w14:paraId="33FE5873">
      <w:pPr>
        <w:pStyle w:val="6"/>
        <w:rPr>
          <w:sz w:val="20"/>
        </w:rPr>
      </w:pPr>
    </w:p>
    <w:p w14:paraId="7CCD753F">
      <w:pPr>
        <w:pStyle w:val="6"/>
        <w:rPr>
          <w:sz w:val="20"/>
        </w:rPr>
      </w:pPr>
    </w:p>
    <w:p w14:paraId="47DB01B6">
      <w:pPr>
        <w:pStyle w:val="6"/>
        <w:spacing w:before="111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1985645</wp:posOffset>
                </wp:positionH>
                <wp:positionV relativeFrom="paragraph">
                  <wp:posOffset>231775</wp:posOffset>
                </wp:positionV>
                <wp:extent cx="3945890" cy="10795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589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5890" h="10795">
                              <a:moveTo>
                                <a:pt x="3945889" y="0"/>
                              </a:moveTo>
                              <a:lnTo>
                                <a:pt x="0" y="0"/>
                              </a:lnTo>
                              <a:lnTo>
                                <a:pt x="0" y="10795"/>
                              </a:lnTo>
                              <a:lnTo>
                                <a:pt x="3945889" y="10795"/>
                              </a:lnTo>
                              <a:lnTo>
                                <a:pt x="3945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o:spt="100" style="position:absolute;left:0pt;margin-left:156.35pt;margin-top:18.25pt;height:0.85pt;width:310.7pt;mso-position-horizontal-relative:page;mso-wrap-distance-bottom:0pt;mso-wrap-distance-top:0pt;z-index:-251656192;mso-width-relative:page;mso-height-relative:page;" fillcolor="#000000" filled="t" stroked="f" coordsize="3945890,10795" o:gfxdata="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RGD&#10;1doAAAAJAQAADwAAAAAAAAABACAAAAAiAAAAZHJzL2Rvd25yZXYueG1sUEsBAhQAFAAAAAgAh07i&#10;QBNMXX4gAgAA4gQAAA4AAAAAAAAAAQAgAAAAKQEAAGRycy9lMm9Eb2MueG1sUEsFBgAAAAAGAAYA&#10;WQEAALsFAAAAAA==&#10;" path="m3945889,0l0,0,0,10795,3945889,10795,394588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8349E0A">
      <w:pPr>
        <w:pStyle w:val="6"/>
        <w:spacing w:before="2"/>
        <w:ind w:right="70"/>
        <w:jc w:val="center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</w:t>
      </w:r>
    </w:p>
    <w:p w14:paraId="1F303755">
      <w:pPr>
        <w:spacing w:after="0"/>
        <w:jc w:val="center"/>
        <w:sectPr>
          <w:pgSz w:w="11930" w:h="16860"/>
          <w:pgMar w:top="941" w:right="180" w:bottom="1180" w:left="840" w:header="744" w:footer="908" w:gutter="0"/>
          <w:cols w:space="720" w:num="1"/>
        </w:sectPr>
      </w:pPr>
    </w:p>
    <w:p w14:paraId="67B9B1B3"/>
    <w:sectPr>
      <w:headerReference r:id="rId5" w:type="default"/>
      <w:pgSz w:w="11906" w:h="16838"/>
      <w:pgMar w:top="816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13D9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36E59"/>
    <w:rsid w:val="0CD75A91"/>
    <w:rsid w:val="33A238ED"/>
    <w:rsid w:val="48E829AC"/>
    <w:rsid w:val="49B8092C"/>
    <w:rsid w:val="7483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3">
    <w:name w:val="heading 2"/>
    <w:basedOn w:val="1"/>
    <w:qFormat/>
    <w:uiPriority w:val="1"/>
    <w:pPr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7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List Paragraph"/>
    <w:basedOn w:val="1"/>
    <w:qFormat/>
    <w:uiPriority w:val="1"/>
    <w:pPr>
      <w:ind w:left="2275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2024-08-28T11:43:00Z</dcterms:created>
  <dc:creator>Lalyne - CCE</dc:creator>
  <cp:lastModifiedBy>Lalyne - CCE</cp:lastModifiedBy>
  <dcterms:modified xsi:type="dcterms:W3CDTF">2024-08-28T11:57:45Z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D254376BE7CB4126B406536A5C708878_13</vt:lpwstr>
  </property>
</Properties>
</file>