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6F4" w:rsidRDefault="002716F4" w:rsidP="008536DE"/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F00CDF" w:rsidTr="00F00CDF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F00CDF" w:rsidRPr="00FC3A54" w:rsidRDefault="00F00CDF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 xml:space="preserve">GEOGRAFIA </w:t>
            </w:r>
          </w:p>
        </w:tc>
      </w:tr>
      <w:tr w:rsidR="00F00CDF" w:rsidTr="00F00CDF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F00CDF" w:rsidRPr="00FC3A54" w:rsidRDefault="00F00CDF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F00CDF" w:rsidTr="00F00CDF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F00CDF" w:rsidRPr="00F0176A" w:rsidRDefault="00F00CDF" w:rsidP="007A0560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F00CDF" w:rsidRPr="00F0176A" w:rsidRDefault="00F00CDF" w:rsidP="007A0560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LUZIÂNDIA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F00CDF" w:rsidRPr="00F0176A" w:rsidRDefault="00F00CDF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PETRONIO PORTELA</w:t>
            </w:r>
          </w:p>
        </w:tc>
      </w:tr>
      <w:tr w:rsidR="00F00CDF" w:rsidTr="00F00CDF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F00CDF" w:rsidRPr="00F00CDF" w:rsidRDefault="00F00CDF" w:rsidP="007A0560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GEOGRAFIA</w:t>
            </w:r>
          </w:p>
          <w:p w:rsidR="00F00CDF" w:rsidRPr="00F0176A" w:rsidRDefault="00F00CDF" w:rsidP="007A0560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F00CDF" w:rsidRPr="00F00CDF" w:rsidRDefault="00F00CDF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 Licenciatura</w:t>
            </w:r>
          </w:p>
          <w:p w:rsidR="00F00CDF" w:rsidRPr="00F0176A" w:rsidRDefault="00F00CDF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  <w:r w:rsidRPr="00196C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4.85pt;height:694.2pt" o:ole="">
                  <v:imagedata r:id="rId9" o:title=""/>
                </v:shape>
                <o:OLEObject Type="Embed" ProgID="Word.Document.12" ShapeID="_x0000_i1025" DrawAspect="Content" ObjectID="_1618921838" r:id="rId10">
                  <o:FieldCodes>\s</o:FieldCodes>
                </o:OLEObject>
              </w:object>
            </w:r>
          </w:p>
          <w:p w:rsidR="00F00CDF" w:rsidRPr="00350607" w:rsidRDefault="00F00CDF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350607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350607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F00CDF" w:rsidTr="00F00CDF">
        <w:trPr>
          <w:trHeight w:hRule="exact" w:val="737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F00CDF" w:rsidRPr="00F00CDF" w:rsidRDefault="00F00CDF" w:rsidP="007A0560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CI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PL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INA:</w:t>
            </w:r>
            <w:r w:rsidRPr="00F00CDF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  <w:lang w:val="pt-BR"/>
              </w:rPr>
              <w:t xml:space="preserve"> ESTATÍSTICA APLICADA À GEOGRAFIA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F00CDF" w:rsidRPr="00F0176A" w:rsidRDefault="00F00CDF" w:rsidP="007A0560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3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>0 horas</w:t>
            </w:r>
          </w:p>
          <w:p w:rsidR="00F00CDF" w:rsidRPr="00F0176A" w:rsidRDefault="00F00CDF" w:rsidP="007A0560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F00CDF" w:rsidRPr="00F0176A" w:rsidRDefault="00F00CDF" w:rsidP="007A0560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1.1.0</w:t>
            </w:r>
          </w:p>
        </w:tc>
      </w:tr>
    </w:tbl>
    <w:p w:rsidR="00132E03" w:rsidRPr="00F00CDF" w:rsidRDefault="00132E03" w:rsidP="000D184D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214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F00CDF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F00CDF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F00CDF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F00CDF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324F1E" w:rsidRPr="00F00CDF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324F1E" w:rsidRPr="00F00CDF">
        <w:rPr>
          <w:rFonts w:asciiTheme="minorHAnsi" w:hAnsiTheme="minorHAnsi" w:cstheme="minorHAnsi"/>
          <w:sz w:val="22"/>
          <w:szCs w:val="22"/>
          <w:lang w:val="pt-BR"/>
        </w:rPr>
        <w:t>Geografia, método científico e quantificação. Amostragem. Mensuração e descrição estatística. Estatística espacial: medidas padrão e medidas de variabilidade. Similaridade e classificação. Técnicas selecionadas de quantificação.</w:t>
      </w:r>
    </w:p>
    <w:p w:rsidR="00132E03" w:rsidRPr="00F00CDF" w:rsidRDefault="00132E03" w:rsidP="000D184D">
      <w:pPr>
        <w:tabs>
          <w:tab w:val="left" w:pos="9214"/>
        </w:tabs>
        <w:ind w:left="-709" w:right="-113"/>
        <w:jc w:val="both"/>
        <w:rPr>
          <w:lang w:val="en-US"/>
        </w:rPr>
      </w:pPr>
      <w:r w:rsidRPr="00F00CDF">
        <w:rPr>
          <w:rFonts w:cstheme="minorHAnsi"/>
          <w:b/>
          <w:bCs/>
          <w:spacing w:val="-1"/>
        </w:rPr>
        <w:t>B</w:t>
      </w:r>
      <w:r w:rsidRPr="00F00CDF">
        <w:rPr>
          <w:rFonts w:cstheme="minorHAnsi"/>
          <w:b/>
          <w:bCs/>
          <w:spacing w:val="1"/>
        </w:rPr>
        <w:t>i</w:t>
      </w:r>
      <w:r w:rsidRPr="00F00CDF">
        <w:rPr>
          <w:rFonts w:cstheme="minorHAnsi"/>
          <w:b/>
          <w:bCs/>
        </w:rPr>
        <w:t>b</w:t>
      </w:r>
      <w:r w:rsidRPr="00F00CDF">
        <w:rPr>
          <w:rFonts w:cstheme="minorHAnsi"/>
          <w:b/>
          <w:bCs/>
          <w:spacing w:val="-2"/>
        </w:rPr>
        <w:t>l</w:t>
      </w:r>
      <w:r w:rsidRPr="00F00CDF">
        <w:rPr>
          <w:rFonts w:cstheme="minorHAnsi"/>
          <w:b/>
          <w:bCs/>
          <w:spacing w:val="1"/>
        </w:rPr>
        <w:t>i</w:t>
      </w:r>
      <w:r w:rsidRPr="00F00CDF">
        <w:rPr>
          <w:rFonts w:cstheme="minorHAnsi"/>
          <w:b/>
          <w:bCs/>
        </w:rPr>
        <w:t>o</w:t>
      </w:r>
      <w:r w:rsidRPr="00F00CDF">
        <w:rPr>
          <w:rFonts w:cstheme="minorHAnsi"/>
          <w:b/>
          <w:bCs/>
          <w:spacing w:val="-1"/>
        </w:rPr>
        <w:t>g</w:t>
      </w:r>
      <w:r w:rsidRPr="00F00CDF">
        <w:rPr>
          <w:rFonts w:cstheme="minorHAnsi"/>
          <w:b/>
          <w:bCs/>
          <w:spacing w:val="1"/>
        </w:rPr>
        <w:t>r</w:t>
      </w:r>
      <w:r w:rsidRPr="00F00CDF">
        <w:rPr>
          <w:rFonts w:cstheme="minorHAnsi"/>
          <w:b/>
          <w:bCs/>
          <w:spacing w:val="-1"/>
        </w:rPr>
        <w:t>a</w:t>
      </w:r>
      <w:r w:rsidRPr="00F00CDF">
        <w:rPr>
          <w:rFonts w:cstheme="minorHAnsi"/>
          <w:b/>
          <w:bCs/>
        </w:rPr>
        <w:t>f</w:t>
      </w:r>
      <w:r w:rsidRPr="00F00CDF">
        <w:rPr>
          <w:rFonts w:cstheme="minorHAnsi"/>
          <w:b/>
          <w:bCs/>
          <w:spacing w:val="1"/>
        </w:rPr>
        <w:t>i</w:t>
      </w:r>
      <w:r w:rsidRPr="00F00CDF">
        <w:rPr>
          <w:rFonts w:cstheme="minorHAnsi"/>
          <w:b/>
          <w:bCs/>
        </w:rPr>
        <w:t>a</w:t>
      </w:r>
      <w:r w:rsidR="00C95E9B" w:rsidRPr="00F00CDF">
        <w:rPr>
          <w:rFonts w:cstheme="minorHAnsi"/>
          <w:b/>
          <w:bCs/>
        </w:rPr>
        <w:t xml:space="preserve"> </w:t>
      </w:r>
      <w:r w:rsidRPr="00F00CDF">
        <w:rPr>
          <w:rFonts w:cstheme="minorHAnsi"/>
          <w:b/>
          <w:bCs/>
        </w:rPr>
        <w:t>b</w:t>
      </w:r>
      <w:r w:rsidRPr="00F00CDF">
        <w:rPr>
          <w:rFonts w:cstheme="minorHAnsi"/>
          <w:b/>
          <w:bCs/>
          <w:spacing w:val="-1"/>
        </w:rPr>
        <w:t>á</w:t>
      </w:r>
      <w:r w:rsidRPr="00F00CDF">
        <w:rPr>
          <w:rFonts w:cstheme="minorHAnsi"/>
          <w:b/>
          <w:bCs/>
        </w:rPr>
        <w:t>s</w:t>
      </w:r>
      <w:r w:rsidRPr="00F00CDF">
        <w:rPr>
          <w:rFonts w:cstheme="minorHAnsi"/>
          <w:b/>
          <w:bCs/>
          <w:spacing w:val="1"/>
        </w:rPr>
        <w:t>i</w:t>
      </w:r>
      <w:r w:rsidRPr="00F00CDF">
        <w:rPr>
          <w:rFonts w:cstheme="minorHAnsi"/>
          <w:b/>
          <w:bCs/>
        </w:rPr>
        <w:t>c</w:t>
      </w:r>
      <w:r w:rsidRPr="00F00CDF">
        <w:rPr>
          <w:rFonts w:cstheme="minorHAnsi"/>
          <w:b/>
          <w:bCs/>
          <w:spacing w:val="-1"/>
        </w:rPr>
        <w:t>a</w:t>
      </w:r>
      <w:r w:rsidRPr="00F00CDF">
        <w:rPr>
          <w:rFonts w:cstheme="minorHAnsi"/>
          <w:b/>
          <w:bCs/>
        </w:rPr>
        <w:t>:</w:t>
      </w:r>
      <w:r w:rsidR="00C95E9B" w:rsidRPr="00F00CDF">
        <w:rPr>
          <w:rFonts w:cstheme="minorHAnsi"/>
          <w:b/>
          <w:bCs/>
        </w:rPr>
        <w:t xml:space="preserve"> </w:t>
      </w:r>
      <w:r w:rsidR="001C4299" w:rsidRPr="00F00CDF">
        <w:rPr>
          <w:b/>
        </w:rPr>
        <w:t>Bibliografia básica</w:t>
      </w:r>
      <w:r w:rsidR="00350607">
        <w:rPr>
          <w:b/>
        </w:rPr>
        <w:t xml:space="preserve">: </w:t>
      </w:r>
      <w:r w:rsidR="001C4299" w:rsidRPr="00F00CDF">
        <w:t xml:space="preserve">LEVIN, J. </w:t>
      </w:r>
      <w:r w:rsidR="001C4299" w:rsidRPr="00F00CDF">
        <w:rPr>
          <w:b/>
          <w:iCs/>
        </w:rPr>
        <w:t>Estatística aplicada às ciências humanas</w:t>
      </w:r>
      <w:r w:rsidR="001C4299" w:rsidRPr="00F00CDF">
        <w:rPr>
          <w:i/>
          <w:iCs/>
        </w:rPr>
        <w:t xml:space="preserve">. </w:t>
      </w:r>
      <w:r w:rsidR="001C4299" w:rsidRPr="00F00CDF">
        <w:t xml:space="preserve">2. </w:t>
      </w:r>
      <w:proofErr w:type="gramStart"/>
      <w:r w:rsidR="001C4299" w:rsidRPr="00F00CDF">
        <w:t>ed.</w:t>
      </w:r>
      <w:proofErr w:type="gramEnd"/>
      <w:r w:rsidR="001C4299" w:rsidRPr="00F00CDF">
        <w:t xml:space="preserve"> São Paulo: </w:t>
      </w:r>
      <w:proofErr w:type="spellStart"/>
      <w:r w:rsidR="001C4299" w:rsidRPr="00F00CDF">
        <w:t>Harbra</w:t>
      </w:r>
      <w:proofErr w:type="spellEnd"/>
      <w:r w:rsidR="001C4299" w:rsidRPr="00F00CDF">
        <w:t>, 1987.</w:t>
      </w:r>
      <w:r w:rsidR="00350607">
        <w:t xml:space="preserve"> </w:t>
      </w:r>
      <w:r w:rsidR="001C4299" w:rsidRPr="00F00CDF">
        <w:t xml:space="preserve">GERARDI, L. H. O.; SILVA, B. C. N. </w:t>
      </w:r>
      <w:r w:rsidR="001C4299" w:rsidRPr="00F00CDF">
        <w:rPr>
          <w:b/>
        </w:rPr>
        <w:t>Quantificação em Geografia</w:t>
      </w:r>
      <w:r w:rsidR="001C4299" w:rsidRPr="00F00CDF">
        <w:t xml:space="preserve">. São Paulo: </w:t>
      </w:r>
      <w:proofErr w:type="spellStart"/>
      <w:r w:rsidR="001C4299" w:rsidRPr="00F00CDF">
        <w:t>Difel</w:t>
      </w:r>
      <w:proofErr w:type="spellEnd"/>
      <w:r w:rsidR="001C4299" w:rsidRPr="00F00CDF">
        <w:t>, 1981.</w:t>
      </w:r>
      <w:r w:rsidR="00F00CDF">
        <w:t xml:space="preserve"> </w:t>
      </w:r>
      <w:r w:rsidR="001C4299" w:rsidRPr="00C95E9B">
        <w:t xml:space="preserve">COLE, J. P.; KING, C. A. M. </w:t>
      </w:r>
      <w:proofErr w:type="spellStart"/>
      <w:r w:rsidR="001C4299" w:rsidRPr="00C95E9B">
        <w:rPr>
          <w:b/>
          <w:iCs/>
        </w:rPr>
        <w:t>Quantitative</w:t>
      </w:r>
      <w:proofErr w:type="spellEnd"/>
      <w:r w:rsidR="001C4299" w:rsidRPr="00C95E9B">
        <w:rPr>
          <w:b/>
          <w:iCs/>
        </w:rPr>
        <w:t xml:space="preserve"> </w:t>
      </w:r>
      <w:proofErr w:type="spellStart"/>
      <w:r w:rsidR="001C4299" w:rsidRPr="00C95E9B">
        <w:rPr>
          <w:b/>
          <w:iCs/>
        </w:rPr>
        <w:t>Geography</w:t>
      </w:r>
      <w:proofErr w:type="spellEnd"/>
      <w:r w:rsidR="001C4299" w:rsidRPr="00C95E9B">
        <w:t xml:space="preserve">. </w:t>
      </w:r>
      <w:proofErr w:type="gramStart"/>
      <w:r w:rsidR="001C4299" w:rsidRPr="00F00CDF">
        <w:rPr>
          <w:lang w:val="en-US"/>
        </w:rPr>
        <w:t>John Wiley &amp; Sons, London, 1968.</w:t>
      </w:r>
      <w:proofErr w:type="gramEnd"/>
      <w:r w:rsidR="001C4299" w:rsidRPr="00F00CDF">
        <w:rPr>
          <w:lang w:val="en-US"/>
        </w:rPr>
        <w:t xml:space="preserve"> </w:t>
      </w:r>
    </w:p>
    <w:p w:rsidR="001C4299" w:rsidRPr="00F00CDF" w:rsidRDefault="00132E03" w:rsidP="000D184D">
      <w:pPr>
        <w:tabs>
          <w:tab w:val="left" w:pos="9148"/>
        </w:tabs>
        <w:ind w:left="-709" w:right="-113"/>
        <w:jc w:val="both"/>
        <w:rPr>
          <w:lang w:val="en-US"/>
        </w:rPr>
      </w:pPr>
      <w:r w:rsidRPr="00F00CDF">
        <w:rPr>
          <w:rFonts w:ascii="Calibri" w:eastAsia="Calibri" w:hAnsi="Calibri" w:cs="Calibri"/>
          <w:b/>
          <w:bCs/>
          <w:spacing w:val="-1"/>
          <w:lang w:val="en-US"/>
        </w:rPr>
        <w:t>B</w:t>
      </w:r>
      <w:r w:rsidRPr="00F00CDF">
        <w:rPr>
          <w:rFonts w:ascii="Calibri" w:eastAsia="Calibri" w:hAnsi="Calibri" w:cs="Calibri"/>
          <w:b/>
          <w:bCs/>
          <w:lang w:val="en-US"/>
        </w:rPr>
        <w:t>ib</w:t>
      </w:r>
      <w:r w:rsidRPr="00F00CDF">
        <w:rPr>
          <w:rFonts w:ascii="Calibri" w:eastAsia="Calibri" w:hAnsi="Calibri" w:cs="Calibri"/>
          <w:b/>
          <w:bCs/>
          <w:spacing w:val="-2"/>
          <w:lang w:val="en-US"/>
        </w:rPr>
        <w:t>l</w:t>
      </w:r>
      <w:r w:rsidRPr="00F00CDF">
        <w:rPr>
          <w:rFonts w:ascii="Calibri" w:eastAsia="Calibri" w:hAnsi="Calibri" w:cs="Calibri"/>
          <w:b/>
          <w:bCs/>
          <w:lang w:val="en-US"/>
        </w:rPr>
        <w:t>io</w:t>
      </w:r>
      <w:r w:rsidRPr="00F00CDF">
        <w:rPr>
          <w:rFonts w:ascii="Calibri" w:eastAsia="Calibri" w:hAnsi="Calibri" w:cs="Calibri"/>
          <w:b/>
          <w:bCs/>
          <w:spacing w:val="-1"/>
          <w:lang w:val="en-US"/>
        </w:rPr>
        <w:t>g</w:t>
      </w:r>
      <w:r w:rsidRPr="00F00CDF">
        <w:rPr>
          <w:rFonts w:ascii="Calibri" w:eastAsia="Calibri" w:hAnsi="Calibri" w:cs="Calibri"/>
          <w:b/>
          <w:bCs/>
          <w:spacing w:val="1"/>
          <w:lang w:val="en-US"/>
        </w:rPr>
        <w:t>r</w:t>
      </w:r>
      <w:r w:rsidRPr="00F00CDF">
        <w:rPr>
          <w:rFonts w:ascii="Calibri" w:eastAsia="Calibri" w:hAnsi="Calibri" w:cs="Calibri"/>
          <w:b/>
          <w:bCs/>
          <w:spacing w:val="-1"/>
          <w:lang w:val="en-US"/>
        </w:rPr>
        <w:t>a</w:t>
      </w:r>
      <w:r w:rsidRPr="00F00CDF">
        <w:rPr>
          <w:rFonts w:ascii="Calibri" w:eastAsia="Calibri" w:hAnsi="Calibri" w:cs="Calibri"/>
          <w:b/>
          <w:bCs/>
          <w:lang w:val="en-US"/>
        </w:rPr>
        <w:t>fia</w:t>
      </w:r>
      <w:r w:rsidRPr="00F00CDF">
        <w:rPr>
          <w:rFonts w:ascii="Calibri" w:eastAsia="Calibri" w:hAnsi="Calibri" w:cs="Calibri"/>
          <w:b/>
          <w:bCs/>
          <w:spacing w:val="40"/>
          <w:lang w:val="en-US"/>
        </w:rPr>
        <w:t xml:space="preserve"> </w:t>
      </w:r>
      <w:proofErr w:type="spellStart"/>
      <w:r w:rsidRPr="00F00CDF">
        <w:rPr>
          <w:rFonts w:ascii="Calibri" w:eastAsia="Calibri" w:hAnsi="Calibri" w:cs="Calibri"/>
          <w:b/>
          <w:bCs/>
          <w:lang w:val="en-US"/>
        </w:rPr>
        <w:t>co</w:t>
      </w:r>
      <w:r w:rsidRPr="00F00CDF">
        <w:rPr>
          <w:rFonts w:ascii="Calibri" w:eastAsia="Calibri" w:hAnsi="Calibri" w:cs="Calibri"/>
          <w:b/>
          <w:bCs/>
          <w:spacing w:val="-1"/>
          <w:lang w:val="en-US"/>
        </w:rPr>
        <w:t>m</w:t>
      </w:r>
      <w:r w:rsidRPr="00F00CDF">
        <w:rPr>
          <w:rFonts w:ascii="Calibri" w:eastAsia="Calibri" w:hAnsi="Calibri" w:cs="Calibri"/>
          <w:b/>
          <w:bCs/>
          <w:spacing w:val="-2"/>
          <w:lang w:val="en-US"/>
        </w:rPr>
        <w:t>p</w:t>
      </w:r>
      <w:r w:rsidRPr="00F00CDF">
        <w:rPr>
          <w:rFonts w:ascii="Calibri" w:eastAsia="Calibri" w:hAnsi="Calibri" w:cs="Calibri"/>
          <w:b/>
          <w:bCs/>
          <w:lang w:val="en-US"/>
        </w:rPr>
        <w:t>l</w:t>
      </w:r>
      <w:r w:rsidRPr="00F00CDF">
        <w:rPr>
          <w:rFonts w:ascii="Calibri" w:eastAsia="Calibri" w:hAnsi="Calibri" w:cs="Calibri"/>
          <w:b/>
          <w:bCs/>
          <w:spacing w:val="-1"/>
          <w:lang w:val="en-US"/>
        </w:rPr>
        <w:t>eme</w:t>
      </w:r>
      <w:r w:rsidRPr="00F00CDF">
        <w:rPr>
          <w:rFonts w:ascii="Calibri" w:eastAsia="Calibri" w:hAnsi="Calibri" w:cs="Calibri"/>
          <w:b/>
          <w:bCs/>
          <w:lang w:val="en-US"/>
        </w:rPr>
        <w:t>nt</w:t>
      </w:r>
      <w:r w:rsidRPr="00F00CDF">
        <w:rPr>
          <w:rFonts w:ascii="Calibri" w:eastAsia="Calibri" w:hAnsi="Calibri" w:cs="Calibri"/>
          <w:b/>
          <w:bCs/>
          <w:spacing w:val="-1"/>
          <w:lang w:val="en-US"/>
        </w:rPr>
        <w:t>a</w:t>
      </w:r>
      <w:r w:rsidRPr="00F00CDF">
        <w:rPr>
          <w:rFonts w:ascii="Calibri" w:eastAsia="Calibri" w:hAnsi="Calibri" w:cs="Calibri"/>
          <w:b/>
          <w:bCs/>
          <w:spacing w:val="1"/>
          <w:lang w:val="en-US"/>
        </w:rPr>
        <w:t>r</w:t>
      </w:r>
      <w:proofErr w:type="spellEnd"/>
      <w:r w:rsidRPr="00F00CDF">
        <w:rPr>
          <w:rFonts w:ascii="Calibri" w:eastAsia="Calibri" w:hAnsi="Calibri" w:cs="Calibri"/>
          <w:b/>
          <w:bCs/>
          <w:spacing w:val="1"/>
          <w:lang w:val="en-US"/>
        </w:rPr>
        <w:t>:</w:t>
      </w:r>
      <w:r w:rsidR="00C95E9B">
        <w:rPr>
          <w:rFonts w:ascii="Calibri" w:eastAsia="Calibri" w:hAnsi="Calibri" w:cs="Calibri"/>
          <w:b/>
          <w:bCs/>
          <w:spacing w:val="1"/>
          <w:lang w:val="en-US"/>
        </w:rPr>
        <w:t xml:space="preserve"> </w:t>
      </w:r>
      <w:r w:rsidR="001C4299" w:rsidRPr="00F00CDF">
        <w:rPr>
          <w:lang w:val="en-US"/>
        </w:rPr>
        <w:t xml:space="preserve">EBDON, D. </w:t>
      </w:r>
      <w:r w:rsidR="001C4299" w:rsidRPr="00F00CDF">
        <w:rPr>
          <w:b/>
          <w:iCs/>
          <w:lang w:val="en-US"/>
        </w:rPr>
        <w:t xml:space="preserve">Statistics in Geography - A </w:t>
      </w:r>
      <w:proofErr w:type="spellStart"/>
      <w:r w:rsidR="001C4299" w:rsidRPr="00F00CDF">
        <w:rPr>
          <w:b/>
          <w:iCs/>
          <w:lang w:val="en-US"/>
        </w:rPr>
        <w:t>pratical</w:t>
      </w:r>
      <w:proofErr w:type="spellEnd"/>
      <w:r w:rsidR="001C4299" w:rsidRPr="00F00CDF">
        <w:rPr>
          <w:b/>
          <w:iCs/>
          <w:lang w:val="en-US"/>
        </w:rPr>
        <w:t xml:space="preserve"> Approach</w:t>
      </w:r>
      <w:r w:rsidR="001C4299" w:rsidRPr="00F00CDF">
        <w:rPr>
          <w:lang w:val="en-US"/>
        </w:rPr>
        <w:t xml:space="preserve">. Basil Blackwell: Oxford, 1978. </w:t>
      </w:r>
      <w:proofErr w:type="gramStart"/>
      <w:r w:rsidR="001C4299" w:rsidRPr="00F00CDF">
        <w:rPr>
          <w:lang w:val="en-US"/>
        </w:rPr>
        <w:t xml:space="preserve">HAGGETT, P.; CLIFF, A.; FREY, A. </w:t>
      </w:r>
      <w:r w:rsidR="001C4299" w:rsidRPr="00F00CDF">
        <w:rPr>
          <w:b/>
          <w:iCs/>
          <w:lang w:val="en-US"/>
        </w:rPr>
        <w:t>Locational Analysis in Human Geography</w:t>
      </w:r>
      <w:r w:rsidR="001C4299" w:rsidRPr="00F00CDF">
        <w:rPr>
          <w:lang w:val="en-US"/>
        </w:rPr>
        <w:t>.</w:t>
      </w:r>
      <w:proofErr w:type="gramEnd"/>
      <w:r w:rsidR="001C4299" w:rsidRPr="00F00CDF">
        <w:rPr>
          <w:lang w:val="en-US"/>
        </w:rPr>
        <w:t xml:space="preserve"> London: Edward Arnold, 1977.</w:t>
      </w:r>
      <w:r w:rsidR="00F00CDF">
        <w:rPr>
          <w:lang w:val="en-US"/>
        </w:rPr>
        <w:t xml:space="preserve"> </w:t>
      </w:r>
      <w:proofErr w:type="gramStart"/>
      <w:r w:rsidR="001C4299" w:rsidRPr="00F00CDF">
        <w:rPr>
          <w:lang w:val="en-US"/>
        </w:rPr>
        <w:t xml:space="preserve">HAMMOND, R.; </w:t>
      </w:r>
      <w:proofErr w:type="spellStart"/>
      <w:r w:rsidR="001C4299" w:rsidRPr="00F00CDF">
        <w:rPr>
          <w:lang w:val="en-US"/>
        </w:rPr>
        <w:t>McCULLAGH</w:t>
      </w:r>
      <w:proofErr w:type="spellEnd"/>
      <w:r w:rsidR="001C4299" w:rsidRPr="00F00CDF">
        <w:rPr>
          <w:lang w:val="en-US"/>
        </w:rPr>
        <w:t xml:space="preserve">, P. </w:t>
      </w:r>
      <w:r w:rsidR="001C4299" w:rsidRPr="00F00CDF">
        <w:rPr>
          <w:b/>
          <w:iCs/>
          <w:lang w:val="en-US"/>
        </w:rPr>
        <w:t xml:space="preserve">Quantitative Techniques in Geography </w:t>
      </w:r>
      <w:r w:rsidR="001C4299" w:rsidRPr="00F00CDF">
        <w:rPr>
          <w:b/>
          <w:lang w:val="en-US"/>
        </w:rPr>
        <w:t>– an introduction.</w:t>
      </w:r>
      <w:proofErr w:type="gramEnd"/>
      <w:r w:rsidR="001C4299" w:rsidRPr="00F00CDF">
        <w:rPr>
          <w:lang w:val="en-US"/>
        </w:rPr>
        <w:t xml:space="preserve"> Clarendon Press: Oxford, 1975.</w:t>
      </w:r>
      <w:r w:rsidR="00F00CDF">
        <w:rPr>
          <w:lang w:val="en-US"/>
        </w:rPr>
        <w:t xml:space="preserve"> </w:t>
      </w:r>
      <w:r w:rsidR="001C4299" w:rsidRPr="00F00CDF">
        <w:rPr>
          <w:lang w:val="en-US"/>
        </w:rPr>
        <w:t xml:space="preserve">SMITH, D. M. </w:t>
      </w:r>
      <w:r w:rsidR="001C4299" w:rsidRPr="00F00CDF">
        <w:rPr>
          <w:b/>
          <w:iCs/>
          <w:lang w:val="en-US"/>
        </w:rPr>
        <w:t>Patterns in Human Geography</w:t>
      </w:r>
      <w:r w:rsidR="001C4299" w:rsidRPr="00F00CDF">
        <w:rPr>
          <w:lang w:val="en-US"/>
        </w:rPr>
        <w:t xml:space="preserve">. </w:t>
      </w:r>
      <w:proofErr w:type="spellStart"/>
      <w:r w:rsidR="001C4299" w:rsidRPr="00F00CDF">
        <w:rPr>
          <w:lang w:val="en-US"/>
        </w:rPr>
        <w:t>Penguim</w:t>
      </w:r>
      <w:proofErr w:type="spellEnd"/>
      <w:r w:rsidR="001C4299" w:rsidRPr="00F00CDF">
        <w:rPr>
          <w:lang w:val="en-US"/>
        </w:rPr>
        <w:t xml:space="preserve"> Books </w:t>
      </w:r>
      <w:proofErr w:type="spellStart"/>
      <w:r w:rsidR="001C4299" w:rsidRPr="00F00CDF">
        <w:rPr>
          <w:lang w:val="en-US"/>
        </w:rPr>
        <w:t>Middlesis</w:t>
      </w:r>
      <w:proofErr w:type="spellEnd"/>
      <w:r w:rsidR="001C4299" w:rsidRPr="00F00CDF">
        <w:rPr>
          <w:lang w:val="en-US"/>
        </w:rPr>
        <w:t xml:space="preserve">, 1977.TAYLOR, P. J. </w:t>
      </w:r>
      <w:r w:rsidR="001C4299" w:rsidRPr="00F00CDF">
        <w:rPr>
          <w:b/>
          <w:iCs/>
          <w:lang w:val="en-US"/>
        </w:rPr>
        <w:t>Quantitative methods in Geography</w:t>
      </w:r>
      <w:r w:rsidR="001C4299" w:rsidRPr="00F00CDF">
        <w:rPr>
          <w:lang w:val="en-US"/>
        </w:rPr>
        <w:t xml:space="preserve">. Houghton Mifflin Co.: Boston, 1977. </w:t>
      </w:r>
    </w:p>
    <w:p w:rsidR="00B875CD" w:rsidRPr="00F00CDF" w:rsidRDefault="00B875CD" w:rsidP="00C95E9B">
      <w:pPr>
        <w:tabs>
          <w:tab w:val="left" w:pos="9148"/>
        </w:tabs>
        <w:ind w:left="-709"/>
        <w:jc w:val="both"/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B875CD" w:rsidRPr="00F00CDF" w:rsidRDefault="00B875CD" w:rsidP="008536DE">
      <w:pPr>
        <w:rPr>
          <w:lang w:val="en-US"/>
        </w:rPr>
      </w:pPr>
    </w:p>
    <w:p w:rsidR="00E1260A" w:rsidRPr="00F00CDF" w:rsidRDefault="00E1260A" w:rsidP="008536DE">
      <w:pPr>
        <w:rPr>
          <w:lang w:val="en-US"/>
        </w:rPr>
      </w:pPr>
    </w:p>
    <w:p w:rsidR="00E1260A" w:rsidRPr="00F00CDF" w:rsidRDefault="00E1260A" w:rsidP="008536DE">
      <w:pPr>
        <w:rPr>
          <w:lang w:val="en-US"/>
        </w:rPr>
      </w:pPr>
    </w:p>
    <w:p w:rsidR="00E1260A" w:rsidRPr="00F00CDF" w:rsidRDefault="00E1260A" w:rsidP="008536DE">
      <w:pPr>
        <w:rPr>
          <w:lang w:val="en-US"/>
        </w:rPr>
      </w:pPr>
    </w:p>
    <w:p w:rsidR="00E1260A" w:rsidRPr="00F00CDF" w:rsidRDefault="00E1260A" w:rsidP="008536DE">
      <w:pPr>
        <w:rPr>
          <w:lang w:val="en-US"/>
        </w:rPr>
      </w:pPr>
    </w:p>
    <w:p w:rsidR="00E1260A" w:rsidRPr="00F00CDF" w:rsidRDefault="00E1260A" w:rsidP="008536DE">
      <w:pPr>
        <w:rPr>
          <w:lang w:val="en-US"/>
        </w:rPr>
      </w:pPr>
    </w:p>
    <w:p w:rsidR="00E1260A" w:rsidRPr="00F00CDF" w:rsidRDefault="00E1260A" w:rsidP="00E1260A">
      <w:pPr>
        <w:spacing w:line="200" w:lineRule="exact"/>
        <w:jc w:val="center"/>
        <w:rPr>
          <w:b/>
          <w:sz w:val="24"/>
          <w:szCs w:val="24"/>
          <w:lang w:val="en-US"/>
        </w:rPr>
      </w:pPr>
    </w:p>
    <w:p w:rsidR="00E1260A" w:rsidRPr="00F00CDF" w:rsidRDefault="00E1260A" w:rsidP="00E1260A">
      <w:pPr>
        <w:spacing w:line="200" w:lineRule="exact"/>
        <w:jc w:val="center"/>
        <w:rPr>
          <w:b/>
          <w:sz w:val="24"/>
          <w:szCs w:val="24"/>
          <w:lang w:val="en-US"/>
        </w:rPr>
      </w:pPr>
    </w:p>
    <w:p w:rsidR="00E1260A" w:rsidRDefault="00E1260A" w:rsidP="00E1260A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D3535E" w:rsidTr="00D3535E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D3535E" w:rsidRPr="00FC3A54" w:rsidRDefault="00D3535E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lastRenderedPageBreak/>
              <w:t xml:space="preserve">GEOGRAFIA </w:t>
            </w:r>
          </w:p>
        </w:tc>
      </w:tr>
      <w:tr w:rsidR="00D3535E" w:rsidTr="00D3535E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D3535E" w:rsidRPr="00FC3A54" w:rsidRDefault="00D3535E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D3535E" w:rsidTr="00D3535E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D3535E" w:rsidRPr="00F0176A" w:rsidRDefault="00D3535E" w:rsidP="007A0560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D3535E" w:rsidRPr="00F0176A" w:rsidRDefault="00D3535E" w:rsidP="007A0560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LUZIÂNDIA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D3535E" w:rsidRPr="00F0176A" w:rsidRDefault="00D3535E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PETRONIO PORTELA</w:t>
            </w:r>
          </w:p>
        </w:tc>
      </w:tr>
      <w:tr w:rsidR="00D3535E" w:rsidTr="00D3535E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D3535E" w:rsidRPr="00F00CDF" w:rsidRDefault="00D3535E" w:rsidP="007A0560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GEOGRAFIA</w:t>
            </w:r>
          </w:p>
          <w:p w:rsidR="00D3535E" w:rsidRPr="00F0176A" w:rsidRDefault="00D3535E" w:rsidP="007A0560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D3535E" w:rsidRPr="00F00CDF" w:rsidRDefault="00D3535E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 Licenciatura</w:t>
            </w:r>
          </w:p>
          <w:p w:rsidR="00D3535E" w:rsidRPr="00F0176A" w:rsidRDefault="00D3535E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  <w:r w:rsidRPr="00196C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6" type="#_x0000_t75" style="width:514.85pt;height:694.2pt" o:ole="">
                  <v:imagedata r:id="rId9" o:title=""/>
                </v:shape>
                <o:OLEObject Type="Embed" ProgID="Word.Document.12" ShapeID="_x0000_i1026" DrawAspect="Content" ObjectID="_1618921839" r:id="rId11">
                  <o:FieldCodes>\s</o:FieldCodes>
                </o:OLEObject>
              </w:object>
            </w:r>
          </w:p>
          <w:p w:rsidR="00D3535E" w:rsidRPr="00350607" w:rsidRDefault="00D3535E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350607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350607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D3535E" w:rsidTr="00127F6A">
        <w:trPr>
          <w:trHeight w:hRule="exact" w:val="545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D3535E" w:rsidRPr="00D3535E" w:rsidRDefault="00D3535E" w:rsidP="007A0560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D3535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D3535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D3535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D3535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CI</w:t>
            </w:r>
            <w:r w:rsidRPr="00D3535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PL</w:t>
            </w:r>
            <w:r w:rsidRPr="00D3535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INA:</w:t>
            </w:r>
            <w:r w:rsidRPr="00D3535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  <w:lang w:val="pt-BR"/>
              </w:rPr>
              <w:t xml:space="preserve"> </w:t>
            </w:r>
            <w:r w:rsidRPr="00D3535E">
              <w:rPr>
                <w:b/>
                <w:bCs/>
                <w:sz w:val="20"/>
                <w:szCs w:val="20"/>
                <w:lang w:val="pt-BR"/>
              </w:rPr>
              <w:t>TEORIA E MÉTODO DE GEOGRAFIA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D3535E" w:rsidRPr="00F0176A" w:rsidRDefault="00D3535E" w:rsidP="007A0560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  <w:p w:rsidR="00D3535E" w:rsidRPr="00F0176A" w:rsidRDefault="00D3535E" w:rsidP="007A0560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D3535E" w:rsidRPr="00F0176A" w:rsidRDefault="00D3535E" w:rsidP="007A0560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3535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D3535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D3535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D3535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D3535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D3535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D3535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D3535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D3535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D3535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D3535E">
              <w:rPr>
                <w:b/>
                <w:sz w:val="20"/>
                <w:szCs w:val="20"/>
              </w:rPr>
              <w:t>3.1.0</w:t>
            </w:r>
          </w:p>
        </w:tc>
      </w:tr>
    </w:tbl>
    <w:p w:rsidR="00D3535E" w:rsidRDefault="00D3535E" w:rsidP="00E1260A">
      <w:pPr>
        <w:spacing w:line="200" w:lineRule="exact"/>
        <w:rPr>
          <w:sz w:val="20"/>
          <w:szCs w:val="20"/>
        </w:rPr>
      </w:pPr>
    </w:p>
    <w:p w:rsidR="00E1260A" w:rsidRPr="00D3535E" w:rsidRDefault="00E1260A" w:rsidP="000D184D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D3535E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D3535E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D3535E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D3535E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57399C" w:rsidRPr="00D3535E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57399C" w:rsidRPr="00D3535E">
        <w:rPr>
          <w:rFonts w:asciiTheme="minorHAnsi" w:hAnsiTheme="minorHAnsi" w:cstheme="minorHAnsi"/>
          <w:sz w:val="22"/>
          <w:szCs w:val="22"/>
          <w:lang w:val="pt-BR"/>
        </w:rPr>
        <w:t>Princípios filosóficos e teóricos do saber científico. Os métodos, as teorias e as categorias de análise da natureza e da sociedade para a Geografia. As abordagens atuais na epistemologia das ciências: paradigma da complexidade, fenomenologia, hermenêutica e semiótica e suas implicações na produção do conhecimento geográfico. Teoria social e pensamento geográfico brasileiro. Teoria de aprendizagem e o ensino de Geografia.</w:t>
      </w:r>
    </w:p>
    <w:p w:rsidR="00E1260A" w:rsidRPr="00D3535E" w:rsidRDefault="00E1260A" w:rsidP="000D184D">
      <w:pPr>
        <w:pStyle w:val="Ementa"/>
        <w:numPr>
          <w:ilvl w:val="0"/>
          <w:numId w:val="0"/>
        </w:numPr>
        <w:spacing w:line="240" w:lineRule="auto"/>
        <w:ind w:left="-709" w:right="-113"/>
        <w:rPr>
          <w:rFonts w:asciiTheme="minorHAnsi" w:hAnsiTheme="minorHAnsi" w:cs="Times New Roman"/>
          <w:sz w:val="22"/>
          <w:szCs w:val="22"/>
        </w:rPr>
      </w:pPr>
      <w:r w:rsidRPr="00D3535E">
        <w:rPr>
          <w:rFonts w:asciiTheme="minorHAnsi" w:hAnsiTheme="minorHAnsi" w:cstheme="minorHAnsi"/>
          <w:b/>
          <w:bCs/>
          <w:spacing w:val="-1"/>
          <w:sz w:val="22"/>
          <w:szCs w:val="22"/>
        </w:rPr>
        <w:t>B</w:t>
      </w:r>
      <w:r w:rsidRPr="00D3535E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D3535E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Pr="00D3535E">
        <w:rPr>
          <w:rFonts w:asciiTheme="minorHAnsi" w:hAnsiTheme="minorHAnsi" w:cstheme="minorHAnsi"/>
          <w:b/>
          <w:bCs/>
          <w:spacing w:val="-2"/>
          <w:sz w:val="22"/>
          <w:szCs w:val="22"/>
        </w:rPr>
        <w:t>l</w:t>
      </w:r>
      <w:r w:rsidRPr="00D3535E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D3535E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Pr="00D3535E">
        <w:rPr>
          <w:rFonts w:asciiTheme="minorHAnsi" w:hAnsiTheme="minorHAnsi" w:cstheme="minorHAnsi"/>
          <w:b/>
          <w:bCs/>
          <w:spacing w:val="-1"/>
          <w:sz w:val="22"/>
          <w:szCs w:val="22"/>
        </w:rPr>
        <w:t>g</w:t>
      </w:r>
      <w:r w:rsidRPr="00D3535E">
        <w:rPr>
          <w:rFonts w:asciiTheme="minorHAnsi" w:hAnsiTheme="minorHAnsi" w:cstheme="minorHAnsi"/>
          <w:b/>
          <w:bCs/>
          <w:spacing w:val="1"/>
          <w:sz w:val="22"/>
          <w:szCs w:val="22"/>
        </w:rPr>
        <w:t>r</w:t>
      </w:r>
      <w:r w:rsidRPr="00D3535E">
        <w:rPr>
          <w:rFonts w:asciiTheme="minorHAnsi" w:hAnsiTheme="minorHAnsi" w:cstheme="minorHAnsi"/>
          <w:b/>
          <w:bCs/>
          <w:spacing w:val="-1"/>
          <w:sz w:val="22"/>
          <w:szCs w:val="22"/>
        </w:rPr>
        <w:t>a</w:t>
      </w:r>
      <w:r w:rsidRPr="00D3535E">
        <w:rPr>
          <w:rFonts w:asciiTheme="minorHAnsi" w:hAnsiTheme="minorHAnsi" w:cstheme="minorHAnsi"/>
          <w:b/>
          <w:bCs/>
          <w:sz w:val="22"/>
          <w:szCs w:val="22"/>
        </w:rPr>
        <w:t>f</w:t>
      </w:r>
      <w:r w:rsidRPr="00D3535E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D3535E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D3535E" w:rsidRPr="00D3535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D3535E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Pr="00D3535E">
        <w:rPr>
          <w:rFonts w:asciiTheme="minorHAnsi" w:hAnsiTheme="minorHAnsi" w:cstheme="minorHAnsi"/>
          <w:b/>
          <w:bCs/>
          <w:spacing w:val="-1"/>
          <w:sz w:val="22"/>
          <w:szCs w:val="22"/>
        </w:rPr>
        <w:t>á</w:t>
      </w:r>
      <w:r w:rsidRPr="00D3535E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D3535E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D3535E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D3535E">
        <w:rPr>
          <w:rFonts w:asciiTheme="minorHAnsi" w:hAnsiTheme="minorHAnsi" w:cstheme="minorHAnsi"/>
          <w:b/>
          <w:bCs/>
          <w:spacing w:val="-1"/>
          <w:sz w:val="22"/>
          <w:szCs w:val="22"/>
        </w:rPr>
        <w:t>a</w:t>
      </w:r>
      <w:r w:rsidRPr="00D3535E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D3535E" w:rsidRPr="00D3535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7399C" w:rsidRPr="00D3535E">
        <w:rPr>
          <w:rFonts w:asciiTheme="minorHAnsi" w:hAnsiTheme="minorHAnsi" w:cs="Times New Roman"/>
          <w:sz w:val="22"/>
          <w:szCs w:val="22"/>
        </w:rPr>
        <w:t xml:space="preserve">CAPEL, H. </w:t>
      </w:r>
      <w:r w:rsidR="0057399C" w:rsidRPr="00D3535E">
        <w:rPr>
          <w:rFonts w:asciiTheme="minorHAnsi" w:hAnsiTheme="minorHAnsi" w:cs="Times New Roman"/>
          <w:b/>
          <w:sz w:val="22"/>
          <w:szCs w:val="22"/>
        </w:rPr>
        <w:t xml:space="preserve">Filosofia y </w:t>
      </w:r>
      <w:proofErr w:type="spellStart"/>
      <w:r w:rsidR="0057399C" w:rsidRPr="00D3535E">
        <w:rPr>
          <w:rFonts w:asciiTheme="minorHAnsi" w:hAnsiTheme="minorHAnsi" w:cs="Times New Roman"/>
          <w:b/>
          <w:sz w:val="22"/>
          <w:szCs w:val="22"/>
        </w:rPr>
        <w:t>ciencia</w:t>
      </w:r>
      <w:proofErr w:type="spellEnd"/>
      <w:r w:rsidR="0057399C" w:rsidRPr="00D3535E">
        <w:rPr>
          <w:rFonts w:asciiTheme="minorHAnsi" w:hAnsiTheme="minorHAnsi" w:cs="Times New Roman"/>
          <w:b/>
          <w:sz w:val="22"/>
          <w:szCs w:val="22"/>
        </w:rPr>
        <w:t xml:space="preserve"> </w:t>
      </w:r>
      <w:proofErr w:type="spellStart"/>
      <w:r w:rsidR="0057399C" w:rsidRPr="00D3535E">
        <w:rPr>
          <w:rFonts w:asciiTheme="minorHAnsi" w:hAnsiTheme="minorHAnsi" w:cs="Times New Roman"/>
          <w:b/>
          <w:sz w:val="22"/>
          <w:szCs w:val="22"/>
        </w:rPr>
        <w:t>en</w:t>
      </w:r>
      <w:proofErr w:type="spellEnd"/>
      <w:r w:rsidR="0057399C" w:rsidRPr="00D3535E">
        <w:rPr>
          <w:rFonts w:asciiTheme="minorHAnsi" w:hAnsiTheme="minorHAnsi" w:cs="Times New Roman"/>
          <w:b/>
          <w:sz w:val="22"/>
          <w:szCs w:val="22"/>
        </w:rPr>
        <w:t xml:space="preserve"> </w:t>
      </w:r>
      <w:proofErr w:type="spellStart"/>
      <w:proofErr w:type="gramStart"/>
      <w:r w:rsidR="0057399C" w:rsidRPr="00D3535E">
        <w:rPr>
          <w:rFonts w:asciiTheme="minorHAnsi" w:hAnsiTheme="minorHAnsi" w:cs="Times New Roman"/>
          <w:b/>
          <w:sz w:val="22"/>
          <w:szCs w:val="22"/>
        </w:rPr>
        <w:t>la</w:t>
      </w:r>
      <w:proofErr w:type="spellEnd"/>
      <w:proofErr w:type="gramEnd"/>
      <w:r w:rsidR="0057399C" w:rsidRPr="00D3535E">
        <w:rPr>
          <w:rFonts w:asciiTheme="minorHAnsi" w:hAnsiTheme="minorHAnsi" w:cs="Times New Roman"/>
          <w:b/>
          <w:sz w:val="22"/>
          <w:szCs w:val="22"/>
        </w:rPr>
        <w:t xml:space="preserve"> geografia </w:t>
      </w:r>
      <w:proofErr w:type="spellStart"/>
      <w:r w:rsidR="0057399C" w:rsidRPr="00D3535E">
        <w:rPr>
          <w:rFonts w:asciiTheme="minorHAnsi" w:hAnsiTheme="minorHAnsi" w:cs="Times New Roman"/>
          <w:b/>
          <w:sz w:val="22"/>
          <w:szCs w:val="22"/>
        </w:rPr>
        <w:t>contemporánea</w:t>
      </w:r>
      <w:proofErr w:type="spellEnd"/>
      <w:r w:rsidR="0057399C" w:rsidRPr="00D3535E">
        <w:rPr>
          <w:rFonts w:asciiTheme="minorHAnsi" w:hAnsiTheme="minorHAnsi" w:cs="Times New Roman"/>
          <w:sz w:val="22"/>
          <w:szCs w:val="22"/>
        </w:rPr>
        <w:t xml:space="preserve">: una </w:t>
      </w:r>
      <w:proofErr w:type="spellStart"/>
      <w:r w:rsidR="0057399C" w:rsidRPr="00D3535E">
        <w:rPr>
          <w:rFonts w:asciiTheme="minorHAnsi" w:hAnsiTheme="minorHAnsi" w:cs="Times New Roman"/>
          <w:sz w:val="22"/>
          <w:szCs w:val="22"/>
        </w:rPr>
        <w:t>introducción</w:t>
      </w:r>
      <w:proofErr w:type="spellEnd"/>
      <w:r w:rsidR="0057399C" w:rsidRPr="00D3535E">
        <w:rPr>
          <w:rFonts w:asciiTheme="minorHAnsi" w:hAnsiTheme="minorHAnsi" w:cs="Times New Roman"/>
          <w:sz w:val="22"/>
          <w:szCs w:val="22"/>
        </w:rPr>
        <w:t xml:space="preserve"> a </w:t>
      </w:r>
      <w:proofErr w:type="spellStart"/>
      <w:r w:rsidR="0057399C" w:rsidRPr="00D3535E">
        <w:rPr>
          <w:rFonts w:asciiTheme="minorHAnsi" w:hAnsiTheme="minorHAnsi" w:cs="Times New Roman"/>
          <w:sz w:val="22"/>
          <w:szCs w:val="22"/>
        </w:rPr>
        <w:t>la</w:t>
      </w:r>
      <w:proofErr w:type="spellEnd"/>
      <w:r w:rsidR="0057399C" w:rsidRPr="00D3535E">
        <w:rPr>
          <w:rFonts w:asciiTheme="minorHAnsi" w:hAnsiTheme="minorHAnsi" w:cs="Times New Roman"/>
          <w:sz w:val="22"/>
          <w:szCs w:val="22"/>
        </w:rPr>
        <w:t xml:space="preserve"> Geografia</w:t>
      </w:r>
      <w:r w:rsidR="0057399C" w:rsidRPr="00D3535E">
        <w:rPr>
          <w:rFonts w:asciiTheme="minorHAnsi" w:hAnsiTheme="minorHAnsi" w:cs="Times New Roman"/>
          <w:i/>
          <w:iCs/>
          <w:sz w:val="22"/>
          <w:szCs w:val="22"/>
        </w:rPr>
        <w:t>.</w:t>
      </w:r>
      <w:r w:rsidR="0057399C" w:rsidRPr="00D3535E">
        <w:rPr>
          <w:rFonts w:asciiTheme="minorHAnsi" w:hAnsiTheme="minorHAnsi" w:cs="Times New Roman"/>
          <w:sz w:val="22"/>
          <w:szCs w:val="22"/>
        </w:rPr>
        <w:t xml:space="preserve"> Barcelona: </w:t>
      </w:r>
      <w:proofErr w:type="spellStart"/>
      <w:r w:rsidR="0057399C" w:rsidRPr="00D3535E">
        <w:rPr>
          <w:rFonts w:asciiTheme="minorHAnsi" w:hAnsiTheme="minorHAnsi" w:cs="Times New Roman"/>
          <w:sz w:val="22"/>
          <w:szCs w:val="22"/>
        </w:rPr>
        <w:t>Barcanova</w:t>
      </w:r>
      <w:proofErr w:type="spellEnd"/>
      <w:r w:rsidR="0057399C" w:rsidRPr="00D3535E">
        <w:rPr>
          <w:rFonts w:asciiTheme="minorHAnsi" w:hAnsiTheme="minorHAnsi" w:cs="Times New Roman"/>
          <w:sz w:val="22"/>
          <w:szCs w:val="22"/>
        </w:rPr>
        <w:t>, 1981.</w:t>
      </w:r>
      <w:r w:rsidR="00D3535E">
        <w:rPr>
          <w:rFonts w:asciiTheme="minorHAnsi" w:hAnsiTheme="minorHAnsi" w:cs="Times New Roman"/>
          <w:sz w:val="22"/>
          <w:szCs w:val="22"/>
        </w:rPr>
        <w:t xml:space="preserve"> </w:t>
      </w:r>
      <w:r w:rsidR="0057399C" w:rsidRPr="00D3535E">
        <w:rPr>
          <w:rFonts w:asciiTheme="minorHAnsi" w:hAnsiTheme="minorHAnsi" w:cs="Times New Roman"/>
          <w:sz w:val="22"/>
          <w:szCs w:val="22"/>
        </w:rPr>
        <w:t xml:space="preserve">JAPIASSU, H. </w:t>
      </w:r>
      <w:r w:rsidR="0057399C" w:rsidRPr="00D3535E">
        <w:rPr>
          <w:rFonts w:asciiTheme="minorHAnsi" w:hAnsiTheme="minorHAnsi" w:cs="Times New Roman"/>
          <w:b/>
          <w:sz w:val="22"/>
          <w:szCs w:val="22"/>
        </w:rPr>
        <w:t>Introdução ao pensamento epistemológico</w:t>
      </w:r>
      <w:r w:rsidR="0057399C" w:rsidRPr="00D3535E">
        <w:rPr>
          <w:rFonts w:asciiTheme="minorHAnsi" w:hAnsiTheme="minorHAnsi" w:cs="Times New Roman"/>
          <w:sz w:val="22"/>
          <w:szCs w:val="22"/>
        </w:rPr>
        <w:t>. Rio de Janeiro: Francisco Alves, 1992.</w:t>
      </w:r>
      <w:r w:rsidR="00D3535E">
        <w:rPr>
          <w:rFonts w:asciiTheme="minorHAnsi" w:hAnsiTheme="minorHAnsi" w:cs="Times New Roman"/>
          <w:sz w:val="22"/>
          <w:szCs w:val="22"/>
        </w:rPr>
        <w:t xml:space="preserve"> </w:t>
      </w:r>
      <w:r w:rsidR="0057399C" w:rsidRPr="00D3535E">
        <w:rPr>
          <w:rFonts w:asciiTheme="minorHAnsi" w:hAnsiTheme="minorHAnsi" w:cs="Times New Roman"/>
          <w:sz w:val="22"/>
          <w:szCs w:val="22"/>
        </w:rPr>
        <w:t xml:space="preserve">MOREIRA, R. </w:t>
      </w:r>
      <w:r w:rsidR="0057399C" w:rsidRPr="00D3535E">
        <w:rPr>
          <w:rFonts w:asciiTheme="minorHAnsi" w:hAnsiTheme="minorHAnsi" w:cs="Times New Roman"/>
          <w:b/>
          <w:sz w:val="22"/>
          <w:szCs w:val="22"/>
        </w:rPr>
        <w:t xml:space="preserve">O pensamento geográfico brasileiro: </w:t>
      </w:r>
      <w:r w:rsidR="0057399C" w:rsidRPr="00D3535E">
        <w:rPr>
          <w:rFonts w:asciiTheme="minorHAnsi" w:hAnsiTheme="minorHAnsi" w:cs="Times New Roman"/>
          <w:sz w:val="22"/>
          <w:szCs w:val="22"/>
        </w:rPr>
        <w:t>as matrizes clássicas</w:t>
      </w:r>
      <w:r w:rsidR="0057399C" w:rsidRPr="00D3535E">
        <w:rPr>
          <w:rFonts w:asciiTheme="minorHAnsi" w:hAnsiTheme="minorHAnsi" w:cs="Times New Roman"/>
          <w:b/>
          <w:sz w:val="22"/>
          <w:szCs w:val="22"/>
        </w:rPr>
        <w:t>.</w:t>
      </w:r>
      <w:r w:rsidR="0057399C" w:rsidRPr="00D3535E">
        <w:rPr>
          <w:rFonts w:asciiTheme="minorHAnsi" w:hAnsiTheme="minorHAnsi" w:cs="Times New Roman"/>
          <w:sz w:val="22"/>
          <w:szCs w:val="22"/>
        </w:rPr>
        <w:t xml:space="preserve"> São </w:t>
      </w:r>
      <w:proofErr w:type="spellStart"/>
      <w:proofErr w:type="gramStart"/>
      <w:r w:rsidR="0057399C" w:rsidRPr="00D3535E">
        <w:rPr>
          <w:rFonts w:asciiTheme="minorHAnsi" w:hAnsiTheme="minorHAnsi" w:cs="Times New Roman"/>
          <w:sz w:val="22"/>
          <w:szCs w:val="22"/>
        </w:rPr>
        <w:t>Paulo:</w:t>
      </w:r>
      <w:proofErr w:type="gramEnd"/>
      <w:r w:rsidR="0057399C" w:rsidRPr="00D3535E">
        <w:rPr>
          <w:rFonts w:asciiTheme="minorHAnsi" w:hAnsiTheme="minorHAnsi" w:cs="Times New Roman"/>
          <w:sz w:val="22"/>
          <w:szCs w:val="22"/>
        </w:rPr>
        <w:t>Contexto</w:t>
      </w:r>
      <w:proofErr w:type="spellEnd"/>
      <w:r w:rsidR="0057399C" w:rsidRPr="00D3535E">
        <w:rPr>
          <w:rFonts w:asciiTheme="minorHAnsi" w:hAnsiTheme="minorHAnsi" w:cs="Times New Roman"/>
          <w:sz w:val="22"/>
          <w:szCs w:val="22"/>
        </w:rPr>
        <w:t>, 2009.</w:t>
      </w:r>
      <w:r w:rsidR="0057399C" w:rsidRPr="00D3535E">
        <w:rPr>
          <w:rFonts w:asciiTheme="minorHAnsi" w:hAnsiTheme="minorHAnsi" w:cs="Times New Roman"/>
          <w:kern w:val="1"/>
          <w:sz w:val="22"/>
          <w:szCs w:val="22"/>
          <w:lang w:eastAsia="en-US"/>
        </w:rPr>
        <w:t xml:space="preserve"> </w:t>
      </w:r>
    </w:p>
    <w:p w:rsidR="00D32322" w:rsidRPr="00D3535E" w:rsidRDefault="00E1260A" w:rsidP="000D184D">
      <w:pPr>
        <w:pStyle w:val="Ementa"/>
        <w:numPr>
          <w:ilvl w:val="0"/>
          <w:numId w:val="0"/>
        </w:numPr>
        <w:spacing w:line="240" w:lineRule="auto"/>
        <w:ind w:left="-709" w:right="-113"/>
        <w:rPr>
          <w:rFonts w:asciiTheme="minorHAnsi" w:hAnsiTheme="minorHAnsi" w:cs="Times New Roman"/>
          <w:sz w:val="22"/>
          <w:szCs w:val="22"/>
        </w:rPr>
      </w:pPr>
      <w:r w:rsidRPr="00D3535E">
        <w:rPr>
          <w:rFonts w:asciiTheme="minorHAnsi" w:hAnsiTheme="minorHAnsi" w:cs="Calibri"/>
          <w:b/>
          <w:bCs/>
          <w:spacing w:val="-1"/>
          <w:sz w:val="22"/>
          <w:szCs w:val="22"/>
        </w:rPr>
        <w:t>B</w:t>
      </w:r>
      <w:r w:rsidRPr="00D3535E">
        <w:rPr>
          <w:rFonts w:asciiTheme="minorHAnsi" w:hAnsiTheme="minorHAnsi" w:cs="Calibri"/>
          <w:b/>
          <w:bCs/>
          <w:sz w:val="22"/>
          <w:szCs w:val="22"/>
        </w:rPr>
        <w:t>ib</w:t>
      </w:r>
      <w:r w:rsidRPr="00D3535E">
        <w:rPr>
          <w:rFonts w:asciiTheme="minorHAnsi" w:hAnsiTheme="minorHAnsi" w:cs="Calibri"/>
          <w:b/>
          <w:bCs/>
          <w:spacing w:val="-2"/>
          <w:sz w:val="22"/>
          <w:szCs w:val="22"/>
        </w:rPr>
        <w:t>l</w:t>
      </w:r>
      <w:r w:rsidRPr="00D3535E">
        <w:rPr>
          <w:rFonts w:asciiTheme="minorHAnsi" w:hAnsiTheme="minorHAnsi" w:cs="Calibri"/>
          <w:b/>
          <w:bCs/>
          <w:sz w:val="22"/>
          <w:szCs w:val="22"/>
        </w:rPr>
        <w:t>io</w:t>
      </w:r>
      <w:r w:rsidRPr="00D3535E">
        <w:rPr>
          <w:rFonts w:asciiTheme="minorHAnsi" w:hAnsiTheme="minorHAnsi" w:cs="Calibri"/>
          <w:b/>
          <w:bCs/>
          <w:spacing w:val="-1"/>
          <w:sz w:val="22"/>
          <w:szCs w:val="22"/>
        </w:rPr>
        <w:t>g</w:t>
      </w:r>
      <w:r w:rsidRPr="00D3535E">
        <w:rPr>
          <w:rFonts w:asciiTheme="minorHAnsi" w:hAnsiTheme="minorHAnsi" w:cs="Calibri"/>
          <w:b/>
          <w:bCs/>
          <w:spacing w:val="1"/>
          <w:sz w:val="22"/>
          <w:szCs w:val="22"/>
        </w:rPr>
        <w:t>r</w:t>
      </w:r>
      <w:r w:rsidRPr="00D3535E">
        <w:rPr>
          <w:rFonts w:asciiTheme="minorHAnsi" w:hAnsiTheme="minorHAnsi" w:cs="Calibri"/>
          <w:b/>
          <w:bCs/>
          <w:spacing w:val="-1"/>
          <w:sz w:val="22"/>
          <w:szCs w:val="22"/>
        </w:rPr>
        <w:t>a</w:t>
      </w:r>
      <w:r w:rsidRPr="00D3535E">
        <w:rPr>
          <w:rFonts w:asciiTheme="minorHAnsi" w:hAnsiTheme="minorHAnsi" w:cs="Calibri"/>
          <w:b/>
          <w:bCs/>
          <w:sz w:val="22"/>
          <w:szCs w:val="22"/>
        </w:rPr>
        <w:t>fia</w:t>
      </w:r>
      <w:r w:rsidRPr="00D3535E">
        <w:rPr>
          <w:rFonts w:asciiTheme="minorHAnsi" w:hAnsiTheme="minorHAnsi" w:cs="Calibri"/>
          <w:b/>
          <w:bCs/>
          <w:spacing w:val="40"/>
          <w:sz w:val="22"/>
          <w:szCs w:val="22"/>
        </w:rPr>
        <w:t xml:space="preserve"> </w:t>
      </w:r>
      <w:r w:rsidRPr="00D3535E">
        <w:rPr>
          <w:rFonts w:asciiTheme="minorHAnsi" w:hAnsiTheme="minorHAnsi" w:cs="Calibri"/>
          <w:b/>
          <w:bCs/>
          <w:sz w:val="22"/>
          <w:szCs w:val="22"/>
        </w:rPr>
        <w:t>co</w:t>
      </w:r>
      <w:r w:rsidRPr="00D3535E">
        <w:rPr>
          <w:rFonts w:asciiTheme="minorHAnsi" w:hAnsiTheme="minorHAnsi" w:cs="Calibri"/>
          <w:b/>
          <w:bCs/>
          <w:spacing w:val="-1"/>
          <w:sz w:val="22"/>
          <w:szCs w:val="22"/>
        </w:rPr>
        <w:t>m</w:t>
      </w:r>
      <w:r w:rsidRPr="00D3535E">
        <w:rPr>
          <w:rFonts w:asciiTheme="minorHAnsi" w:hAnsiTheme="minorHAnsi" w:cs="Calibri"/>
          <w:b/>
          <w:bCs/>
          <w:spacing w:val="-2"/>
          <w:sz w:val="22"/>
          <w:szCs w:val="22"/>
        </w:rPr>
        <w:t>p</w:t>
      </w:r>
      <w:r w:rsidRPr="00D3535E">
        <w:rPr>
          <w:rFonts w:asciiTheme="minorHAnsi" w:hAnsiTheme="minorHAnsi" w:cs="Calibri"/>
          <w:b/>
          <w:bCs/>
          <w:sz w:val="22"/>
          <w:szCs w:val="22"/>
        </w:rPr>
        <w:t>l</w:t>
      </w:r>
      <w:r w:rsidRPr="00D3535E">
        <w:rPr>
          <w:rFonts w:asciiTheme="minorHAnsi" w:hAnsiTheme="minorHAnsi" w:cs="Calibri"/>
          <w:b/>
          <w:bCs/>
          <w:spacing w:val="-1"/>
          <w:sz w:val="22"/>
          <w:szCs w:val="22"/>
        </w:rPr>
        <w:t>eme</w:t>
      </w:r>
      <w:r w:rsidRPr="00D3535E">
        <w:rPr>
          <w:rFonts w:asciiTheme="minorHAnsi" w:hAnsiTheme="minorHAnsi" w:cs="Calibri"/>
          <w:b/>
          <w:bCs/>
          <w:sz w:val="22"/>
          <w:szCs w:val="22"/>
        </w:rPr>
        <w:t>nt</w:t>
      </w:r>
      <w:r w:rsidRPr="00D3535E">
        <w:rPr>
          <w:rFonts w:asciiTheme="minorHAnsi" w:hAnsiTheme="minorHAnsi" w:cs="Calibri"/>
          <w:b/>
          <w:bCs/>
          <w:spacing w:val="-1"/>
          <w:sz w:val="22"/>
          <w:szCs w:val="22"/>
        </w:rPr>
        <w:t>a</w:t>
      </w:r>
      <w:r w:rsidRPr="00D3535E">
        <w:rPr>
          <w:rFonts w:asciiTheme="minorHAnsi" w:hAnsiTheme="minorHAnsi" w:cs="Calibri"/>
          <w:b/>
          <w:bCs/>
          <w:spacing w:val="1"/>
          <w:sz w:val="22"/>
          <w:szCs w:val="22"/>
        </w:rPr>
        <w:t>r:</w:t>
      </w:r>
      <w:r w:rsidR="00D32322" w:rsidRPr="00D3535E">
        <w:rPr>
          <w:rFonts w:asciiTheme="minorHAnsi" w:hAnsiTheme="minorHAnsi" w:cs="Calibri"/>
          <w:b/>
          <w:bCs/>
          <w:spacing w:val="1"/>
          <w:sz w:val="22"/>
          <w:szCs w:val="22"/>
        </w:rPr>
        <w:t xml:space="preserve"> </w:t>
      </w:r>
      <w:r w:rsidR="00D32322" w:rsidRPr="00D3535E">
        <w:rPr>
          <w:rFonts w:asciiTheme="minorHAnsi" w:hAnsiTheme="minorHAnsi" w:cs="Times New Roman"/>
          <w:sz w:val="22"/>
          <w:szCs w:val="22"/>
        </w:rPr>
        <w:t xml:space="preserve">CHAUI, M. </w:t>
      </w:r>
      <w:r w:rsidR="00D32322" w:rsidRPr="00D3535E">
        <w:rPr>
          <w:rFonts w:asciiTheme="minorHAnsi" w:hAnsiTheme="minorHAnsi" w:cs="Times New Roman"/>
          <w:b/>
          <w:sz w:val="22"/>
          <w:szCs w:val="22"/>
        </w:rPr>
        <w:t>Convite à filosofia</w:t>
      </w:r>
      <w:r w:rsidR="00D32322" w:rsidRPr="00D3535E">
        <w:rPr>
          <w:rFonts w:asciiTheme="minorHAnsi" w:hAnsiTheme="minorHAnsi" w:cs="Times New Roman"/>
          <w:sz w:val="22"/>
          <w:szCs w:val="22"/>
        </w:rPr>
        <w:t>. São Paulo: Ática, 1995.</w:t>
      </w:r>
      <w:r w:rsidR="00D3535E">
        <w:rPr>
          <w:rFonts w:asciiTheme="minorHAnsi" w:hAnsiTheme="minorHAnsi" w:cs="Times New Roman"/>
          <w:sz w:val="22"/>
          <w:szCs w:val="22"/>
        </w:rPr>
        <w:t xml:space="preserve"> </w:t>
      </w:r>
      <w:r w:rsidR="00D32322" w:rsidRPr="00D3535E">
        <w:rPr>
          <w:rFonts w:asciiTheme="minorHAnsi" w:hAnsiTheme="minorHAnsi" w:cs="Times New Roman"/>
          <w:sz w:val="22"/>
          <w:szCs w:val="22"/>
        </w:rPr>
        <w:t xml:space="preserve">CLAVAL, P. </w:t>
      </w:r>
      <w:r w:rsidR="00D32322" w:rsidRPr="00D3535E">
        <w:rPr>
          <w:rFonts w:asciiTheme="minorHAnsi" w:hAnsiTheme="minorHAnsi" w:cs="Times New Roman"/>
          <w:b/>
          <w:sz w:val="22"/>
          <w:szCs w:val="22"/>
        </w:rPr>
        <w:t>História da Geografia.</w:t>
      </w:r>
      <w:r w:rsidR="00D32322" w:rsidRPr="00D3535E">
        <w:rPr>
          <w:rFonts w:asciiTheme="minorHAnsi" w:hAnsiTheme="minorHAnsi" w:cs="Times New Roman"/>
          <w:sz w:val="22"/>
          <w:szCs w:val="22"/>
        </w:rPr>
        <w:t xml:space="preserve"> Lisboa: edições 70, 2006. P. 103 </w:t>
      </w:r>
      <w:proofErr w:type="gramStart"/>
      <w:r w:rsidR="00D32322" w:rsidRPr="00D3535E">
        <w:rPr>
          <w:rFonts w:asciiTheme="minorHAnsi" w:hAnsiTheme="minorHAnsi" w:cs="Times New Roman"/>
          <w:sz w:val="22"/>
          <w:szCs w:val="22"/>
        </w:rPr>
        <w:t>à</w:t>
      </w:r>
      <w:proofErr w:type="gramEnd"/>
      <w:r w:rsidR="00D32322" w:rsidRPr="00D3535E">
        <w:rPr>
          <w:rFonts w:asciiTheme="minorHAnsi" w:hAnsiTheme="minorHAnsi" w:cs="Times New Roman"/>
          <w:sz w:val="22"/>
          <w:szCs w:val="22"/>
        </w:rPr>
        <w:t xml:space="preserve"> 135.</w:t>
      </w:r>
      <w:r w:rsidR="00D3535E">
        <w:rPr>
          <w:rFonts w:asciiTheme="minorHAnsi" w:hAnsiTheme="minorHAnsi" w:cs="Times New Roman"/>
          <w:sz w:val="22"/>
          <w:szCs w:val="22"/>
        </w:rPr>
        <w:t xml:space="preserve"> </w:t>
      </w:r>
      <w:r w:rsidR="00D32322" w:rsidRPr="00D3535E">
        <w:rPr>
          <w:rFonts w:asciiTheme="minorHAnsi" w:hAnsiTheme="minorHAnsi" w:cs="Times New Roman"/>
          <w:sz w:val="22"/>
          <w:szCs w:val="22"/>
        </w:rPr>
        <w:t xml:space="preserve">FEYRABEND, P. </w:t>
      </w:r>
      <w:r w:rsidR="00D32322" w:rsidRPr="00D3535E">
        <w:rPr>
          <w:rFonts w:asciiTheme="minorHAnsi" w:hAnsiTheme="minorHAnsi" w:cs="Times New Roman"/>
          <w:b/>
          <w:sz w:val="22"/>
          <w:szCs w:val="22"/>
        </w:rPr>
        <w:t>Contra o método</w:t>
      </w:r>
      <w:r w:rsidR="00D32322" w:rsidRPr="00D3535E">
        <w:rPr>
          <w:rFonts w:asciiTheme="minorHAnsi" w:hAnsiTheme="minorHAnsi" w:cs="Times New Roman"/>
          <w:sz w:val="22"/>
          <w:szCs w:val="22"/>
        </w:rPr>
        <w:t>. Rio de Janeiro: Francisco Alves, 1977.</w:t>
      </w:r>
      <w:r w:rsidR="00D3535E">
        <w:rPr>
          <w:rFonts w:asciiTheme="minorHAnsi" w:hAnsiTheme="minorHAnsi" w:cs="Times New Roman"/>
          <w:sz w:val="22"/>
          <w:szCs w:val="22"/>
        </w:rPr>
        <w:t xml:space="preserve"> </w:t>
      </w:r>
      <w:r w:rsidR="00D32322" w:rsidRPr="00D3535E">
        <w:rPr>
          <w:rFonts w:asciiTheme="minorHAnsi" w:hAnsiTheme="minorHAnsi" w:cs="Times New Roman"/>
          <w:sz w:val="22"/>
          <w:szCs w:val="22"/>
        </w:rPr>
        <w:t xml:space="preserve">GOMES, P. C. da Costa. </w:t>
      </w:r>
      <w:r w:rsidR="00D32322" w:rsidRPr="00D3535E">
        <w:rPr>
          <w:rFonts w:asciiTheme="minorHAnsi" w:hAnsiTheme="minorHAnsi" w:cs="Times New Roman"/>
          <w:b/>
          <w:sz w:val="22"/>
          <w:szCs w:val="22"/>
        </w:rPr>
        <w:t>Geografia e modernidade</w:t>
      </w:r>
      <w:r w:rsidR="00D32322" w:rsidRPr="00D3535E">
        <w:rPr>
          <w:rFonts w:asciiTheme="minorHAnsi" w:hAnsiTheme="minorHAnsi" w:cs="Times New Roman"/>
          <w:i/>
          <w:iCs/>
          <w:sz w:val="22"/>
          <w:szCs w:val="22"/>
        </w:rPr>
        <w:t xml:space="preserve">. </w:t>
      </w:r>
      <w:r w:rsidR="00D32322" w:rsidRPr="00D3535E">
        <w:rPr>
          <w:rFonts w:asciiTheme="minorHAnsi" w:hAnsiTheme="minorHAnsi" w:cs="Times New Roman"/>
          <w:sz w:val="22"/>
          <w:szCs w:val="22"/>
        </w:rPr>
        <w:t>Rio de Janeiro: Bertrand Brasil, 1996.</w:t>
      </w:r>
    </w:p>
    <w:p w:rsidR="00D32322" w:rsidRPr="00D3535E" w:rsidRDefault="00D32322" w:rsidP="000D184D">
      <w:pPr>
        <w:pStyle w:val="Ementa"/>
        <w:numPr>
          <w:ilvl w:val="0"/>
          <w:numId w:val="0"/>
        </w:numPr>
        <w:spacing w:line="240" w:lineRule="auto"/>
        <w:ind w:left="-709" w:right="-113"/>
        <w:rPr>
          <w:rFonts w:asciiTheme="minorHAnsi" w:hAnsiTheme="minorHAnsi" w:cs="Times New Roman"/>
          <w:sz w:val="22"/>
          <w:szCs w:val="22"/>
        </w:rPr>
      </w:pPr>
      <w:r w:rsidRPr="00D3535E">
        <w:rPr>
          <w:rFonts w:asciiTheme="minorHAnsi" w:hAnsiTheme="minorHAnsi" w:cs="Times New Roman"/>
          <w:sz w:val="22"/>
          <w:szCs w:val="22"/>
        </w:rPr>
        <w:t xml:space="preserve">HARVEY, D. </w:t>
      </w:r>
      <w:r w:rsidRPr="00D3535E">
        <w:rPr>
          <w:rFonts w:asciiTheme="minorHAnsi" w:hAnsiTheme="minorHAnsi" w:cs="Times New Roman"/>
          <w:b/>
          <w:sz w:val="22"/>
          <w:szCs w:val="22"/>
        </w:rPr>
        <w:t>A condição pós-moderna</w:t>
      </w:r>
      <w:r w:rsidRPr="00D3535E">
        <w:rPr>
          <w:rFonts w:asciiTheme="minorHAnsi" w:hAnsiTheme="minorHAnsi" w:cs="Times New Roman"/>
          <w:sz w:val="22"/>
          <w:szCs w:val="22"/>
        </w:rPr>
        <w:t>. São Paulo: Edições Loyola, 1993.</w:t>
      </w:r>
    </w:p>
    <w:p w:rsidR="00E1260A" w:rsidRDefault="00E1260A" w:rsidP="00E1260A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tbl>
      <w:tblPr>
        <w:tblStyle w:val="TableNormal"/>
        <w:tblW w:w="9893" w:type="dxa"/>
        <w:jc w:val="center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090D0F" w:rsidTr="007A0560">
        <w:trPr>
          <w:trHeight w:hRule="exact" w:val="435"/>
          <w:jc w:val="center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090D0F" w:rsidRPr="00FC3A54" w:rsidRDefault="00090D0F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lastRenderedPageBreak/>
              <w:t xml:space="preserve">GEOGRAFIA </w:t>
            </w:r>
          </w:p>
        </w:tc>
      </w:tr>
      <w:tr w:rsidR="00090D0F" w:rsidTr="007A0560">
        <w:trPr>
          <w:trHeight w:hRule="exact" w:val="301"/>
          <w:jc w:val="center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090D0F" w:rsidRPr="00FC3A54" w:rsidRDefault="00090D0F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090D0F" w:rsidTr="007A0560">
        <w:trPr>
          <w:trHeight w:hRule="exact" w:val="553"/>
          <w:jc w:val="center"/>
        </w:trPr>
        <w:tc>
          <w:tcPr>
            <w:tcW w:w="3812" w:type="dxa"/>
            <w:shd w:val="clear" w:color="auto" w:fill="66CCFF"/>
            <w:vAlign w:val="center"/>
          </w:tcPr>
          <w:p w:rsidR="00090D0F" w:rsidRPr="00F0176A" w:rsidRDefault="00090D0F" w:rsidP="007A0560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090D0F" w:rsidRPr="00F0176A" w:rsidRDefault="00090D0F" w:rsidP="007A0560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LUZIÂNDIA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090D0F" w:rsidRPr="00F0176A" w:rsidRDefault="00090D0F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PETRONIO PORTELA</w:t>
            </w:r>
          </w:p>
        </w:tc>
      </w:tr>
      <w:tr w:rsidR="00090D0F" w:rsidTr="007A0560">
        <w:trPr>
          <w:trHeight w:hRule="exact" w:val="580"/>
          <w:jc w:val="center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090D0F" w:rsidRPr="00F00CDF" w:rsidRDefault="00090D0F" w:rsidP="007A0560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GEOGRAFIA</w:t>
            </w:r>
          </w:p>
          <w:p w:rsidR="00090D0F" w:rsidRPr="00F0176A" w:rsidRDefault="00090D0F" w:rsidP="007A0560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090D0F" w:rsidRPr="00F00CDF" w:rsidRDefault="00090D0F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 Licenciatura</w:t>
            </w:r>
          </w:p>
          <w:p w:rsidR="00090D0F" w:rsidRPr="00F0176A" w:rsidRDefault="00090D0F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  <w:r w:rsidRPr="00196C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7" type="#_x0000_t75" style="width:514.85pt;height:694.2pt" o:ole="">
                  <v:imagedata r:id="rId9" o:title=""/>
                </v:shape>
                <o:OLEObject Type="Embed" ProgID="Word.Document.12" ShapeID="_x0000_i1027" DrawAspect="Content" ObjectID="_1618921840" r:id="rId12">
                  <o:FieldCodes>\s</o:FieldCodes>
                </o:OLEObject>
              </w:object>
            </w:r>
          </w:p>
          <w:p w:rsidR="00090D0F" w:rsidRPr="00350607" w:rsidRDefault="00090D0F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350607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350607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090D0F" w:rsidTr="007A0560">
        <w:trPr>
          <w:trHeight w:hRule="exact" w:val="737"/>
          <w:jc w:val="center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090D0F" w:rsidRPr="00F0176A" w:rsidRDefault="00090D0F" w:rsidP="007A0560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90D0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090D0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090D0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090D0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090D0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090D0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090D0F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090D0F">
              <w:rPr>
                <w:b/>
                <w:sz w:val="20"/>
                <w:szCs w:val="20"/>
              </w:rPr>
              <w:t>PSICOLOGIA DA EDUCAÇÃO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090D0F" w:rsidRPr="00F0176A" w:rsidRDefault="00090D0F" w:rsidP="007A0560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  <w:p w:rsidR="00090D0F" w:rsidRPr="00F0176A" w:rsidRDefault="00090D0F" w:rsidP="007A0560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090D0F" w:rsidRPr="00F0176A" w:rsidRDefault="00090D0F" w:rsidP="007A0560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90D0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090D0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090D0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090D0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090D0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090D0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090D0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090D0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090D0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090D0F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090D0F">
              <w:rPr>
                <w:b/>
                <w:bCs/>
                <w:sz w:val="20"/>
                <w:szCs w:val="20"/>
              </w:rPr>
              <w:t>4.0.0</w:t>
            </w:r>
          </w:p>
        </w:tc>
      </w:tr>
    </w:tbl>
    <w:p w:rsidR="00090D0F" w:rsidRDefault="00090D0F" w:rsidP="00D64FF7">
      <w:pPr>
        <w:spacing w:line="200" w:lineRule="exact"/>
        <w:rPr>
          <w:sz w:val="20"/>
          <w:szCs w:val="20"/>
        </w:rPr>
      </w:pPr>
    </w:p>
    <w:p w:rsidR="00D64FF7" w:rsidRPr="00090D0F" w:rsidRDefault="00D64FF7" w:rsidP="000D184D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426" w:right="-397"/>
        <w:jc w:val="both"/>
        <w:rPr>
          <w:rFonts w:asciiTheme="minorHAnsi" w:hAnsiTheme="minorHAnsi" w:cstheme="minorHAnsi"/>
          <w:b/>
          <w:bCs/>
          <w:spacing w:val="-1"/>
          <w:sz w:val="20"/>
          <w:szCs w:val="20"/>
          <w:lang w:val="pt-BR"/>
        </w:rPr>
      </w:pPr>
      <w:r w:rsidRPr="00090D0F">
        <w:rPr>
          <w:rFonts w:asciiTheme="minorHAnsi" w:hAnsiTheme="minorHAnsi" w:cstheme="minorHAnsi"/>
          <w:b/>
          <w:bCs/>
          <w:sz w:val="20"/>
          <w:szCs w:val="20"/>
          <w:lang w:val="pt-BR"/>
        </w:rPr>
        <w:t>E</w:t>
      </w:r>
      <w:r w:rsidRPr="00090D0F">
        <w:rPr>
          <w:rFonts w:asciiTheme="minorHAnsi" w:hAnsiTheme="minorHAnsi" w:cstheme="minorHAnsi"/>
          <w:b/>
          <w:bCs/>
          <w:spacing w:val="-1"/>
          <w:sz w:val="20"/>
          <w:szCs w:val="20"/>
          <w:lang w:val="pt-BR"/>
        </w:rPr>
        <w:t>me</w:t>
      </w:r>
      <w:r w:rsidRPr="00090D0F">
        <w:rPr>
          <w:rFonts w:asciiTheme="minorHAnsi" w:hAnsiTheme="minorHAnsi" w:cstheme="minorHAnsi"/>
          <w:b/>
          <w:bCs/>
          <w:sz w:val="20"/>
          <w:szCs w:val="20"/>
          <w:lang w:val="pt-BR"/>
        </w:rPr>
        <w:t>nt</w:t>
      </w:r>
      <w:r w:rsidRPr="00090D0F">
        <w:rPr>
          <w:rFonts w:asciiTheme="minorHAnsi" w:hAnsiTheme="minorHAnsi" w:cstheme="minorHAnsi"/>
          <w:b/>
          <w:bCs/>
          <w:spacing w:val="-1"/>
          <w:sz w:val="20"/>
          <w:szCs w:val="20"/>
          <w:lang w:val="pt-BR"/>
        </w:rPr>
        <w:t>a:</w:t>
      </w:r>
      <w:r w:rsidR="00B60C8C" w:rsidRPr="00090D0F">
        <w:rPr>
          <w:rFonts w:asciiTheme="minorHAnsi" w:hAnsiTheme="minorHAnsi" w:cstheme="minorHAnsi"/>
          <w:b/>
          <w:bCs/>
          <w:spacing w:val="-1"/>
          <w:sz w:val="20"/>
          <w:szCs w:val="20"/>
          <w:lang w:val="pt-BR"/>
        </w:rPr>
        <w:t xml:space="preserve"> </w:t>
      </w:r>
      <w:r w:rsidR="00B60C8C" w:rsidRPr="00090D0F">
        <w:rPr>
          <w:rFonts w:asciiTheme="minorHAnsi" w:hAnsiTheme="minorHAnsi" w:cstheme="minorHAnsi"/>
          <w:sz w:val="20"/>
          <w:szCs w:val="20"/>
          <w:lang w:val="pt-BR"/>
        </w:rPr>
        <w:t>Ciência psicológica. Desenvolvimento e aprendizagem. Teorias do Desenvolvimento e da Aprendizagem.</w:t>
      </w:r>
    </w:p>
    <w:p w:rsidR="00B60C8C" w:rsidRPr="00090D0F" w:rsidRDefault="00D64FF7" w:rsidP="000D184D">
      <w:pPr>
        <w:tabs>
          <w:tab w:val="left" w:pos="1230"/>
        </w:tabs>
        <w:spacing w:after="60"/>
        <w:ind w:left="-426" w:right="-397"/>
        <w:jc w:val="both"/>
        <w:rPr>
          <w:sz w:val="20"/>
          <w:szCs w:val="20"/>
        </w:rPr>
      </w:pPr>
      <w:r w:rsidRPr="00090D0F">
        <w:rPr>
          <w:rFonts w:cstheme="minorHAnsi"/>
          <w:b/>
          <w:bCs/>
          <w:spacing w:val="-1"/>
          <w:sz w:val="20"/>
          <w:szCs w:val="20"/>
        </w:rPr>
        <w:t>B</w:t>
      </w:r>
      <w:r w:rsidRPr="00090D0F">
        <w:rPr>
          <w:rFonts w:cstheme="minorHAnsi"/>
          <w:b/>
          <w:bCs/>
          <w:spacing w:val="1"/>
          <w:sz w:val="20"/>
          <w:szCs w:val="20"/>
        </w:rPr>
        <w:t>i</w:t>
      </w:r>
      <w:r w:rsidRPr="00090D0F">
        <w:rPr>
          <w:rFonts w:cstheme="minorHAnsi"/>
          <w:b/>
          <w:bCs/>
          <w:sz w:val="20"/>
          <w:szCs w:val="20"/>
        </w:rPr>
        <w:t>b</w:t>
      </w:r>
      <w:r w:rsidRPr="00090D0F">
        <w:rPr>
          <w:rFonts w:cstheme="minorHAnsi"/>
          <w:b/>
          <w:bCs/>
          <w:spacing w:val="-2"/>
          <w:sz w:val="20"/>
          <w:szCs w:val="20"/>
        </w:rPr>
        <w:t>l</w:t>
      </w:r>
      <w:r w:rsidRPr="00090D0F">
        <w:rPr>
          <w:rFonts w:cstheme="minorHAnsi"/>
          <w:b/>
          <w:bCs/>
          <w:spacing w:val="1"/>
          <w:sz w:val="20"/>
          <w:szCs w:val="20"/>
        </w:rPr>
        <w:t>i</w:t>
      </w:r>
      <w:r w:rsidRPr="00090D0F">
        <w:rPr>
          <w:rFonts w:cstheme="minorHAnsi"/>
          <w:b/>
          <w:bCs/>
          <w:sz w:val="20"/>
          <w:szCs w:val="20"/>
        </w:rPr>
        <w:t>o</w:t>
      </w:r>
      <w:r w:rsidRPr="00090D0F">
        <w:rPr>
          <w:rFonts w:cstheme="minorHAnsi"/>
          <w:b/>
          <w:bCs/>
          <w:spacing w:val="-1"/>
          <w:sz w:val="20"/>
          <w:szCs w:val="20"/>
        </w:rPr>
        <w:t>g</w:t>
      </w:r>
      <w:r w:rsidRPr="00090D0F">
        <w:rPr>
          <w:rFonts w:cstheme="minorHAnsi"/>
          <w:b/>
          <w:bCs/>
          <w:spacing w:val="1"/>
          <w:sz w:val="20"/>
          <w:szCs w:val="20"/>
        </w:rPr>
        <w:t>r</w:t>
      </w:r>
      <w:r w:rsidRPr="00090D0F">
        <w:rPr>
          <w:rFonts w:cstheme="minorHAnsi"/>
          <w:b/>
          <w:bCs/>
          <w:spacing w:val="-1"/>
          <w:sz w:val="20"/>
          <w:szCs w:val="20"/>
        </w:rPr>
        <w:t>a</w:t>
      </w:r>
      <w:r w:rsidRPr="00090D0F">
        <w:rPr>
          <w:rFonts w:cstheme="minorHAnsi"/>
          <w:b/>
          <w:bCs/>
          <w:sz w:val="20"/>
          <w:szCs w:val="20"/>
        </w:rPr>
        <w:t>f</w:t>
      </w:r>
      <w:r w:rsidRPr="00090D0F">
        <w:rPr>
          <w:rFonts w:cstheme="minorHAnsi"/>
          <w:b/>
          <w:bCs/>
          <w:spacing w:val="1"/>
          <w:sz w:val="20"/>
          <w:szCs w:val="20"/>
        </w:rPr>
        <w:t>i</w:t>
      </w:r>
      <w:r w:rsidRPr="00090D0F">
        <w:rPr>
          <w:rFonts w:cstheme="minorHAnsi"/>
          <w:b/>
          <w:bCs/>
          <w:sz w:val="20"/>
          <w:szCs w:val="20"/>
        </w:rPr>
        <w:t>a</w:t>
      </w:r>
      <w:r w:rsidR="00090D0F" w:rsidRPr="00090D0F">
        <w:rPr>
          <w:rFonts w:cstheme="minorHAnsi"/>
          <w:b/>
          <w:bCs/>
          <w:sz w:val="20"/>
          <w:szCs w:val="20"/>
        </w:rPr>
        <w:t xml:space="preserve"> </w:t>
      </w:r>
      <w:r w:rsidRPr="00090D0F">
        <w:rPr>
          <w:rFonts w:cstheme="minorHAnsi"/>
          <w:b/>
          <w:bCs/>
          <w:sz w:val="20"/>
          <w:szCs w:val="20"/>
        </w:rPr>
        <w:t>b</w:t>
      </w:r>
      <w:r w:rsidRPr="00090D0F">
        <w:rPr>
          <w:rFonts w:cstheme="minorHAnsi"/>
          <w:b/>
          <w:bCs/>
          <w:spacing w:val="-1"/>
          <w:sz w:val="20"/>
          <w:szCs w:val="20"/>
        </w:rPr>
        <w:t>á</w:t>
      </w:r>
      <w:r w:rsidRPr="00090D0F">
        <w:rPr>
          <w:rFonts w:cstheme="minorHAnsi"/>
          <w:b/>
          <w:bCs/>
          <w:sz w:val="20"/>
          <w:szCs w:val="20"/>
        </w:rPr>
        <w:t>s</w:t>
      </w:r>
      <w:r w:rsidRPr="00090D0F">
        <w:rPr>
          <w:rFonts w:cstheme="minorHAnsi"/>
          <w:b/>
          <w:bCs/>
          <w:spacing w:val="1"/>
          <w:sz w:val="20"/>
          <w:szCs w:val="20"/>
        </w:rPr>
        <w:t>i</w:t>
      </w:r>
      <w:r w:rsidRPr="00090D0F">
        <w:rPr>
          <w:rFonts w:cstheme="minorHAnsi"/>
          <w:b/>
          <w:bCs/>
          <w:sz w:val="20"/>
          <w:szCs w:val="20"/>
        </w:rPr>
        <w:t>c</w:t>
      </w:r>
      <w:r w:rsidRPr="00090D0F">
        <w:rPr>
          <w:rFonts w:cstheme="minorHAnsi"/>
          <w:b/>
          <w:bCs/>
          <w:spacing w:val="-1"/>
          <w:sz w:val="20"/>
          <w:szCs w:val="20"/>
        </w:rPr>
        <w:t>a</w:t>
      </w:r>
      <w:r w:rsidRPr="00090D0F">
        <w:rPr>
          <w:rFonts w:cstheme="minorHAnsi"/>
          <w:b/>
          <w:bCs/>
          <w:sz w:val="20"/>
          <w:szCs w:val="20"/>
        </w:rPr>
        <w:t>:</w:t>
      </w:r>
      <w:r w:rsidR="00090D0F" w:rsidRPr="00090D0F">
        <w:rPr>
          <w:rFonts w:cstheme="minorHAnsi"/>
          <w:b/>
          <w:bCs/>
          <w:sz w:val="20"/>
          <w:szCs w:val="20"/>
        </w:rPr>
        <w:t xml:space="preserve"> </w:t>
      </w:r>
      <w:r w:rsidR="00B60C8C" w:rsidRPr="00090D0F">
        <w:rPr>
          <w:sz w:val="20"/>
          <w:szCs w:val="20"/>
        </w:rPr>
        <w:t xml:space="preserve">MACEDO, Rosa Maria de Almeida. O processo de desenvolvimento humano explicando por que somos tão iguais e tão diferentes. In: CARVALHO, Maria </w:t>
      </w:r>
      <w:proofErr w:type="spellStart"/>
      <w:r w:rsidR="00B60C8C" w:rsidRPr="00090D0F">
        <w:rPr>
          <w:sz w:val="20"/>
          <w:szCs w:val="20"/>
        </w:rPr>
        <w:t>Vilani</w:t>
      </w:r>
      <w:proofErr w:type="spellEnd"/>
      <w:r w:rsidR="00B60C8C" w:rsidRPr="00090D0F">
        <w:rPr>
          <w:sz w:val="20"/>
          <w:szCs w:val="20"/>
        </w:rPr>
        <w:t xml:space="preserve"> Cosme de. (Org.). </w:t>
      </w:r>
      <w:r w:rsidR="00B60C8C" w:rsidRPr="00090D0F">
        <w:rPr>
          <w:b/>
          <w:bCs/>
          <w:sz w:val="20"/>
          <w:szCs w:val="20"/>
        </w:rPr>
        <w:t>Temas em Psicologia da Educação</w:t>
      </w:r>
      <w:r w:rsidR="00B60C8C" w:rsidRPr="00090D0F">
        <w:rPr>
          <w:sz w:val="20"/>
          <w:szCs w:val="20"/>
        </w:rPr>
        <w:t>. Belo Horizonte: Autêntica, 2006.</w:t>
      </w:r>
    </w:p>
    <w:p w:rsidR="00D64FF7" w:rsidRPr="00090D0F" w:rsidRDefault="00B60C8C" w:rsidP="000D184D">
      <w:pPr>
        <w:tabs>
          <w:tab w:val="left" w:pos="1230"/>
        </w:tabs>
        <w:spacing w:after="60"/>
        <w:ind w:left="-426" w:right="-397"/>
        <w:jc w:val="both"/>
        <w:rPr>
          <w:sz w:val="20"/>
          <w:szCs w:val="20"/>
        </w:rPr>
      </w:pPr>
      <w:r w:rsidRPr="00090D0F">
        <w:rPr>
          <w:sz w:val="20"/>
          <w:szCs w:val="20"/>
        </w:rPr>
        <w:t xml:space="preserve">MOLON, S. I. </w:t>
      </w:r>
      <w:r w:rsidRPr="00090D0F">
        <w:rPr>
          <w:b/>
          <w:bCs/>
          <w:sz w:val="20"/>
          <w:szCs w:val="20"/>
        </w:rPr>
        <w:t>Psicologia Social – subjetividade e construção do sujeito em Vygotsky</w:t>
      </w:r>
      <w:r w:rsidRPr="00090D0F">
        <w:rPr>
          <w:sz w:val="20"/>
          <w:szCs w:val="20"/>
        </w:rPr>
        <w:t xml:space="preserve">. Petrópolis: Vozes, </w:t>
      </w:r>
      <w:proofErr w:type="gramStart"/>
      <w:r w:rsidRPr="00090D0F">
        <w:rPr>
          <w:sz w:val="20"/>
          <w:szCs w:val="20"/>
        </w:rPr>
        <w:t>2003.</w:t>
      </w:r>
      <w:proofErr w:type="gramEnd"/>
      <w:r w:rsidRPr="00090D0F">
        <w:rPr>
          <w:sz w:val="20"/>
          <w:szCs w:val="20"/>
        </w:rPr>
        <w:t xml:space="preserve">ZANELLA, Liane. Aprendizagem: uma introdução. In: LA ROSA, Jorge (Org.). </w:t>
      </w:r>
      <w:r w:rsidRPr="00090D0F">
        <w:rPr>
          <w:b/>
          <w:bCs/>
          <w:sz w:val="20"/>
          <w:szCs w:val="20"/>
        </w:rPr>
        <w:t>Psicologia e Educação:</w:t>
      </w:r>
      <w:r w:rsidRPr="00090D0F">
        <w:rPr>
          <w:sz w:val="20"/>
          <w:szCs w:val="20"/>
        </w:rPr>
        <w:t xml:space="preserve"> o significado do aprender. Porto Alegre: EDIPUCRS, 2004. </w:t>
      </w:r>
    </w:p>
    <w:p w:rsidR="00B60C8C" w:rsidRPr="00090D0F" w:rsidRDefault="00D64FF7" w:rsidP="000D184D">
      <w:pPr>
        <w:ind w:left="-426" w:right="-397"/>
        <w:jc w:val="both"/>
        <w:rPr>
          <w:sz w:val="20"/>
          <w:szCs w:val="20"/>
        </w:rPr>
      </w:pPr>
      <w:r w:rsidRPr="00090D0F">
        <w:rPr>
          <w:rFonts w:ascii="Calibri" w:eastAsia="Calibri" w:hAnsi="Calibri" w:cs="Calibri"/>
          <w:b/>
          <w:bCs/>
          <w:spacing w:val="-1"/>
          <w:sz w:val="20"/>
          <w:szCs w:val="20"/>
        </w:rPr>
        <w:t>B</w:t>
      </w:r>
      <w:r w:rsidRPr="00090D0F">
        <w:rPr>
          <w:rFonts w:ascii="Calibri" w:eastAsia="Calibri" w:hAnsi="Calibri" w:cs="Calibri"/>
          <w:b/>
          <w:bCs/>
          <w:sz w:val="20"/>
          <w:szCs w:val="20"/>
        </w:rPr>
        <w:t>ib</w:t>
      </w:r>
      <w:r w:rsidRPr="00090D0F">
        <w:rPr>
          <w:rFonts w:ascii="Calibri" w:eastAsia="Calibri" w:hAnsi="Calibri" w:cs="Calibri"/>
          <w:b/>
          <w:bCs/>
          <w:spacing w:val="-2"/>
          <w:sz w:val="20"/>
          <w:szCs w:val="20"/>
        </w:rPr>
        <w:t>l</w:t>
      </w:r>
      <w:r w:rsidRPr="00090D0F">
        <w:rPr>
          <w:rFonts w:ascii="Calibri" w:eastAsia="Calibri" w:hAnsi="Calibri" w:cs="Calibri"/>
          <w:b/>
          <w:bCs/>
          <w:sz w:val="20"/>
          <w:szCs w:val="20"/>
        </w:rPr>
        <w:t>io</w:t>
      </w:r>
      <w:r w:rsidRPr="00090D0F"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 w:rsidRPr="00090D0F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Pr="00090D0F"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 w:rsidRPr="00090D0F">
        <w:rPr>
          <w:rFonts w:ascii="Calibri" w:eastAsia="Calibri" w:hAnsi="Calibri" w:cs="Calibri"/>
          <w:b/>
          <w:bCs/>
          <w:sz w:val="20"/>
          <w:szCs w:val="20"/>
        </w:rPr>
        <w:t>fia</w:t>
      </w:r>
      <w:r w:rsidRPr="00090D0F"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 w:rsidRPr="00090D0F">
        <w:rPr>
          <w:rFonts w:ascii="Calibri" w:eastAsia="Calibri" w:hAnsi="Calibri" w:cs="Calibri"/>
          <w:b/>
          <w:bCs/>
          <w:sz w:val="20"/>
          <w:szCs w:val="20"/>
        </w:rPr>
        <w:t>co</w:t>
      </w:r>
      <w:r w:rsidRPr="00090D0F">
        <w:rPr>
          <w:rFonts w:ascii="Calibri" w:eastAsia="Calibri" w:hAnsi="Calibri" w:cs="Calibri"/>
          <w:b/>
          <w:bCs/>
          <w:spacing w:val="-1"/>
          <w:sz w:val="20"/>
          <w:szCs w:val="20"/>
        </w:rPr>
        <w:t>m</w:t>
      </w:r>
      <w:r w:rsidRPr="00090D0F"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 w:rsidRPr="00090D0F">
        <w:rPr>
          <w:rFonts w:ascii="Calibri" w:eastAsia="Calibri" w:hAnsi="Calibri" w:cs="Calibri"/>
          <w:b/>
          <w:bCs/>
          <w:sz w:val="20"/>
          <w:szCs w:val="20"/>
        </w:rPr>
        <w:t>l</w:t>
      </w:r>
      <w:r w:rsidRPr="00090D0F">
        <w:rPr>
          <w:rFonts w:ascii="Calibri" w:eastAsia="Calibri" w:hAnsi="Calibri" w:cs="Calibri"/>
          <w:b/>
          <w:bCs/>
          <w:spacing w:val="-1"/>
          <w:sz w:val="20"/>
          <w:szCs w:val="20"/>
        </w:rPr>
        <w:t>eme</w:t>
      </w:r>
      <w:r w:rsidRPr="00090D0F">
        <w:rPr>
          <w:rFonts w:ascii="Calibri" w:eastAsia="Calibri" w:hAnsi="Calibri" w:cs="Calibri"/>
          <w:b/>
          <w:bCs/>
          <w:sz w:val="20"/>
          <w:szCs w:val="20"/>
        </w:rPr>
        <w:t>nt</w:t>
      </w:r>
      <w:r w:rsidRPr="00090D0F"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 w:rsidRPr="00090D0F">
        <w:rPr>
          <w:rFonts w:ascii="Calibri" w:eastAsia="Calibri" w:hAnsi="Calibri" w:cs="Calibri"/>
          <w:b/>
          <w:bCs/>
          <w:spacing w:val="1"/>
          <w:sz w:val="20"/>
          <w:szCs w:val="20"/>
        </w:rPr>
        <w:t>r:</w:t>
      </w:r>
      <w:r w:rsidR="00090D0F" w:rsidRPr="00090D0F"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 w:rsidR="00B60C8C" w:rsidRPr="00090D0F">
        <w:rPr>
          <w:sz w:val="20"/>
          <w:szCs w:val="20"/>
        </w:rPr>
        <w:t xml:space="preserve">BOCK, A. M. B.; FURTADO, O. ; TEIXEIRA, M. de L. T. </w:t>
      </w:r>
      <w:r w:rsidR="00B60C8C" w:rsidRPr="00090D0F">
        <w:rPr>
          <w:b/>
          <w:bCs/>
          <w:sz w:val="20"/>
          <w:szCs w:val="20"/>
        </w:rPr>
        <w:t xml:space="preserve">Psicologia </w:t>
      </w:r>
      <w:proofErr w:type="spellStart"/>
      <w:r w:rsidR="00B60C8C" w:rsidRPr="00090D0F">
        <w:rPr>
          <w:b/>
          <w:bCs/>
          <w:sz w:val="20"/>
          <w:szCs w:val="20"/>
        </w:rPr>
        <w:t>Sócio-Histórica</w:t>
      </w:r>
      <w:proofErr w:type="spellEnd"/>
      <w:r w:rsidR="00B60C8C" w:rsidRPr="00090D0F">
        <w:rPr>
          <w:sz w:val="20"/>
          <w:szCs w:val="20"/>
        </w:rPr>
        <w:t>. São Paulo: Cortez, 2001.</w:t>
      </w:r>
    </w:p>
    <w:p w:rsidR="00B60C8C" w:rsidRPr="00090D0F" w:rsidRDefault="00B60C8C" w:rsidP="000D184D">
      <w:pPr>
        <w:tabs>
          <w:tab w:val="left" w:pos="1230"/>
        </w:tabs>
        <w:spacing w:after="60"/>
        <w:ind w:left="-426" w:right="-397"/>
        <w:jc w:val="both"/>
        <w:rPr>
          <w:sz w:val="20"/>
          <w:szCs w:val="20"/>
        </w:rPr>
      </w:pPr>
      <w:r w:rsidRPr="00350607">
        <w:rPr>
          <w:sz w:val="20"/>
          <w:szCs w:val="20"/>
        </w:rPr>
        <w:t xml:space="preserve">BRAGHIROLLI, E. M. </w:t>
      </w:r>
      <w:proofErr w:type="gramStart"/>
      <w:r w:rsidRPr="00350607">
        <w:rPr>
          <w:sz w:val="20"/>
          <w:szCs w:val="20"/>
        </w:rPr>
        <w:t>et</w:t>
      </w:r>
      <w:proofErr w:type="gramEnd"/>
      <w:r w:rsidRPr="00350607">
        <w:rPr>
          <w:sz w:val="20"/>
          <w:szCs w:val="20"/>
        </w:rPr>
        <w:t xml:space="preserve"> al. </w:t>
      </w:r>
      <w:r w:rsidRPr="00090D0F">
        <w:rPr>
          <w:b/>
          <w:bCs/>
          <w:sz w:val="20"/>
          <w:szCs w:val="20"/>
        </w:rPr>
        <w:t>Psicologia Geral.</w:t>
      </w:r>
      <w:r w:rsidRPr="00090D0F">
        <w:rPr>
          <w:sz w:val="20"/>
          <w:szCs w:val="20"/>
        </w:rPr>
        <w:t xml:space="preserve"> Petrópolis: Vozes, 2001.</w:t>
      </w:r>
      <w:r w:rsidR="00090D0F" w:rsidRPr="00090D0F">
        <w:rPr>
          <w:sz w:val="20"/>
          <w:szCs w:val="20"/>
        </w:rPr>
        <w:t xml:space="preserve"> </w:t>
      </w:r>
      <w:r w:rsidRPr="00090D0F">
        <w:rPr>
          <w:sz w:val="20"/>
          <w:szCs w:val="20"/>
        </w:rPr>
        <w:t xml:space="preserve">DAVIDOFF, L. L. </w:t>
      </w:r>
      <w:r w:rsidRPr="00090D0F">
        <w:rPr>
          <w:b/>
          <w:bCs/>
          <w:sz w:val="20"/>
          <w:szCs w:val="20"/>
        </w:rPr>
        <w:t>Introdução à Psicologia</w:t>
      </w:r>
      <w:r w:rsidRPr="00090D0F">
        <w:rPr>
          <w:sz w:val="20"/>
          <w:szCs w:val="20"/>
        </w:rPr>
        <w:t xml:space="preserve">. Trad. </w:t>
      </w:r>
      <w:proofErr w:type="spellStart"/>
      <w:r w:rsidRPr="00090D0F">
        <w:rPr>
          <w:sz w:val="20"/>
          <w:szCs w:val="20"/>
        </w:rPr>
        <w:t>Lenke</w:t>
      </w:r>
      <w:proofErr w:type="spellEnd"/>
      <w:r w:rsidRPr="00090D0F">
        <w:rPr>
          <w:sz w:val="20"/>
          <w:szCs w:val="20"/>
        </w:rPr>
        <w:t xml:space="preserve"> Perez. São Paulo: Makron Books, 2001.</w:t>
      </w:r>
      <w:r w:rsidR="00090D0F" w:rsidRPr="00090D0F">
        <w:rPr>
          <w:sz w:val="20"/>
          <w:szCs w:val="20"/>
        </w:rPr>
        <w:t xml:space="preserve"> </w:t>
      </w:r>
      <w:r w:rsidRPr="00090D0F">
        <w:rPr>
          <w:sz w:val="20"/>
          <w:szCs w:val="20"/>
        </w:rPr>
        <w:t xml:space="preserve">LAROCCA, P. </w:t>
      </w:r>
      <w:r w:rsidRPr="00090D0F">
        <w:rPr>
          <w:b/>
          <w:bCs/>
          <w:sz w:val="20"/>
          <w:szCs w:val="20"/>
        </w:rPr>
        <w:t>Psicologia na formação docente</w:t>
      </w:r>
      <w:r w:rsidRPr="00090D0F">
        <w:rPr>
          <w:sz w:val="20"/>
          <w:szCs w:val="20"/>
        </w:rPr>
        <w:t>. Campinas, SP: Alínea, 1999.</w:t>
      </w:r>
      <w:r w:rsidR="00090D0F" w:rsidRPr="00090D0F">
        <w:rPr>
          <w:sz w:val="20"/>
          <w:szCs w:val="20"/>
        </w:rPr>
        <w:t xml:space="preserve"> </w:t>
      </w:r>
      <w:r w:rsidRPr="00090D0F">
        <w:rPr>
          <w:sz w:val="20"/>
          <w:szCs w:val="20"/>
        </w:rPr>
        <w:t xml:space="preserve">REY, F. G. </w:t>
      </w:r>
      <w:r w:rsidRPr="00090D0F">
        <w:rPr>
          <w:b/>
          <w:bCs/>
          <w:sz w:val="20"/>
          <w:szCs w:val="20"/>
        </w:rPr>
        <w:t>Sujeito e subjetividade</w:t>
      </w:r>
      <w:r w:rsidRPr="00090D0F">
        <w:rPr>
          <w:sz w:val="20"/>
          <w:szCs w:val="20"/>
        </w:rPr>
        <w:t>. São Paulo: Thomson, 2003.</w:t>
      </w:r>
    </w:p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D64FF7" w:rsidRDefault="00D64FF7" w:rsidP="00D64FF7"/>
    <w:p w:rsidR="00D64FF7" w:rsidRDefault="00D64FF7" w:rsidP="00D64FF7">
      <w:pPr>
        <w:spacing w:line="200" w:lineRule="exact"/>
        <w:jc w:val="center"/>
        <w:rPr>
          <w:b/>
          <w:sz w:val="24"/>
          <w:szCs w:val="24"/>
        </w:rPr>
      </w:pPr>
    </w:p>
    <w:p w:rsidR="00D64FF7" w:rsidRDefault="00D64FF7" w:rsidP="00D64FF7">
      <w:pPr>
        <w:spacing w:line="200" w:lineRule="exact"/>
        <w:jc w:val="center"/>
        <w:rPr>
          <w:b/>
          <w:sz w:val="24"/>
          <w:szCs w:val="24"/>
        </w:rPr>
      </w:pPr>
    </w:p>
    <w:p w:rsidR="00C25CA6" w:rsidRDefault="00C25CA6" w:rsidP="00D64FF7">
      <w:pPr>
        <w:spacing w:line="200" w:lineRule="exact"/>
        <w:jc w:val="center"/>
        <w:rPr>
          <w:b/>
          <w:sz w:val="24"/>
          <w:szCs w:val="24"/>
        </w:rPr>
      </w:pPr>
    </w:p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C25CA6" w:rsidTr="00C25CA6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C25CA6" w:rsidRPr="00FC3A54" w:rsidRDefault="00C25CA6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lastRenderedPageBreak/>
              <w:t xml:space="preserve">GEOGRAFIA </w:t>
            </w:r>
          </w:p>
        </w:tc>
      </w:tr>
      <w:tr w:rsidR="00C25CA6" w:rsidTr="00C25CA6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C25CA6" w:rsidRPr="00FC3A54" w:rsidRDefault="00C25CA6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C25CA6" w:rsidTr="00C25CA6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C25CA6" w:rsidRPr="00F0176A" w:rsidRDefault="00C25CA6" w:rsidP="007A0560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C25CA6" w:rsidRPr="00F0176A" w:rsidRDefault="00C25CA6" w:rsidP="007A0560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LUZIÂNDIA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C25CA6" w:rsidRPr="00F0176A" w:rsidRDefault="00C25CA6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PETRONIO PORTELA</w:t>
            </w:r>
          </w:p>
        </w:tc>
      </w:tr>
      <w:tr w:rsidR="00C25CA6" w:rsidTr="00C25CA6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C25CA6" w:rsidRPr="00F00CDF" w:rsidRDefault="00C25CA6" w:rsidP="007A0560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GEOGRAFIA</w:t>
            </w:r>
          </w:p>
          <w:p w:rsidR="00C25CA6" w:rsidRPr="00F0176A" w:rsidRDefault="00C25CA6" w:rsidP="007A0560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C25CA6" w:rsidRPr="00F00CDF" w:rsidRDefault="00C25CA6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 Licenciatura</w:t>
            </w:r>
          </w:p>
          <w:p w:rsidR="00C25CA6" w:rsidRPr="00F0176A" w:rsidRDefault="00C25CA6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  <w:r w:rsidRPr="00196C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8" type="#_x0000_t75" style="width:514.85pt;height:694.2pt" o:ole="">
                  <v:imagedata r:id="rId9" o:title=""/>
                </v:shape>
                <o:OLEObject Type="Embed" ProgID="Word.Document.12" ShapeID="_x0000_i1028" DrawAspect="Content" ObjectID="_1618921841" r:id="rId13">
                  <o:FieldCodes>\s</o:FieldCodes>
                </o:OLEObject>
              </w:object>
            </w:r>
          </w:p>
          <w:p w:rsidR="00C25CA6" w:rsidRPr="00350607" w:rsidRDefault="00C25CA6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350607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350607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C25CA6" w:rsidTr="00C25CA6">
        <w:trPr>
          <w:trHeight w:hRule="exact" w:val="737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C25CA6" w:rsidRPr="00F0176A" w:rsidRDefault="00C25CA6" w:rsidP="007A0560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25CA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C25CA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C25CA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C25CA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C25CA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C25CA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C25CA6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GEOGRAFIA ECONÔMICA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C25CA6" w:rsidRPr="00F0176A" w:rsidRDefault="00C25CA6" w:rsidP="007A0560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3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>0 horas</w:t>
            </w:r>
          </w:p>
          <w:p w:rsidR="00C25CA6" w:rsidRPr="00F0176A" w:rsidRDefault="00C25CA6" w:rsidP="007A0560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C25CA6" w:rsidRPr="00F0176A" w:rsidRDefault="00C25CA6" w:rsidP="007A0560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2.2.0</w:t>
            </w:r>
          </w:p>
        </w:tc>
      </w:tr>
    </w:tbl>
    <w:p w:rsidR="00C25CA6" w:rsidRDefault="00C25CA6" w:rsidP="00D64FF7">
      <w:pPr>
        <w:spacing w:line="200" w:lineRule="exact"/>
        <w:rPr>
          <w:sz w:val="20"/>
          <w:szCs w:val="20"/>
        </w:rPr>
      </w:pPr>
    </w:p>
    <w:p w:rsidR="00D64FF7" w:rsidRPr="00C25CA6" w:rsidRDefault="00D64FF7" w:rsidP="000D184D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C25CA6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C25CA6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C25CA6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C25CA6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913D2B" w:rsidRPr="00C25CA6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913D2B" w:rsidRPr="00C25CA6">
        <w:rPr>
          <w:rFonts w:asciiTheme="minorHAnsi" w:hAnsiTheme="minorHAnsi"/>
          <w:sz w:val="22"/>
          <w:szCs w:val="22"/>
          <w:lang w:val="pt-BR"/>
        </w:rPr>
        <w:t xml:space="preserve">Modos de produção e formações </w:t>
      </w:r>
      <w:proofErr w:type="spellStart"/>
      <w:r w:rsidR="00913D2B" w:rsidRPr="00C25CA6">
        <w:rPr>
          <w:rFonts w:asciiTheme="minorHAnsi" w:hAnsiTheme="minorHAnsi"/>
          <w:sz w:val="22"/>
          <w:szCs w:val="22"/>
          <w:lang w:val="pt-BR"/>
        </w:rPr>
        <w:t>socioespaciais</w:t>
      </w:r>
      <w:proofErr w:type="spellEnd"/>
      <w:r w:rsidR="00913D2B" w:rsidRPr="00C25CA6">
        <w:rPr>
          <w:rFonts w:asciiTheme="minorHAnsi" w:eastAsiaTheme="minorHAnsi" w:hAnsiTheme="minorHAnsi"/>
          <w:sz w:val="22"/>
          <w:szCs w:val="22"/>
          <w:lang w:val="pt-BR"/>
        </w:rPr>
        <w:t xml:space="preserve">. </w:t>
      </w:r>
      <w:r w:rsidR="00913D2B" w:rsidRPr="00C25CA6">
        <w:rPr>
          <w:rFonts w:asciiTheme="minorHAnsi" w:hAnsiTheme="minorHAnsi"/>
          <w:sz w:val="22"/>
          <w:szCs w:val="22"/>
          <w:lang w:val="pt-BR"/>
        </w:rPr>
        <w:t>O processo de formação da economia internacional (</w:t>
      </w:r>
      <w:proofErr w:type="spellStart"/>
      <w:r w:rsidR="00913D2B" w:rsidRPr="00C25CA6">
        <w:rPr>
          <w:rFonts w:asciiTheme="minorHAnsi" w:hAnsiTheme="minorHAnsi"/>
          <w:sz w:val="22"/>
          <w:szCs w:val="22"/>
          <w:lang w:val="pt-BR"/>
        </w:rPr>
        <w:t>DIT’s</w:t>
      </w:r>
      <w:proofErr w:type="spellEnd"/>
      <w:r w:rsidR="00913D2B" w:rsidRPr="00C25CA6">
        <w:rPr>
          <w:rFonts w:asciiTheme="minorHAnsi" w:hAnsiTheme="minorHAnsi"/>
          <w:sz w:val="22"/>
          <w:szCs w:val="22"/>
          <w:lang w:val="pt-BR"/>
        </w:rPr>
        <w:t xml:space="preserve">). As correntes da economia: o </w:t>
      </w:r>
      <w:proofErr w:type="spellStart"/>
      <w:r w:rsidR="00913D2B" w:rsidRPr="00C25CA6">
        <w:rPr>
          <w:rFonts w:asciiTheme="minorHAnsi" w:hAnsiTheme="minorHAnsi"/>
          <w:sz w:val="22"/>
          <w:szCs w:val="22"/>
          <w:lang w:val="pt-BR"/>
        </w:rPr>
        <w:t>Keynesianismo</w:t>
      </w:r>
      <w:proofErr w:type="spellEnd"/>
      <w:r w:rsidR="00913D2B" w:rsidRPr="00C25CA6">
        <w:rPr>
          <w:rFonts w:asciiTheme="minorHAnsi" w:hAnsiTheme="minorHAnsi"/>
          <w:sz w:val="22"/>
          <w:szCs w:val="22"/>
          <w:lang w:val="pt-BR"/>
        </w:rPr>
        <w:t xml:space="preserve">, </w:t>
      </w:r>
      <w:proofErr w:type="spellStart"/>
      <w:r w:rsidR="00913D2B" w:rsidRPr="00C25CA6">
        <w:rPr>
          <w:rFonts w:asciiTheme="minorHAnsi" w:hAnsiTheme="minorHAnsi"/>
          <w:sz w:val="22"/>
          <w:szCs w:val="22"/>
          <w:lang w:val="pt-BR"/>
        </w:rPr>
        <w:t>Toytismo</w:t>
      </w:r>
      <w:proofErr w:type="spellEnd"/>
      <w:r w:rsidR="00913D2B" w:rsidRPr="00C25CA6">
        <w:rPr>
          <w:rFonts w:asciiTheme="minorHAnsi" w:hAnsiTheme="minorHAnsi"/>
          <w:sz w:val="22"/>
          <w:szCs w:val="22"/>
          <w:lang w:val="pt-BR"/>
        </w:rPr>
        <w:t>, Neoliberalismo. Organização das atividades produtivas e os respectivos impactos territoriais. Fontes de energia no mundo e no Brasil. Mudanças ocorridas na produção contemporânea do espaço brasileiro. Os movimentos estruturais e conjunturais da economia brasileira: as crises econômicas e as crises financeiras.</w:t>
      </w:r>
    </w:p>
    <w:p w:rsidR="00913D2B" w:rsidRPr="00C25CA6" w:rsidRDefault="00D64FF7" w:rsidP="000D184D">
      <w:pPr>
        <w:tabs>
          <w:tab w:val="left" w:pos="7980"/>
        </w:tabs>
        <w:ind w:left="-709" w:right="-113"/>
        <w:jc w:val="both"/>
        <w:rPr>
          <w:rStyle w:val="nfase"/>
          <w:rFonts w:eastAsiaTheme="majorEastAsia" w:cstheme="minorHAnsi"/>
          <w:i w:val="0"/>
          <w:iCs w:val="0"/>
        </w:rPr>
      </w:pPr>
      <w:r w:rsidRPr="00C25CA6">
        <w:rPr>
          <w:rFonts w:cstheme="minorHAnsi"/>
          <w:b/>
          <w:bCs/>
          <w:spacing w:val="-1"/>
        </w:rPr>
        <w:t>B</w:t>
      </w:r>
      <w:r w:rsidRPr="00C25CA6">
        <w:rPr>
          <w:rFonts w:cstheme="minorHAnsi"/>
          <w:b/>
          <w:bCs/>
          <w:spacing w:val="1"/>
        </w:rPr>
        <w:t>i</w:t>
      </w:r>
      <w:r w:rsidRPr="00C25CA6">
        <w:rPr>
          <w:rFonts w:cstheme="minorHAnsi"/>
          <w:b/>
          <w:bCs/>
        </w:rPr>
        <w:t>b</w:t>
      </w:r>
      <w:r w:rsidRPr="00C25CA6">
        <w:rPr>
          <w:rFonts w:cstheme="minorHAnsi"/>
          <w:b/>
          <w:bCs/>
          <w:spacing w:val="-2"/>
        </w:rPr>
        <w:t>l</w:t>
      </w:r>
      <w:r w:rsidRPr="00C25CA6">
        <w:rPr>
          <w:rFonts w:cstheme="minorHAnsi"/>
          <w:b/>
          <w:bCs/>
          <w:spacing w:val="1"/>
        </w:rPr>
        <w:t>i</w:t>
      </w:r>
      <w:r w:rsidRPr="00C25CA6">
        <w:rPr>
          <w:rFonts w:cstheme="minorHAnsi"/>
          <w:b/>
          <w:bCs/>
        </w:rPr>
        <w:t>o</w:t>
      </w:r>
      <w:r w:rsidRPr="00C25CA6">
        <w:rPr>
          <w:rFonts w:cstheme="minorHAnsi"/>
          <w:b/>
          <w:bCs/>
          <w:spacing w:val="-1"/>
        </w:rPr>
        <w:t>g</w:t>
      </w:r>
      <w:r w:rsidRPr="00C25CA6">
        <w:rPr>
          <w:rFonts w:cstheme="minorHAnsi"/>
          <w:b/>
          <w:bCs/>
          <w:spacing w:val="1"/>
        </w:rPr>
        <w:t>r</w:t>
      </w:r>
      <w:r w:rsidRPr="00C25CA6">
        <w:rPr>
          <w:rFonts w:cstheme="minorHAnsi"/>
          <w:b/>
          <w:bCs/>
          <w:spacing w:val="-1"/>
        </w:rPr>
        <w:t>a</w:t>
      </w:r>
      <w:r w:rsidRPr="00C25CA6">
        <w:rPr>
          <w:rFonts w:cstheme="minorHAnsi"/>
          <w:b/>
          <w:bCs/>
        </w:rPr>
        <w:t>f</w:t>
      </w:r>
      <w:r w:rsidRPr="00C25CA6">
        <w:rPr>
          <w:rFonts w:cstheme="minorHAnsi"/>
          <w:b/>
          <w:bCs/>
          <w:spacing w:val="1"/>
        </w:rPr>
        <w:t>i</w:t>
      </w:r>
      <w:r w:rsidRPr="00C25CA6">
        <w:rPr>
          <w:rFonts w:cstheme="minorHAnsi"/>
          <w:b/>
          <w:bCs/>
        </w:rPr>
        <w:t>a</w:t>
      </w:r>
      <w:r w:rsidR="00C25CA6" w:rsidRPr="00C25CA6">
        <w:rPr>
          <w:rFonts w:cstheme="minorHAnsi"/>
          <w:b/>
          <w:bCs/>
        </w:rPr>
        <w:t xml:space="preserve"> </w:t>
      </w:r>
      <w:r w:rsidRPr="00C25CA6">
        <w:rPr>
          <w:rFonts w:cstheme="minorHAnsi"/>
          <w:b/>
          <w:bCs/>
        </w:rPr>
        <w:t>b</w:t>
      </w:r>
      <w:r w:rsidRPr="00C25CA6">
        <w:rPr>
          <w:rFonts w:cstheme="minorHAnsi"/>
          <w:b/>
          <w:bCs/>
          <w:spacing w:val="-1"/>
        </w:rPr>
        <w:t>á</w:t>
      </w:r>
      <w:r w:rsidRPr="00C25CA6">
        <w:rPr>
          <w:rFonts w:cstheme="minorHAnsi"/>
          <w:b/>
          <w:bCs/>
        </w:rPr>
        <w:t>s</w:t>
      </w:r>
      <w:r w:rsidRPr="00C25CA6">
        <w:rPr>
          <w:rFonts w:cstheme="minorHAnsi"/>
          <w:b/>
          <w:bCs/>
          <w:spacing w:val="1"/>
        </w:rPr>
        <w:t>i</w:t>
      </w:r>
      <w:r w:rsidRPr="00C25CA6">
        <w:rPr>
          <w:rFonts w:cstheme="minorHAnsi"/>
          <w:b/>
          <w:bCs/>
        </w:rPr>
        <w:t>c</w:t>
      </w:r>
      <w:r w:rsidRPr="00C25CA6">
        <w:rPr>
          <w:rFonts w:cstheme="minorHAnsi"/>
          <w:b/>
          <w:bCs/>
          <w:spacing w:val="-1"/>
        </w:rPr>
        <w:t>a</w:t>
      </w:r>
      <w:r w:rsidRPr="00C25CA6">
        <w:rPr>
          <w:rFonts w:cstheme="minorHAnsi"/>
          <w:b/>
          <w:bCs/>
        </w:rPr>
        <w:t>:</w:t>
      </w:r>
      <w:r w:rsidR="00C25CA6" w:rsidRPr="00C25CA6">
        <w:rPr>
          <w:rFonts w:cstheme="minorHAnsi"/>
          <w:b/>
          <w:bCs/>
        </w:rPr>
        <w:t xml:space="preserve"> </w:t>
      </w:r>
      <w:r w:rsidR="00913D2B" w:rsidRPr="00C25CA6">
        <w:rPr>
          <w:rFonts w:cstheme="minorHAnsi"/>
        </w:rPr>
        <w:t xml:space="preserve">ANDRADE, Manuel Correia. </w:t>
      </w:r>
      <w:r w:rsidR="00913D2B" w:rsidRPr="00C25CA6">
        <w:rPr>
          <w:rFonts w:cstheme="minorHAnsi"/>
          <w:b/>
        </w:rPr>
        <w:t>Geografia econômica</w:t>
      </w:r>
      <w:r w:rsidR="00913D2B" w:rsidRPr="00C25CA6">
        <w:rPr>
          <w:rFonts w:cstheme="minorHAnsi"/>
        </w:rPr>
        <w:t xml:space="preserve">. 10. </w:t>
      </w:r>
      <w:proofErr w:type="gramStart"/>
      <w:r w:rsidR="00913D2B" w:rsidRPr="00C25CA6">
        <w:rPr>
          <w:rFonts w:cstheme="minorHAnsi"/>
        </w:rPr>
        <w:t>ed.</w:t>
      </w:r>
      <w:proofErr w:type="gramEnd"/>
      <w:r w:rsidR="00913D2B" w:rsidRPr="00C25CA6">
        <w:rPr>
          <w:rFonts w:cstheme="minorHAnsi"/>
        </w:rPr>
        <w:t xml:space="preserve"> São Paulo: Atlas, 1991.</w:t>
      </w:r>
    </w:p>
    <w:p w:rsidR="00D64FF7" w:rsidRPr="00C25CA6" w:rsidRDefault="00913D2B" w:rsidP="000D184D">
      <w:pPr>
        <w:ind w:left="-709" w:right="-113"/>
        <w:jc w:val="both"/>
        <w:rPr>
          <w:rFonts w:cstheme="minorHAnsi"/>
        </w:rPr>
      </w:pPr>
      <w:r w:rsidRPr="00C25CA6">
        <w:rPr>
          <w:rStyle w:val="nfase"/>
          <w:rFonts w:eastAsiaTheme="majorEastAsia" w:cstheme="minorHAnsi"/>
          <w:i w:val="0"/>
        </w:rPr>
        <w:t xml:space="preserve">HARVEY, David. </w:t>
      </w:r>
      <w:r w:rsidRPr="00C25CA6">
        <w:rPr>
          <w:rStyle w:val="nfase"/>
          <w:rFonts w:eastAsiaTheme="majorEastAsia" w:cstheme="minorHAnsi"/>
          <w:b/>
          <w:i w:val="0"/>
        </w:rPr>
        <w:t>A produção</w:t>
      </w:r>
      <w:r w:rsidRPr="00C25CA6">
        <w:rPr>
          <w:rFonts w:cstheme="minorHAnsi"/>
          <w:b/>
        </w:rPr>
        <w:t xml:space="preserve"> capitalista do espaço.</w:t>
      </w:r>
      <w:r w:rsidRPr="00C25CA6">
        <w:rPr>
          <w:rFonts w:cstheme="minorHAnsi"/>
        </w:rPr>
        <w:t xml:space="preserve"> São Paulo: </w:t>
      </w:r>
      <w:proofErr w:type="spellStart"/>
      <w:r w:rsidRPr="00C25CA6">
        <w:rPr>
          <w:rFonts w:cstheme="minorHAnsi"/>
        </w:rPr>
        <w:t>Annablume</w:t>
      </w:r>
      <w:proofErr w:type="spellEnd"/>
      <w:r w:rsidRPr="00C25CA6">
        <w:rPr>
          <w:rFonts w:cstheme="minorHAnsi"/>
        </w:rPr>
        <w:t>, 2005.</w:t>
      </w:r>
      <w:r w:rsidR="00C25CA6">
        <w:rPr>
          <w:rFonts w:cstheme="minorHAnsi"/>
        </w:rPr>
        <w:t xml:space="preserve"> </w:t>
      </w:r>
      <w:r w:rsidRPr="00C25CA6">
        <w:rPr>
          <w:rStyle w:val="nfase"/>
          <w:rFonts w:eastAsiaTheme="majorEastAsia" w:cstheme="minorHAnsi"/>
          <w:i w:val="0"/>
        </w:rPr>
        <w:t xml:space="preserve">MARTIN, Ron. Teoria econômica e a geografia Humana. </w:t>
      </w:r>
      <w:r w:rsidRPr="00350607">
        <w:rPr>
          <w:rStyle w:val="nfase"/>
          <w:rFonts w:eastAsiaTheme="majorEastAsia" w:cstheme="minorHAnsi"/>
          <w:i w:val="0"/>
        </w:rPr>
        <w:t xml:space="preserve">In: GREGORY, Derek; MARTIN, Ron; SMITH, Graham (Org.). </w:t>
      </w:r>
      <w:r w:rsidRPr="00C25CA6">
        <w:rPr>
          <w:rStyle w:val="nfase"/>
          <w:rFonts w:eastAsiaTheme="majorEastAsia" w:cstheme="minorHAnsi"/>
          <w:b/>
          <w:i w:val="0"/>
        </w:rPr>
        <w:t>A</w:t>
      </w:r>
      <w:r w:rsidRPr="00C25CA6">
        <w:rPr>
          <w:rStyle w:val="nfase"/>
          <w:rFonts w:eastAsiaTheme="majorEastAsia" w:cstheme="minorHAnsi"/>
          <w:i w:val="0"/>
        </w:rPr>
        <w:t xml:space="preserve"> </w:t>
      </w:r>
      <w:r w:rsidRPr="00C25CA6">
        <w:rPr>
          <w:rStyle w:val="nfase"/>
          <w:rFonts w:eastAsiaTheme="majorEastAsia" w:cstheme="minorHAnsi"/>
          <w:b/>
          <w:i w:val="0"/>
        </w:rPr>
        <w:t>geografia</w:t>
      </w:r>
      <w:r w:rsidRPr="00C25CA6">
        <w:rPr>
          <w:rStyle w:val="nfase"/>
          <w:rFonts w:eastAsiaTheme="majorEastAsia" w:cstheme="minorHAnsi"/>
          <w:i w:val="0"/>
        </w:rPr>
        <w:t xml:space="preserve"> </w:t>
      </w:r>
      <w:r w:rsidRPr="00C25CA6">
        <w:rPr>
          <w:rStyle w:val="nfase"/>
          <w:rFonts w:eastAsiaTheme="majorEastAsia" w:cstheme="minorHAnsi"/>
          <w:b/>
          <w:i w:val="0"/>
        </w:rPr>
        <w:t>humana</w:t>
      </w:r>
      <w:r w:rsidRPr="00C25CA6">
        <w:rPr>
          <w:rStyle w:val="nfase"/>
          <w:rFonts w:eastAsiaTheme="majorEastAsia" w:cstheme="minorHAnsi"/>
          <w:i w:val="0"/>
        </w:rPr>
        <w:t>: sociedade, espaço e ciência social. Rio de Janeiro: Jorge Zahar, 1966.</w:t>
      </w:r>
    </w:p>
    <w:p w:rsidR="00913D2B" w:rsidRPr="00C25CA6" w:rsidRDefault="00D64FF7" w:rsidP="000D184D">
      <w:pPr>
        <w:ind w:left="-709" w:right="-113"/>
        <w:jc w:val="both"/>
        <w:rPr>
          <w:rStyle w:val="nfase"/>
          <w:rFonts w:eastAsiaTheme="majorEastAsia" w:cstheme="minorHAnsi"/>
          <w:i w:val="0"/>
        </w:rPr>
      </w:pPr>
      <w:r w:rsidRPr="00C25CA6">
        <w:rPr>
          <w:rFonts w:ascii="Calibri" w:eastAsia="Calibri" w:hAnsi="Calibri" w:cs="Calibri"/>
          <w:b/>
          <w:bCs/>
          <w:spacing w:val="-1"/>
        </w:rPr>
        <w:t>B</w:t>
      </w:r>
      <w:r w:rsidRPr="00C25CA6">
        <w:rPr>
          <w:rFonts w:ascii="Calibri" w:eastAsia="Calibri" w:hAnsi="Calibri" w:cs="Calibri"/>
          <w:b/>
          <w:bCs/>
        </w:rPr>
        <w:t>ib</w:t>
      </w:r>
      <w:r w:rsidRPr="00C25CA6">
        <w:rPr>
          <w:rFonts w:ascii="Calibri" w:eastAsia="Calibri" w:hAnsi="Calibri" w:cs="Calibri"/>
          <w:b/>
          <w:bCs/>
          <w:spacing w:val="-2"/>
        </w:rPr>
        <w:t>l</w:t>
      </w:r>
      <w:r w:rsidRPr="00C25CA6">
        <w:rPr>
          <w:rFonts w:ascii="Calibri" w:eastAsia="Calibri" w:hAnsi="Calibri" w:cs="Calibri"/>
          <w:b/>
          <w:bCs/>
        </w:rPr>
        <w:t>io</w:t>
      </w:r>
      <w:r w:rsidRPr="00C25CA6">
        <w:rPr>
          <w:rFonts w:ascii="Calibri" w:eastAsia="Calibri" w:hAnsi="Calibri" w:cs="Calibri"/>
          <w:b/>
          <w:bCs/>
          <w:spacing w:val="-1"/>
        </w:rPr>
        <w:t>g</w:t>
      </w:r>
      <w:r w:rsidRPr="00C25CA6">
        <w:rPr>
          <w:rFonts w:ascii="Calibri" w:eastAsia="Calibri" w:hAnsi="Calibri" w:cs="Calibri"/>
          <w:b/>
          <w:bCs/>
          <w:spacing w:val="1"/>
        </w:rPr>
        <w:t>r</w:t>
      </w:r>
      <w:r w:rsidRPr="00C25CA6">
        <w:rPr>
          <w:rFonts w:ascii="Calibri" w:eastAsia="Calibri" w:hAnsi="Calibri" w:cs="Calibri"/>
          <w:b/>
          <w:bCs/>
          <w:spacing w:val="-1"/>
        </w:rPr>
        <w:t>a</w:t>
      </w:r>
      <w:r w:rsidRPr="00C25CA6">
        <w:rPr>
          <w:rFonts w:ascii="Calibri" w:eastAsia="Calibri" w:hAnsi="Calibri" w:cs="Calibri"/>
          <w:b/>
          <w:bCs/>
        </w:rPr>
        <w:t>fia</w:t>
      </w:r>
      <w:r w:rsidRPr="00C25CA6">
        <w:rPr>
          <w:rFonts w:ascii="Calibri" w:eastAsia="Calibri" w:hAnsi="Calibri" w:cs="Calibri"/>
          <w:b/>
          <w:bCs/>
          <w:spacing w:val="40"/>
        </w:rPr>
        <w:t xml:space="preserve"> </w:t>
      </w:r>
      <w:r w:rsidRPr="00C25CA6">
        <w:rPr>
          <w:rFonts w:ascii="Calibri" w:eastAsia="Calibri" w:hAnsi="Calibri" w:cs="Calibri"/>
          <w:b/>
          <w:bCs/>
        </w:rPr>
        <w:t>co</w:t>
      </w:r>
      <w:r w:rsidRPr="00C25CA6">
        <w:rPr>
          <w:rFonts w:ascii="Calibri" w:eastAsia="Calibri" w:hAnsi="Calibri" w:cs="Calibri"/>
          <w:b/>
          <w:bCs/>
          <w:spacing w:val="-1"/>
        </w:rPr>
        <w:t>m</w:t>
      </w:r>
      <w:r w:rsidRPr="00C25CA6">
        <w:rPr>
          <w:rFonts w:ascii="Calibri" w:eastAsia="Calibri" w:hAnsi="Calibri" w:cs="Calibri"/>
          <w:b/>
          <w:bCs/>
          <w:spacing w:val="-2"/>
        </w:rPr>
        <w:t>p</w:t>
      </w:r>
      <w:r w:rsidRPr="00C25CA6">
        <w:rPr>
          <w:rFonts w:ascii="Calibri" w:eastAsia="Calibri" w:hAnsi="Calibri" w:cs="Calibri"/>
          <w:b/>
          <w:bCs/>
        </w:rPr>
        <w:t>l</w:t>
      </w:r>
      <w:r w:rsidRPr="00C25CA6">
        <w:rPr>
          <w:rFonts w:ascii="Calibri" w:eastAsia="Calibri" w:hAnsi="Calibri" w:cs="Calibri"/>
          <w:b/>
          <w:bCs/>
          <w:spacing w:val="-1"/>
        </w:rPr>
        <w:t>eme</w:t>
      </w:r>
      <w:r w:rsidRPr="00C25CA6">
        <w:rPr>
          <w:rFonts w:ascii="Calibri" w:eastAsia="Calibri" w:hAnsi="Calibri" w:cs="Calibri"/>
          <w:b/>
          <w:bCs/>
        </w:rPr>
        <w:t>nt</w:t>
      </w:r>
      <w:r w:rsidRPr="00C25CA6">
        <w:rPr>
          <w:rFonts w:ascii="Calibri" w:eastAsia="Calibri" w:hAnsi="Calibri" w:cs="Calibri"/>
          <w:b/>
          <w:bCs/>
          <w:spacing w:val="-1"/>
        </w:rPr>
        <w:t>a</w:t>
      </w:r>
      <w:r w:rsidRPr="00C25CA6">
        <w:rPr>
          <w:rFonts w:ascii="Calibri" w:eastAsia="Calibri" w:hAnsi="Calibri" w:cs="Calibri"/>
          <w:b/>
          <w:bCs/>
          <w:spacing w:val="1"/>
        </w:rPr>
        <w:t>r:</w:t>
      </w:r>
      <w:r w:rsidR="00C25CA6">
        <w:rPr>
          <w:rFonts w:ascii="Calibri" w:eastAsia="Calibri" w:hAnsi="Calibri" w:cs="Calibri"/>
          <w:b/>
          <w:bCs/>
          <w:spacing w:val="1"/>
        </w:rPr>
        <w:t xml:space="preserve"> </w:t>
      </w:r>
      <w:r w:rsidR="00913D2B" w:rsidRPr="00C25CA6">
        <w:rPr>
          <w:rStyle w:val="nfase"/>
          <w:rFonts w:eastAsiaTheme="majorEastAsia" w:cstheme="minorHAnsi"/>
          <w:i w:val="0"/>
        </w:rPr>
        <w:t xml:space="preserve">GEORGE, Pierre. </w:t>
      </w:r>
      <w:r w:rsidR="00913D2B" w:rsidRPr="00C25CA6">
        <w:rPr>
          <w:rStyle w:val="nfase"/>
          <w:rFonts w:eastAsiaTheme="majorEastAsia" w:cstheme="minorHAnsi"/>
          <w:b/>
          <w:i w:val="0"/>
        </w:rPr>
        <w:t>Geografia</w:t>
      </w:r>
      <w:r w:rsidR="00913D2B" w:rsidRPr="00C25CA6">
        <w:rPr>
          <w:rStyle w:val="nfase"/>
          <w:rFonts w:eastAsiaTheme="majorEastAsia" w:cstheme="minorHAnsi"/>
          <w:i w:val="0"/>
        </w:rPr>
        <w:t xml:space="preserve"> </w:t>
      </w:r>
      <w:r w:rsidR="00913D2B" w:rsidRPr="00C25CA6">
        <w:rPr>
          <w:rStyle w:val="nfase"/>
          <w:rFonts w:eastAsiaTheme="majorEastAsia" w:cstheme="minorHAnsi"/>
          <w:b/>
          <w:i w:val="0"/>
        </w:rPr>
        <w:t>econômica</w:t>
      </w:r>
      <w:r w:rsidR="00913D2B" w:rsidRPr="00C25CA6">
        <w:rPr>
          <w:rStyle w:val="nfase"/>
          <w:rFonts w:eastAsiaTheme="majorEastAsia" w:cstheme="minorHAnsi"/>
          <w:i w:val="0"/>
        </w:rPr>
        <w:t xml:space="preserve">. São Paulo: </w:t>
      </w:r>
      <w:proofErr w:type="spellStart"/>
      <w:r w:rsidR="00913D2B" w:rsidRPr="00C25CA6">
        <w:rPr>
          <w:rStyle w:val="nfase"/>
          <w:rFonts w:eastAsiaTheme="majorEastAsia" w:cstheme="minorHAnsi"/>
          <w:i w:val="0"/>
        </w:rPr>
        <w:t>Difel</w:t>
      </w:r>
      <w:proofErr w:type="spellEnd"/>
      <w:r w:rsidR="00913D2B" w:rsidRPr="00C25CA6">
        <w:rPr>
          <w:rStyle w:val="nfase"/>
          <w:rFonts w:eastAsiaTheme="majorEastAsia" w:cstheme="minorHAnsi"/>
          <w:i w:val="0"/>
        </w:rPr>
        <w:t>, 1983.</w:t>
      </w:r>
    </w:p>
    <w:p w:rsidR="00913D2B" w:rsidRPr="00C25CA6" w:rsidRDefault="00913D2B" w:rsidP="000D184D">
      <w:pPr>
        <w:ind w:left="-709" w:right="-113"/>
        <w:jc w:val="both"/>
        <w:rPr>
          <w:rFonts w:eastAsiaTheme="majorEastAsia" w:cstheme="minorHAnsi"/>
          <w:iCs/>
        </w:rPr>
      </w:pPr>
      <w:r w:rsidRPr="00C25CA6">
        <w:rPr>
          <w:rFonts w:cstheme="minorHAnsi"/>
        </w:rPr>
        <w:t xml:space="preserve">HARVEY, David. </w:t>
      </w:r>
      <w:r w:rsidRPr="00C25CA6">
        <w:rPr>
          <w:rFonts w:cstheme="minorHAnsi"/>
          <w:b/>
        </w:rPr>
        <w:t>Condição pós-moderna.</w:t>
      </w:r>
      <w:r w:rsidRPr="00C25CA6">
        <w:rPr>
          <w:rFonts w:cstheme="minorHAnsi"/>
        </w:rPr>
        <w:t xml:space="preserve"> São Paulo, Edições Loyola, 1994.</w:t>
      </w:r>
      <w:r w:rsidR="00C25CA6">
        <w:rPr>
          <w:rFonts w:cstheme="minorHAnsi"/>
        </w:rPr>
        <w:t xml:space="preserve"> </w:t>
      </w:r>
      <w:r w:rsidRPr="00C25CA6">
        <w:rPr>
          <w:rStyle w:val="nfase"/>
          <w:rFonts w:eastAsiaTheme="majorEastAsia" w:cstheme="minorHAnsi"/>
          <w:i w:val="0"/>
        </w:rPr>
        <w:t xml:space="preserve">HUBERMAN, Leo. </w:t>
      </w:r>
      <w:r w:rsidRPr="00C25CA6">
        <w:rPr>
          <w:rStyle w:val="nfase"/>
          <w:rFonts w:eastAsiaTheme="majorEastAsia" w:cstheme="minorHAnsi"/>
          <w:b/>
          <w:i w:val="0"/>
        </w:rPr>
        <w:t>A história da riqueza do homem</w:t>
      </w:r>
      <w:r w:rsidRPr="00C25CA6">
        <w:rPr>
          <w:rStyle w:val="nfase"/>
          <w:rFonts w:eastAsiaTheme="majorEastAsia" w:cstheme="minorHAnsi"/>
          <w:i w:val="0"/>
        </w:rPr>
        <w:t xml:space="preserve"> </w:t>
      </w:r>
      <w:r w:rsidRPr="00C25CA6">
        <w:rPr>
          <w:rStyle w:val="nfase"/>
          <w:rFonts w:eastAsiaTheme="majorEastAsia" w:cstheme="minorHAnsi"/>
          <w:b/>
          <w:i w:val="0"/>
        </w:rPr>
        <w:t>– do feudalismo ao século XXI</w:t>
      </w:r>
      <w:r w:rsidRPr="00C25CA6">
        <w:rPr>
          <w:rStyle w:val="nfase"/>
          <w:rFonts w:eastAsiaTheme="majorEastAsia" w:cstheme="minorHAnsi"/>
          <w:i w:val="0"/>
        </w:rPr>
        <w:t xml:space="preserve">. 22. </w:t>
      </w:r>
      <w:proofErr w:type="gramStart"/>
      <w:r w:rsidRPr="00C25CA6">
        <w:rPr>
          <w:rStyle w:val="nfase"/>
          <w:rFonts w:eastAsiaTheme="majorEastAsia" w:cstheme="minorHAnsi"/>
          <w:i w:val="0"/>
        </w:rPr>
        <w:t>ed.</w:t>
      </w:r>
      <w:proofErr w:type="gramEnd"/>
      <w:r w:rsidRPr="00C25CA6">
        <w:rPr>
          <w:rStyle w:val="nfase"/>
          <w:rFonts w:eastAsiaTheme="majorEastAsia" w:cstheme="minorHAnsi"/>
          <w:i w:val="0"/>
        </w:rPr>
        <w:t xml:space="preserve"> São Paulo: LTC, 2010.</w:t>
      </w:r>
      <w:r w:rsidR="00C25CA6">
        <w:rPr>
          <w:rStyle w:val="nfase"/>
          <w:rFonts w:eastAsiaTheme="majorEastAsia" w:cstheme="minorHAnsi"/>
          <w:i w:val="0"/>
        </w:rPr>
        <w:t xml:space="preserve"> </w:t>
      </w:r>
      <w:r w:rsidRPr="00C25CA6">
        <w:rPr>
          <w:rFonts w:cstheme="minorHAnsi"/>
        </w:rPr>
        <w:t xml:space="preserve">SANTOS, Milton e Silveira, Maria Laura. </w:t>
      </w:r>
      <w:r w:rsidRPr="00C25CA6">
        <w:rPr>
          <w:rFonts w:cstheme="minorHAnsi"/>
          <w:b/>
        </w:rPr>
        <w:t>O Brasil – Território e sociedade no início do século XXI.</w:t>
      </w:r>
      <w:r w:rsidRPr="00C25CA6">
        <w:rPr>
          <w:rFonts w:cstheme="minorHAnsi"/>
        </w:rPr>
        <w:t xml:space="preserve"> Rio de Janeiro: Ed. </w:t>
      </w:r>
      <w:proofErr w:type="gramStart"/>
      <w:r w:rsidRPr="00C25CA6">
        <w:rPr>
          <w:rFonts w:cstheme="minorHAnsi"/>
        </w:rPr>
        <w:t>Record</w:t>
      </w:r>
      <w:proofErr w:type="gramEnd"/>
      <w:r w:rsidRPr="00C25CA6">
        <w:rPr>
          <w:rFonts w:cstheme="minorHAnsi"/>
        </w:rPr>
        <w:t>, 2001.</w:t>
      </w:r>
      <w:r w:rsidR="00C25CA6">
        <w:rPr>
          <w:rFonts w:cstheme="minorHAnsi"/>
        </w:rPr>
        <w:t xml:space="preserve"> </w:t>
      </w:r>
      <w:r w:rsidRPr="00C25CA6">
        <w:rPr>
          <w:rFonts w:cstheme="minorHAnsi"/>
        </w:rPr>
        <w:t xml:space="preserve">SOJA, Edward W. </w:t>
      </w:r>
      <w:r w:rsidRPr="00C25CA6">
        <w:rPr>
          <w:rFonts w:cstheme="minorHAnsi"/>
          <w:b/>
        </w:rPr>
        <w:t>Geografias Pós-Modernas - A Reafirmação do Espaço na Teoria Social Crítica</w:t>
      </w:r>
      <w:r w:rsidRPr="00C25CA6">
        <w:rPr>
          <w:rFonts w:cstheme="minorHAnsi"/>
        </w:rPr>
        <w:t xml:space="preserve">. Rio de Janeiro, Zahar, 1993. </w:t>
      </w:r>
    </w:p>
    <w:p w:rsidR="00E1260A" w:rsidRPr="00C25CA6" w:rsidRDefault="00E1260A" w:rsidP="00C25CA6">
      <w:pPr>
        <w:ind w:left="-709"/>
        <w:jc w:val="both"/>
      </w:pPr>
    </w:p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D64FF7" w:rsidRDefault="00D64FF7" w:rsidP="00D64FF7"/>
    <w:p w:rsidR="00D64FF7" w:rsidRDefault="00D64FF7" w:rsidP="00DC32C8">
      <w:pPr>
        <w:spacing w:line="200" w:lineRule="exact"/>
        <w:rPr>
          <w:b/>
          <w:sz w:val="24"/>
          <w:szCs w:val="24"/>
        </w:rPr>
      </w:pPr>
    </w:p>
    <w:tbl>
      <w:tblPr>
        <w:tblStyle w:val="TableNormal"/>
        <w:tblW w:w="9893" w:type="dxa"/>
        <w:tblInd w:w="-686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DC32C8" w:rsidTr="00DC32C8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DC32C8" w:rsidRPr="00FC3A54" w:rsidRDefault="00DC32C8" w:rsidP="00DC32C8">
            <w:pPr>
              <w:pStyle w:val="TableParagraph"/>
              <w:spacing w:line="262" w:lineRule="exact"/>
              <w:ind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lastRenderedPageBreak/>
              <w:t xml:space="preserve">GEOGRAFIA </w:t>
            </w:r>
          </w:p>
        </w:tc>
      </w:tr>
      <w:tr w:rsidR="00DC32C8" w:rsidTr="00DC32C8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DC32C8" w:rsidRPr="00FC3A54" w:rsidRDefault="00DC32C8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DC32C8" w:rsidTr="00DC32C8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DC32C8" w:rsidRPr="00F0176A" w:rsidRDefault="00DC32C8" w:rsidP="007A0560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DC32C8" w:rsidRPr="00F0176A" w:rsidRDefault="00DC32C8" w:rsidP="007A0560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LUZIÂNDIA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DC32C8" w:rsidRPr="00F0176A" w:rsidRDefault="00DC32C8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PETRONIO PORTELA</w:t>
            </w:r>
          </w:p>
        </w:tc>
      </w:tr>
      <w:tr w:rsidR="00DC32C8" w:rsidTr="00DC32C8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DC32C8" w:rsidRPr="00F00CDF" w:rsidRDefault="00DC32C8" w:rsidP="007A0560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GEOGRAFIA</w:t>
            </w:r>
          </w:p>
          <w:p w:rsidR="00DC32C8" w:rsidRPr="00F0176A" w:rsidRDefault="00DC32C8" w:rsidP="007A0560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DC32C8" w:rsidRPr="00F00CDF" w:rsidRDefault="00DC32C8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 Licenciatura</w:t>
            </w:r>
          </w:p>
          <w:p w:rsidR="00DC32C8" w:rsidRPr="00F0176A" w:rsidRDefault="00DC32C8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  <w:r w:rsidRPr="00196C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9" type="#_x0000_t75" style="width:514.85pt;height:694.2pt" o:ole="">
                  <v:imagedata r:id="rId9" o:title=""/>
                </v:shape>
                <o:OLEObject Type="Embed" ProgID="Word.Document.12" ShapeID="_x0000_i1029" DrawAspect="Content" ObjectID="_1618921842" r:id="rId14">
                  <o:FieldCodes>\s</o:FieldCodes>
                </o:OLEObject>
              </w:object>
            </w:r>
          </w:p>
          <w:p w:rsidR="00DC32C8" w:rsidRPr="00350607" w:rsidRDefault="00DC32C8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350607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350607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DC32C8" w:rsidTr="00A4579F">
        <w:trPr>
          <w:trHeight w:hRule="exact" w:val="471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DC32C8" w:rsidRPr="00F0176A" w:rsidRDefault="00DC32C8" w:rsidP="007A0560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C32C8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DC32C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DC32C8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DC32C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DC32C8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DC32C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DC32C8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CLIMATOLOGIA GEOGRÁFICA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DC32C8" w:rsidRPr="00F0176A" w:rsidRDefault="00DC32C8" w:rsidP="007A0560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  <w:p w:rsidR="00DC32C8" w:rsidRPr="00F0176A" w:rsidRDefault="00DC32C8" w:rsidP="007A0560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DC32C8" w:rsidRPr="00F0176A" w:rsidRDefault="00DC32C8" w:rsidP="00DC32C8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>3.1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>.0</w:t>
            </w:r>
          </w:p>
        </w:tc>
      </w:tr>
    </w:tbl>
    <w:p w:rsidR="00DC32C8" w:rsidRDefault="00DC32C8" w:rsidP="00DC32C8">
      <w:pPr>
        <w:spacing w:line="200" w:lineRule="exact"/>
        <w:rPr>
          <w:b/>
          <w:sz w:val="24"/>
          <w:szCs w:val="24"/>
        </w:rPr>
      </w:pPr>
    </w:p>
    <w:p w:rsidR="00D64FF7" w:rsidRPr="00DC32C8" w:rsidRDefault="00D64FF7" w:rsidP="000D184D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70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</w:rPr>
      </w:pPr>
      <w:r w:rsidRPr="00DC32C8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DC32C8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DC32C8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DC32C8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20694B" w:rsidRPr="00DC32C8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20694B" w:rsidRPr="00DC32C8">
        <w:rPr>
          <w:rFonts w:asciiTheme="minorHAnsi" w:hAnsiTheme="minorHAnsi" w:cstheme="minorHAnsi"/>
          <w:sz w:val="22"/>
          <w:szCs w:val="22"/>
          <w:lang w:val="pt-BR"/>
        </w:rPr>
        <w:t xml:space="preserve">Tempo. Clima. Fatores e elementos climáticos.  Circulação Atmosférica: escalas e dinâmica. Classificações climáticas: abordagens e modelos. Tipos climáticos da Terra e do Brasil. </w:t>
      </w:r>
      <w:proofErr w:type="spellStart"/>
      <w:r w:rsidR="0020694B" w:rsidRPr="00DC32C8">
        <w:rPr>
          <w:rFonts w:asciiTheme="minorHAnsi" w:hAnsiTheme="minorHAnsi" w:cstheme="minorHAnsi"/>
          <w:sz w:val="22"/>
          <w:szCs w:val="22"/>
        </w:rPr>
        <w:t>Clima</w:t>
      </w:r>
      <w:proofErr w:type="spellEnd"/>
      <w:r w:rsidR="0020694B" w:rsidRPr="00DC32C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0694B" w:rsidRPr="00DC32C8">
        <w:rPr>
          <w:rFonts w:asciiTheme="minorHAnsi" w:hAnsiTheme="minorHAnsi" w:cstheme="minorHAnsi"/>
          <w:sz w:val="22"/>
          <w:szCs w:val="22"/>
        </w:rPr>
        <w:t>urbano</w:t>
      </w:r>
      <w:proofErr w:type="spellEnd"/>
      <w:r w:rsidR="0020694B" w:rsidRPr="00DC32C8">
        <w:rPr>
          <w:rFonts w:asciiTheme="minorHAnsi" w:hAnsiTheme="minorHAnsi" w:cstheme="minorHAnsi"/>
          <w:sz w:val="22"/>
          <w:szCs w:val="22"/>
        </w:rPr>
        <w:t>.</w:t>
      </w:r>
    </w:p>
    <w:p w:rsidR="0020694B" w:rsidRPr="00DC32C8" w:rsidRDefault="00D64FF7" w:rsidP="000D184D">
      <w:pPr>
        <w:ind w:left="-709" w:right="-170"/>
        <w:jc w:val="both"/>
      </w:pPr>
      <w:r w:rsidRPr="00DC32C8">
        <w:rPr>
          <w:rFonts w:cstheme="minorHAnsi"/>
          <w:b/>
          <w:bCs/>
          <w:spacing w:val="-1"/>
        </w:rPr>
        <w:t>B</w:t>
      </w:r>
      <w:r w:rsidRPr="00DC32C8">
        <w:rPr>
          <w:rFonts w:cstheme="minorHAnsi"/>
          <w:b/>
          <w:bCs/>
          <w:spacing w:val="1"/>
        </w:rPr>
        <w:t>i</w:t>
      </w:r>
      <w:r w:rsidRPr="00DC32C8">
        <w:rPr>
          <w:rFonts w:cstheme="minorHAnsi"/>
          <w:b/>
          <w:bCs/>
        </w:rPr>
        <w:t>b</w:t>
      </w:r>
      <w:r w:rsidRPr="00DC32C8">
        <w:rPr>
          <w:rFonts w:cstheme="minorHAnsi"/>
          <w:b/>
          <w:bCs/>
          <w:spacing w:val="-2"/>
        </w:rPr>
        <w:t>l</w:t>
      </w:r>
      <w:r w:rsidRPr="00DC32C8">
        <w:rPr>
          <w:rFonts w:cstheme="minorHAnsi"/>
          <w:b/>
          <w:bCs/>
          <w:spacing w:val="1"/>
        </w:rPr>
        <w:t>i</w:t>
      </w:r>
      <w:r w:rsidRPr="00DC32C8">
        <w:rPr>
          <w:rFonts w:cstheme="minorHAnsi"/>
          <w:b/>
          <w:bCs/>
        </w:rPr>
        <w:t>o</w:t>
      </w:r>
      <w:r w:rsidRPr="00DC32C8">
        <w:rPr>
          <w:rFonts w:cstheme="minorHAnsi"/>
          <w:b/>
          <w:bCs/>
          <w:spacing w:val="-1"/>
        </w:rPr>
        <w:t>g</w:t>
      </w:r>
      <w:r w:rsidRPr="00DC32C8">
        <w:rPr>
          <w:rFonts w:cstheme="minorHAnsi"/>
          <w:b/>
          <w:bCs/>
          <w:spacing w:val="1"/>
        </w:rPr>
        <w:t>r</w:t>
      </w:r>
      <w:r w:rsidRPr="00DC32C8">
        <w:rPr>
          <w:rFonts w:cstheme="minorHAnsi"/>
          <w:b/>
          <w:bCs/>
          <w:spacing w:val="-1"/>
        </w:rPr>
        <w:t>a</w:t>
      </w:r>
      <w:r w:rsidRPr="00DC32C8">
        <w:rPr>
          <w:rFonts w:cstheme="minorHAnsi"/>
          <w:b/>
          <w:bCs/>
        </w:rPr>
        <w:t>f</w:t>
      </w:r>
      <w:r w:rsidRPr="00DC32C8">
        <w:rPr>
          <w:rFonts w:cstheme="minorHAnsi"/>
          <w:b/>
          <w:bCs/>
          <w:spacing w:val="1"/>
        </w:rPr>
        <w:t>i</w:t>
      </w:r>
      <w:r w:rsidRPr="00DC32C8">
        <w:rPr>
          <w:rFonts w:cstheme="minorHAnsi"/>
          <w:b/>
          <w:bCs/>
        </w:rPr>
        <w:t>a</w:t>
      </w:r>
      <w:r w:rsidR="00DC32C8" w:rsidRPr="00DC32C8">
        <w:rPr>
          <w:rFonts w:cstheme="minorHAnsi"/>
          <w:b/>
          <w:bCs/>
        </w:rPr>
        <w:t xml:space="preserve"> </w:t>
      </w:r>
      <w:r w:rsidRPr="00DC32C8">
        <w:rPr>
          <w:rFonts w:cstheme="minorHAnsi"/>
          <w:b/>
          <w:bCs/>
        </w:rPr>
        <w:t>b</w:t>
      </w:r>
      <w:r w:rsidRPr="00DC32C8">
        <w:rPr>
          <w:rFonts w:cstheme="minorHAnsi"/>
          <w:b/>
          <w:bCs/>
          <w:spacing w:val="-1"/>
        </w:rPr>
        <w:t>á</w:t>
      </w:r>
      <w:r w:rsidRPr="00DC32C8">
        <w:rPr>
          <w:rFonts w:cstheme="minorHAnsi"/>
          <w:b/>
          <w:bCs/>
        </w:rPr>
        <w:t>s</w:t>
      </w:r>
      <w:r w:rsidRPr="00DC32C8">
        <w:rPr>
          <w:rFonts w:cstheme="minorHAnsi"/>
          <w:b/>
          <w:bCs/>
          <w:spacing w:val="1"/>
        </w:rPr>
        <w:t>i</w:t>
      </w:r>
      <w:r w:rsidRPr="00DC32C8">
        <w:rPr>
          <w:rFonts w:cstheme="minorHAnsi"/>
          <w:b/>
          <w:bCs/>
        </w:rPr>
        <w:t>c</w:t>
      </w:r>
      <w:r w:rsidRPr="00DC32C8">
        <w:rPr>
          <w:rFonts w:cstheme="minorHAnsi"/>
          <w:b/>
          <w:bCs/>
          <w:spacing w:val="-1"/>
        </w:rPr>
        <w:t>a</w:t>
      </w:r>
      <w:r w:rsidRPr="00DC32C8">
        <w:rPr>
          <w:rFonts w:cstheme="minorHAnsi"/>
          <w:b/>
          <w:bCs/>
        </w:rPr>
        <w:t>:</w:t>
      </w:r>
      <w:r w:rsidR="00DC32C8" w:rsidRPr="00DC32C8">
        <w:rPr>
          <w:rFonts w:cstheme="minorHAnsi"/>
          <w:b/>
          <w:bCs/>
        </w:rPr>
        <w:t xml:space="preserve"> </w:t>
      </w:r>
      <w:r w:rsidR="0020694B" w:rsidRPr="00DC32C8">
        <w:t xml:space="preserve">AYOADE, J. O. </w:t>
      </w:r>
      <w:r w:rsidR="0020694B" w:rsidRPr="00DC32C8">
        <w:rPr>
          <w:b/>
        </w:rPr>
        <w:t>Introdução à climatologia para os trópicos.</w:t>
      </w:r>
      <w:r w:rsidR="0020694B" w:rsidRPr="00DC32C8">
        <w:t xml:space="preserve"> 43. </w:t>
      </w:r>
      <w:proofErr w:type="gramStart"/>
      <w:r w:rsidR="0020694B" w:rsidRPr="00DC32C8">
        <w:t>ed.</w:t>
      </w:r>
      <w:proofErr w:type="gramEnd"/>
      <w:r w:rsidR="0020694B" w:rsidRPr="00DC32C8">
        <w:t xml:space="preserve"> São Paulo: DIFEL, 1993.</w:t>
      </w:r>
    </w:p>
    <w:p w:rsidR="00D64FF7" w:rsidRPr="00DC32C8" w:rsidRDefault="0020694B" w:rsidP="000D184D">
      <w:pPr>
        <w:ind w:left="-709" w:right="-170"/>
        <w:jc w:val="both"/>
      </w:pPr>
      <w:r w:rsidRPr="00DC32C8">
        <w:t xml:space="preserve">MENDONÇA, Francisco; DANNI-OLIVERIA, Inês </w:t>
      </w:r>
      <w:proofErr w:type="spellStart"/>
      <w:r w:rsidRPr="00DC32C8">
        <w:t>Moresco</w:t>
      </w:r>
      <w:proofErr w:type="spellEnd"/>
      <w:r w:rsidRPr="00DC32C8">
        <w:t xml:space="preserve">. </w:t>
      </w:r>
      <w:r w:rsidRPr="00DC32C8">
        <w:rPr>
          <w:b/>
        </w:rPr>
        <w:t xml:space="preserve">Climatologia: </w:t>
      </w:r>
      <w:r w:rsidRPr="00DC32C8">
        <w:t>noções básicas e climas do Brasil. São Paulo: Oficina de Textos, 2007.</w:t>
      </w:r>
      <w:r w:rsidR="00DC32C8" w:rsidRPr="00DC32C8">
        <w:t xml:space="preserve"> </w:t>
      </w:r>
      <w:r w:rsidRPr="00DC32C8">
        <w:t xml:space="preserve">______; MONTEIRO, Carlos Augusto de F. (Org.). </w:t>
      </w:r>
      <w:r w:rsidRPr="00DC32C8">
        <w:rPr>
          <w:b/>
        </w:rPr>
        <w:t>Clima urbano</w:t>
      </w:r>
      <w:r w:rsidRPr="00DC32C8">
        <w:t>. São Paulo: Contexto, 2003.</w:t>
      </w:r>
    </w:p>
    <w:p w:rsidR="0020694B" w:rsidRPr="00DC32C8" w:rsidRDefault="00D64FF7" w:rsidP="000D184D">
      <w:pPr>
        <w:ind w:left="-709" w:right="-170"/>
        <w:jc w:val="both"/>
      </w:pPr>
      <w:r w:rsidRPr="00DC32C8">
        <w:rPr>
          <w:rFonts w:ascii="Calibri" w:eastAsia="Calibri" w:hAnsi="Calibri" w:cs="Calibri"/>
          <w:b/>
          <w:bCs/>
          <w:spacing w:val="-1"/>
        </w:rPr>
        <w:t>B</w:t>
      </w:r>
      <w:r w:rsidRPr="00DC32C8">
        <w:rPr>
          <w:rFonts w:ascii="Calibri" w:eastAsia="Calibri" w:hAnsi="Calibri" w:cs="Calibri"/>
          <w:b/>
          <w:bCs/>
        </w:rPr>
        <w:t>ib</w:t>
      </w:r>
      <w:r w:rsidRPr="00DC32C8">
        <w:rPr>
          <w:rFonts w:ascii="Calibri" w:eastAsia="Calibri" w:hAnsi="Calibri" w:cs="Calibri"/>
          <w:b/>
          <w:bCs/>
          <w:spacing w:val="-2"/>
        </w:rPr>
        <w:t>l</w:t>
      </w:r>
      <w:r w:rsidRPr="00DC32C8">
        <w:rPr>
          <w:rFonts w:ascii="Calibri" w:eastAsia="Calibri" w:hAnsi="Calibri" w:cs="Calibri"/>
          <w:b/>
          <w:bCs/>
        </w:rPr>
        <w:t>io</w:t>
      </w:r>
      <w:r w:rsidRPr="00DC32C8">
        <w:rPr>
          <w:rFonts w:ascii="Calibri" w:eastAsia="Calibri" w:hAnsi="Calibri" w:cs="Calibri"/>
          <w:b/>
          <w:bCs/>
          <w:spacing w:val="-1"/>
        </w:rPr>
        <w:t>g</w:t>
      </w:r>
      <w:r w:rsidRPr="00DC32C8">
        <w:rPr>
          <w:rFonts w:ascii="Calibri" w:eastAsia="Calibri" w:hAnsi="Calibri" w:cs="Calibri"/>
          <w:b/>
          <w:bCs/>
          <w:spacing w:val="1"/>
        </w:rPr>
        <w:t>r</w:t>
      </w:r>
      <w:r w:rsidRPr="00DC32C8">
        <w:rPr>
          <w:rFonts w:ascii="Calibri" w:eastAsia="Calibri" w:hAnsi="Calibri" w:cs="Calibri"/>
          <w:b/>
          <w:bCs/>
          <w:spacing w:val="-1"/>
        </w:rPr>
        <w:t>a</w:t>
      </w:r>
      <w:r w:rsidRPr="00DC32C8">
        <w:rPr>
          <w:rFonts w:ascii="Calibri" w:eastAsia="Calibri" w:hAnsi="Calibri" w:cs="Calibri"/>
          <w:b/>
          <w:bCs/>
        </w:rPr>
        <w:t>fia</w:t>
      </w:r>
      <w:r w:rsidRPr="00DC32C8">
        <w:rPr>
          <w:rFonts w:ascii="Calibri" w:eastAsia="Calibri" w:hAnsi="Calibri" w:cs="Calibri"/>
          <w:b/>
          <w:bCs/>
          <w:spacing w:val="40"/>
        </w:rPr>
        <w:t xml:space="preserve"> </w:t>
      </w:r>
      <w:r w:rsidRPr="00DC32C8">
        <w:rPr>
          <w:rFonts w:ascii="Calibri" w:eastAsia="Calibri" w:hAnsi="Calibri" w:cs="Calibri"/>
          <w:b/>
          <w:bCs/>
        </w:rPr>
        <w:t>co</w:t>
      </w:r>
      <w:r w:rsidRPr="00DC32C8">
        <w:rPr>
          <w:rFonts w:ascii="Calibri" w:eastAsia="Calibri" w:hAnsi="Calibri" w:cs="Calibri"/>
          <w:b/>
          <w:bCs/>
          <w:spacing w:val="-1"/>
        </w:rPr>
        <w:t>m</w:t>
      </w:r>
      <w:r w:rsidRPr="00DC32C8">
        <w:rPr>
          <w:rFonts w:ascii="Calibri" w:eastAsia="Calibri" w:hAnsi="Calibri" w:cs="Calibri"/>
          <w:b/>
          <w:bCs/>
          <w:spacing w:val="-2"/>
        </w:rPr>
        <w:t>p</w:t>
      </w:r>
      <w:r w:rsidRPr="00DC32C8">
        <w:rPr>
          <w:rFonts w:ascii="Calibri" w:eastAsia="Calibri" w:hAnsi="Calibri" w:cs="Calibri"/>
          <w:b/>
          <w:bCs/>
        </w:rPr>
        <w:t>l</w:t>
      </w:r>
      <w:r w:rsidRPr="00DC32C8">
        <w:rPr>
          <w:rFonts w:ascii="Calibri" w:eastAsia="Calibri" w:hAnsi="Calibri" w:cs="Calibri"/>
          <w:b/>
          <w:bCs/>
          <w:spacing w:val="-1"/>
        </w:rPr>
        <w:t>eme</w:t>
      </w:r>
      <w:r w:rsidRPr="00DC32C8">
        <w:rPr>
          <w:rFonts w:ascii="Calibri" w:eastAsia="Calibri" w:hAnsi="Calibri" w:cs="Calibri"/>
          <w:b/>
          <w:bCs/>
        </w:rPr>
        <w:t>nt</w:t>
      </w:r>
      <w:r w:rsidRPr="00DC32C8">
        <w:rPr>
          <w:rFonts w:ascii="Calibri" w:eastAsia="Calibri" w:hAnsi="Calibri" w:cs="Calibri"/>
          <w:b/>
          <w:bCs/>
          <w:spacing w:val="-1"/>
        </w:rPr>
        <w:t>a</w:t>
      </w:r>
      <w:r w:rsidRPr="00DC32C8">
        <w:rPr>
          <w:rFonts w:ascii="Calibri" w:eastAsia="Calibri" w:hAnsi="Calibri" w:cs="Calibri"/>
          <w:b/>
          <w:bCs/>
          <w:spacing w:val="1"/>
        </w:rPr>
        <w:t>r:</w:t>
      </w:r>
      <w:r w:rsidR="00DC32C8" w:rsidRPr="00DC32C8">
        <w:rPr>
          <w:rFonts w:ascii="Calibri" w:eastAsia="Calibri" w:hAnsi="Calibri" w:cs="Calibri"/>
          <w:b/>
          <w:bCs/>
          <w:spacing w:val="1"/>
        </w:rPr>
        <w:t xml:space="preserve"> </w:t>
      </w:r>
      <w:r w:rsidR="0020694B" w:rsidRPr="00DC32C8">
        <w:rPr>
          <w:lang w:val="es-ES_tradnl"/>
        </w:rPr>
        <w:t xml:space="preserve">CONTI, José Bueno. </w:t>
      </w:r>
      <w:r w:rsidR="0020694B" w:rsidRPr="00DC32C8">
        <w:rPr>
          <w:b/>
        </w:rPr>
        <w:t>Clima e meio ambiente.</w:t>
      </w:r>
      <w:r w:rsidR="0020694B" w:rsidRPr="00DC32C8">
        <w:t xml:space="preserve"> São Paulo: Atual, </w:t>
      </w:r>
      <w:proofErr w:type="gramStart"/>
      <w:r w:rsidR="0020694B" w:rsidRPr="00DC32C8">
        <w:t>1998.</w:t>
      </w:r>
      <w:proofErr w:type="gramEnd"/>
      <w:r w:rsidR="0020694B" w:rsidRPr="00DC32C8">
        <w:t xml:space="preserve">FANNERY, Tim. </w:t>
      </w:r>
      <w:r w:rsidR="0020694B" w:rsidRPr="00DC32C8">
        <w:rPr>
          <w:b/>
        </w:rPr>
        <w:t>Os senhores do clima.</w:t>
      </w:r>
      <w:r w:rsidR="0020694B" w:rsidRPr="00DC32C8">
        <w:t xml:space="preserve"> Rio de Janeiro: </w:t>
      </w:r>
      <w:proofErr w:type="gramStart"/>
      <w:r w:rsidR="0020694B" w:rsidRPr="00DC32C8">
        <w:t>Record</w:t>
      </w:r>
      <w:proofErr w:type="gramEnd"/>
      <w:r w:rsidR="0020694B" w:rsidRPr="00DC32C8">
        <w:t>, 2007.</w:t>
      </w:r>
      <w:r w:rsidR="00DC32C8" w:rsidRPr="00DC32C8">
        <w:t xml:space="preserve"> </w:t>
      </w:r>
      <w:r w:rsidR="0020694B" w:rsidRPr="00DC32C8">
        <w:t xml:space="preserve">MONTEIRO, Carlos A. de Figueiredo. </w:t>
      </w:r>
      <w:r w:rsidR="0020694B" w:rsidRPr="00DC32C8">
        <w:rPr>
          <w:b/>
        </w:rPr>
        <w:t>Teoria e clima urbano</w:t>
      </w:r>
      <w:r w:rsidR="0020694B" w:rsidRPr="00DC32C8">
        <w:t xml:space="preserve">. Série Teses e Monografia. 25. </w:t>
      </w:r>
      <w:proofErr w:type="gramStart"/>
      <w:r w:rsidR="0020694B" w:rsidRPr="00DC32C8">
        <w:t>ed.</w:t>
      </w:r>
      <w:proofErr w:type="gramEnd"/>
      <w:r w:rsidR="0020694B" w:rsidRPr="00DC32C8">
        <w:t xml:space="preserve"> São Paulo: IGEO/USP, 1976.</w:t>
      </w:r>
      <w:r w:rsidR="00DC32C8" w:rsidRPr="00DC32C8">
        <w:t xml:space="preserve"> </w:t>
      </w:r>
      <w:r w:rsidR="0020694B" w:rsidRPr="00DC32C8">
        <w:t xml:space="preserve">SANT'ANNA NETO, João Lima.  </w:t>
      </w:r>
      <w:r w:rsidR="0020694B" w:rsidRPr="00DC32C8">
        <w:rPr>
          <w:b/>
          <w:bCs/>
        </w:rPr>
        <w:t xml:space="preserve">História da climatologia no Brasil: gênese e paradigmas do clima como fenômeno geográfico. </w:t>
      </w:r>
      <w:r w:rsidR="0020694B" w:rsidRPr="00DC32C8">
        <w:t>Tese de Livre-Docência. Presidente Prudente: FCT/UNESP, 2001.</w:t>
      </w:r>
      <w:r w:rsidR="00DC32C8" w:rsidRPr="00DC32C8">
        <w:t xml:space="preserve"> </w:t>
      </w:r>
      <w:r w:rsidR="0020694B" w:rsidRPr="00DC32C8">
        <w:t>ZAVATTINI, João Afonso; BOIN, Marcos Norberto. C</w:t>
      </w:r>
      <w:r w:rsidR="0020694B" w:rsidRPr="00DC32C8">
        <w:rPr>
          <w:b/>
        </w:rPr>
        <w:t xml:space="preserve">limatologia geográfica: </w:t>
      </w:r>
      <w:r w:rsidR="0020694B" w:rsidRPr="00DC32C8">
        <w:t xml:space="preserve">teoria e prática de pesquisa. Campinas-SP: Editora </w:t>
      </w:r>
      <w:proofErr w:type="spellStart"/>
      <w:r w:rsidR="0020694B" w:rsidRPr="00DC32C8">
        <w:t>Alinea</w:t>
      </w:r>
      <w:proofErr w:type="spellEnd"/>
      <w:r w:rsidR="0020694B" w:rsidRPr="00DC32C8">
        <w:t>, 2013.</w:t>
      </w:r>
    </w:p>
    <w:p w:rsidR="00E1260A" w:rsidRDefault="00E1260A" w:rsidP="00DC32C8">
      <w:pPr>
        <w:jc w:val="both"/>
      </w:pPr>
    </w:p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D64FF7" w:rsidRDefault="00D64FF7" w:rsidP="00D64FF7"/>
    <w:p w:rsidR="00D64FF7" w:rsidRDefault="00D64FF7" w:rsidP="00D64FF7">
      <w:pPr>
        <w:spacing w:line="200" w:lineRule="exact"/>
        <w:rPr>
          <w:sz w:val="20"/>
          <w:szCs w:val="20"/>
        </w:rPr>
      </w:pPr>
    </w:p>
    <w:p w:rsidR="009B4778" w:rsidRDefault="009B4778" w:rsidP="00D64FF7">
      <w:pPr>
        <w:spacing w:line="200" w:lineRule="exact"/>
        <w:rPr>
          <w:sz w:val="20"/>
          <w:szCs w:val="20"/>
        </w:rPr>
      </w:pPr>
    </w:p>
    <w:p w:rsidR="009B4778" w:rsidRDefault="009B4778" w:rsidP="00D64FF7">
      <w:pPr>
        <w:spacing w:line="200" w:lineRule="exact"/>
        <w:rPr>
          <w:sz w:val="20"/>
          <w:szCs w:val="20"/>
        </w:rPr>
      </w:pPr>
    </w:p>
    <w:p w:rsidR="009B4778" w:rsidRDefault="009B4778" w:rsidP="00D64FF7">
      <w:pPr>
        <w:spacing w:line="200" w:lineRule="exact"/>
        <w:rPr>
          <w:sz w:val="20"/>
          <w:szCs w:val="20"/>
        </w:rPr>
      </w:pPr>
    </w:p>
    <w:p w:rsidR="009B4778" w:rsidRDefault="009B4778" w:rsidP="00D64FF7">
      <w:pPr>
        <w:spacing w:line="200" w:lineRule="exact"/>
        <w:rPr>
          <w:sz w:val="20"/>
          <w:szCs w:val="20"/>
        </w:rPr>
      </w:pPr>
    </w:p>
    <w:p w:rsidR="009B4778" w:rsidRDefault="009B4778" w:rsidP="00D64FF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9B4778" w:rsidTr="009B4778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9B4778" w:rsidRPr="00FC3A54" w:rsidRDefault="009B4778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lastRenderedPageBreak/>
              <w:t xml:space="preserve">GEOGRAFIA </w:t>
            </w:r>
          </w:p>
        </w:tc>
      </w:tr>
      <w:tr w:rsidR="009B4778" w:rsidTr="002F2CBC">
        <w:trPr>
          <w:trHeight w:hRule="exact" w:val="230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9B4778" w:rsidRPr="00FC3A54" w:rsidRDefault="009B4778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9B4778" w:rsidTr="009B4778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9B4778" w:rsidRPr="00F0176A" w:rsidRDefault="009B4778" w:rsidP="007A0560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9B4778" w:rsidRPr="00F0176A" w:rsidRDefault="009B4778" w:rsidP="007A0560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LUZIÂNDIA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9B4778" w:rsidRPr="00F0176A" w:rsidRDefault="009B4778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PETRONIO PORTELA</w:t>
            </w:r>
          </w:p>
        </w:tc>
      </w:tr>
      <w:tr w:rsidR="009B4778" w:rsidTr="009B4778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9B4778" w:rsidRPr="00F00CDF" w:rsidRDefault="009B4778" w:rsidP="007A0560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GEOGRAFIA</w:t>
            </w:r>
          </w:p>
          <w:p w:rsidR="009B4778" w:rsidRPr="00F0176A" w:rsidRDefault="009B4778" w:rsidP="007A0560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9B4778" w:rsidRPr="00F00CDF" w:rsidRDefault="009B4778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 Licenciatura</w:t>
            </w:r>
          </w:p>
          <w:p w:rsidR="009B4778" w:rsidRPr="00F0176A" w:rsidRDefault="009B4778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  <w:r w:rsidRPr="00196C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30" type="#_x0000_t75" style="width:514.85pt;height:694.2pt" o:ole="">
                  <v:imagedata r:id="rId9" o:title=""/>
                </v:shape>
                <o:OLEObject Type="Embed" ProgID="Word.Document.12" ShapeID="_x0000_i1030" DrawAspect="Content" ObjectID="_1618921843" r:id="rId15">
                  <o:FieldCodes>\s</o:FieldCodes>
                </o:OLEObject>
              </w:object>
            </w:r>
          </w:p>
          <w:p w:rsidR="009B4778" w:rsidRPr="00350607" w:rsidRDefault="009B4778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350607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350607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9B4778" w:rsidTr="009B4778">
        <w:trPr>
          <w:trHeight w:hRule="exact" w:val="491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9B4778" w:rsidRPr="00F0176A" w:rsidRDefault="009B4778" w:rsidP="007A0560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B4778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B477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9B4778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B477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9B4778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9B477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9B4778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B4778">
              <w:rPr>
                <w:b/>
                <w:bCs/>
                <w:sz w:val="20"/>
                <w:szCs w:val="20"/>
              </w:rPr>
              <w:t>CARTOGRAFIA TEMÁTICA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9B4778" w:rsidRPr="00F0176A" w:rsidRDefault="009B4778" w:rsidP="007A0560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  <w:p w:rsidR="009B4778" w:rsidRPr="00F0176A" w:rsidRDefault="009B4778" w:rsidP="007A0560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9B4778" w:rsidRPr="00F0176A" w:rsidRDefault="009B4778" w:rsidP="007A0560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2.2.0</w:t>
            </w:r>
          </w:p>
        </w:tc>
      </w:tr>
    </w:tbl>
    <w:p w:rsidR="009B4778" w:rsidRDefault="009B4778" w:rsidP="00D64FF7">
      <w:pPr>
        <w:spacing w:line="200" w:lineRule="exact"/>
        <w:rPr>
          <w:sz w:val="20"/>
          <w:szCs w:val="20"/>
        </w:rPr>
      </w:pPr>
    </w:p>
    <w:p w:rsidR="00D64FF7" w:rsidRPr="009B4778" w:rsidRDefault="00D64FF7" w:rsidP="000D184D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9214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9B4778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9B4778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9B4778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9B4778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504E99" w:rsidRPr="009B4778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504E99" w:rsidRPr="009B4778">
        <w:rPr>
          <w:rFonts w:asciiTheme="minorHAnsi" w:hAnsiTheme="minorHAnsi" w:cstheme="minorHAnsi"/>
          <w:sz w:val="22"/>
          <w:szCs w:val="22"/>
          <w:lang w:val="pt-BR"/>
        </w:rPr>
        <w:t>Cartografia e Geografia. Cartografia Temática: princípios e fundamentos. O mapa sob a ótica da comunicação. Semiologia gráfica: mapas, gráficos, redes. Métodos de representação temática. Análise e Interpretação de mapas temáticos. Cartografia Temática Digital. Cartografia escolar.</w:t>
      </w:r>
    </w:p>
    <w:p w:rsidR="00D64FF7" w:rsidRPr="009B4778" w:rsidRDefault="00D64FF7" w:rsidP="000D184D">
      <w:pPr>
        <w:pStyle w:val="Default"/>
        <w:ind w:left="-709" w:right="-113"/>
        <w:jc w:val="both"/>
        <w:rPr>
          <w:rFonts w:asciiTheme="minorHAnsi" w:hAnsiTheme="minorHAnsi"/>
          <w:sz w:val="22"/>
          <w:szCs w:val="22"/>
        </w:rPr>
      </w:pPr>
      <w:r w:rsidRPr="009B4778">
        <w:rPr>
          <w:rFonts w:asciiTheme="minorHAnsi" w:hAnsiTheme="minorHAnsi" w:cstheme="minorHAnsi"/>
          <w:b/>
          <w:bCs/>
          <w:spacing w:val="-1"/>
          <w:sz w:val="22"/>
          <w:szCs w:val="22"/>
        </w:rPr>
        <w:t>B</w:t>
      </w:r>
      <w:r w:rsidRPr="009B4778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9B4778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Pr="009B4778">
        <w:rPr>
          <w:rFonts w:asciiTheme="minorHAnsi" w:hAnsiTheme="minorHAnsi" w:cstheme="minorHAnsi"/>
          <w:b/>
          <w:bCs/>
          <w:spacing w:val="-2"/>
          <w:sz w:val="22"/>
          <w:szCs w:val="22"/>
        </w:rPr>
        <w:t>l</w:t>
      </w:r>
      <w:r w:rsidRPr="009B4778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9B4778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Pr="009B4778">
        <w:rPr>
          <w:rFonts w:asciiTheme="minorHAnsi" w:hAnsiTheme="minorHAnsi" w:cstheme="minorHAnsi"/>
          <w:b/>
          <w:bCs/>
          <w:spacing w:val="-1"/>
          <w:sz w:val="22"/>
          <w:szCs w:val="22"/>
        </w:rPr>
        <w:t>g</w:t>
      </w:r>
      <w:r w:rsidRPr="009B4778">
        <w:rPr>
          <w:rFonts w:asciiTheme="minorHAnsi" w:hAnsiTheme="minorHAnsi" w:cstheme="minorHAnsi"/>
          <w:b/>
          <w:bCs/>
          <w:spacing w:val="1"/>
          <w:sz w:val="22"/>
          <w:szCs w:val="22"/>
        </w:rPr>
        <w:t>r</w:t>
      </w:r>
      <w:r w:rsidRPr="009B4778">
        <w:rPr>
          <w:rFonts w:asciiTheme="minorHAnsi" w:hAnsiTheme="minorHAnsi" w:cstheme="minorHAnsi"/>
          <w:b/>
          <w:bCs/>
          <w:spacing w:val="-1"/>
          <w:sz w:val="22"/>
          <w:szCs w:val="22"/>
        </w:rPr>
        <w:t>a</w:t>
      </w:r>
      <w:r w:rsidRPr="009B4778">
        <w:rPr>
          <w:rFonts w:asciiTheme="minorHAnsi" w:hAnsiTheme="minorHAnsi" w:cstheme="minorHAnsi"/>
          <w:b/>
          <w:bCs/>
          <w:sz w:val="22"/>
          <w:szCs w:val="22"/>
        </w:rPr>
        <w:t>f</w:t>
      </w:r>
      <w:r w:rsidRPr="009B4778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9B4778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2F2CBC" w:rsidRPr="009B477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9B4778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Pr="009B4778">
        <w:rPr>
          <w:rFonts w:asciiTheme="minorHAnsi" w:hAnsiTheme="minorHAnsi" w:cstheme="minorHAnsi"/>
          <w:b/>
          <w:bCs/>
          <w:spacing w:val="-1"/>
          <w:sz w:val="22"/>
          <w:szCs w:val="22"/>
        </w:rPr>
        <w:t>á</w:t>
      </w:r>
      <w:r w:rsidRPr="009B4778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9B4778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9B4778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9B4778">
        <w:rPr>
          <w:rFonts w:asciiTheme="minorHAnsi" w:hAnsiTheme="minorHAnsi" w:cstheme="minorHAnsi"/>
          <w:b/>
          <w:bCs/>
          <w:spacing w:val="-1"/>
          <w:sz w:val="22"/>
          <w:szCs w:val="22"/>
        </w:rPr>
        <w:t>a</w:t>
      </w:r>
      <w:r w:rsidRPr="009B4778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2F2CBC" w:rsidRPr="009B477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04E99" w:rsidRPr="009B4778">
        <w:rPr>
          <w:rFonts w:asciiTheme="minorHAnsi" w:hAnsiTheme="minorHAnsi" w:cs="Times New Roman"/>
          <w:sz w:val="22"/>
          <w:szCs w:val="22"/>
        </w:rPr>
        <w:t xml:space="preserve">MARTINELLI, Marcello. </w:t>
      </w:r>
      <w:r w:rsidR="00504E99" w:rsidRPr="009B4778">
        <w:rPr>
          <w:rFonts w:asciiTheme="minorHAnsi" w:hAnsiTheme="minorHAnsi" w:cs="Times New Roman"/>
          <w:b/>
          <w:sz w:val="22"/>
          <w:szCs w:val="22"/>
        </w:rPr>
        <w:t>Mapas da geografia e cartografia temática</w:t>
      </w:r>
      <w:r w:rsidR="00504E99" w:rsidRPr="009B4778">
        <w:rPr>
          <w:rFonts w:asciiTheme="minorHAnsi" w:hAnsiTheme="minorHAnsi" w:cs="Times New Roman"/>
          <w:sz w:val="22"/>
          <w:szCs w:val="22"/>
        </w:rPr>
        <w:t>. São Paulo: Contexto, 2009.</w:t>
      </w:r>
      <w:r w:rsidR="009B4778">
        <w:rPr>
          <w:rFonts w:asciiTheme="minorHAnsi" w:hAnsiTheme="minorHAnsi" w:cs="Times New Roman"/>
          <w:sz w:val="22"/>
          <w:szCs w:val="22"/>
        </w:rPr>
        <w:t xml:space="preserve"> </w:t>
      </w:r>
      <w:r w:rsidR="00504E99" w:rsidRPr="009B4778">
        <w:rPr>
          <w:rFonts w:asciiTheme="minorHAnsi" w:hAnsiTheme="minorHAnsi" w:cs="Times New Roman"/>
          <w:sz w:val="22"/>
          <w:szCs w:val="22"/>
        </w:rPr>
        <w:t>MENESES, Paulo Márcio Leal de</w:t>
      </w:r>
      <w:proofErr w:type="gramStart"/>
      <w:r w:rsidR="00504E99" w:rsidRPr="009B4778">
        <w:rPr>
          <w:rFonts w:asciiTheme="minorHAnsi" w:hAnsiTheme="minorHAnsi" w:cs="Times New Roman"/>
          <w:sz w:val="22"/>
          <w:szCs w:val="22"/>
        </w:rPr>
        <w:t>.;</w:t>
      </w:r>
      <w:proofErr w:type="gramEnd"/>
      <w:r w:rsidR="00504E99" w:rsidRPr="009B4778">
        <w:rPr>
          <w:rFonts w:asciiTheme="minorHAnsi" w:hAnsiTheme="minorHAnsi" w:cs="Times New Roman"/>
          <w:sz w:val="22"/>
          <w:szCs w:val="22"/>
        </w:rPr>
        <w:t xml:space="preserve"> FERNANDES, Manoel Couto. </w:t>
      </w:r>
      <w:r w:rsidR="00504E99" w:rsidRPr="009B4778">
        <w:rPr>
          <w:rFonts w:asciiTheme="minorHAnsi" w:hAnsiTheme="minorHAnsi" w:cs="Times New Roman"/>
          <w:b/>
          <w:sz w:val="22"/>
          <w:szCs w:val="22"/>
        </w:rPr>
        <w:t>Roteiro de cartografia</w:t>
      </w:r>
      <w:r w:rsidR="00504E99" w:rsidRPr="009B4778">
        <w:rPr>
          <w:rFonts w:asciiTheme="minorHAnsi" w:hAnsiTheme="minorHAnsi" w:cs="Times New Roman"/>
          <w:sz w:val="22"/>
          <w:szCs w:val="22"/>
        </w:rPr>
        <w:t>. São Paulo: Oficina de Textos, [</w:t>
      </w:r>
      <w:proofErr w:type="spellStart"/>
      <w:r w:rsidR="00504E99" w:rsidRPr="009B4778">
        <w:rPr>
          <w:rFonts w:asciiTheme="minorHAnsi" w:hAnsiTheme="minorHAnsi" w:cs="Times New Roman"/>
          <w:sz w:val="22"/>
          <w:szCs w:val="22"/>
        </w:rPr>
        <w:t>s.d</w:t>
      </w:r>
      <w:proofErr w:type="spellEnd"/>
      <w:r w:rsidR="00504E99" w:rsidRPr="009B4778">
        <w:rPr>
          <w:rFonts w:asciiTheme="minorHAnsi" w:hAnsiTheme="minorHAnsi" w:cs="Times New Roman"/>
          <w:sz w:val="22"/>
          <w:szCs w:val="22"/>
        </w:rPr>
        <w:t>].</w:t>
      </w:r>
      <w:r w:rsidR="009B4778">
        <w:rPr>
          <w:rFonts w:asciiTheme="minorHAnsi" w:hAnsiTheme="minorHAnsi" w:cs="Times New Roman"/>
          <w:sz w:val="22"/>
          <w:szCs w:val="22"/>
        </w:rPr>
        <w:t xml:space="preserve"> </w:t>
      </w:r>
      <w:r w:rsidR="00504E99" w:rsidRPr="009B4778">
        <w:rPr>
          <w:rFonts w:asciiTheme="minorHAnsi" w:hAnsiTheme="minorHAnsi"/>
          <w:sz w:val="22"/>
          <w:szCs w:val="22"/>
        </w:rPr>
        <w:t xml:space="preserve">NOGUEIRA, Ruth E. </w:t>
      </w:r>
      <w:r w:rsidR="00504E99" w:rsidRPr="009B4778">
        <w:rPr>
          <w:rFonts w:asciiTheme="minorHAnsi" w:hAnsiTheme="minorHAnsi"/>
          <w:b/>
          <w:sz w:val="22"/>
          <w:szCs w:val="22"/>
        </w:rPr>
        <w:t xml:space="preserve">Cartografia: </w:t>
      </w:r>
      <w:r w:rsidR="00504E99" w:rsidRPr="009B4778">
        <w:rPr>
          <w:rFonts w:asciiTheme="minorHAnsi" w:hAnsiTheme="minorHAnsi"/>
          <w:sz w:val="22"/>
          <w:szCs w:val="22"/>
        </w:rPr>
        <w:t>representação, comunicação e visualização de dados espaciais. Florianópolis: Editora da UFSC, 2008.</w:t>
      </w:r>
    </w:p>
    <w:p w:rsidR="00D64FF7" w:rsidRPr="009B4778" w:rsidRDefault="00D64FF7" w:rsidP="000D184D">
      <w:pPr>
        <w:ind w:left="-709" w:right="-113"/>
        <w:jc w:val="both"/>
      </w:pPr>
      <w:r w:rsidRPr="009B4778">
        <w:rPr>
          <w:rFonts w:eastAsia="Calibri" w:cs="Calibri"/>
          <w:b/>
          <w:bCs/>
          <w:spacing w:val="-1"/>
        </w:rPr>
        <w:t>B</w:t>
      </w:r>
      <w:r w:rsidRPr="009B4778">
        <w:rPr>
          <w:rFonts w:eastAsia="Calibri" w:cs="Calibri"/>
          <w:b/>
          <w:bCs/>
        </w:rPr>
        <w:t>ib</w:t>
      </w:r>
      <w:r w:rsidRPr="009B4778">
        <w:rPr>
          <w:rFonts w:eastAsia="Calibri" w:cs="Calibri"/>
          <w:b/>
          <w:bCs/>
          <w:spacing w:val="-2"/>
        </w:rPr>
        <w:t>l</w:t>
      </w:r>
      <w:r w:rsidRPr="009B4778">
        <w:rPr>
          <w:rFonts w:eastAsia="Calibri" w:cs="Calibri"/>
          <w:b/>
          <w:bCs/>
        </w:rPr>
        <w:t>io</w:t>
      </w:r>
      <w:r w:rsidRPr="009B4778">
        <w:rPr>
          <w:rFonts w:eastAsia="Calibri" w:cs="Calibri"/>
          <w:b/>
          <w:bCs/>
          <w:spacing w:val="-1"/>
        </w:rPr>
        <w:t>g</w:t>
      </w:r>
      <w:r w:rsidRPr="009B4778">
        <w:rPr>
          <w:rFonts w:eastAsia="Calibri" w:cs="Calibri"/>
          <w:b/>
          <w:bCs/>
          <w:spacing w:val="1"/>
        </w:rPr>
        <w:t>r</w:t>
      </w:r>
      <w:r w:rsidRPr="009B4778">
        <w:rPr>
          <w:rFonts w:eastAsia="Calibri" w:cs="Calibri"/>
          <w:b/>
          <w:bCs/>
          <w:spacing w:val="-1"/>
        </w:rPr>
        <w:t>a</w:t>
      </w:r>
      <w:r w:rsidRPr="009B4778">
        <w:rPr>
          <w:rFonts w:eastAsia="Calibri" w:cs="Calibri"/>
          <w:b/>
          <w:bCs/>
        </w:rPr>
        <w:t>fia</w:t>
      </w:r>
      <w:r w:rsidRPr="009B4778">
        <w:rPr>
          <w:rFonts w:eastAsia="Calibri" w:cs="Calibri"/>
          <w:b/>
          <w:bCs/>
          <w:spacing w:val="40"/>
        </w:rPr>
        <w:t xml:space="preserve"> </w:t>
      </w:r>
      <w:r w:rsidRPr="009B4778">
        <w:rPr>
          <w:rFonts w:eastAsia="Calibri" w:cs="Calibri"/>
          <w:b/>
          <w:bCs/>
        </w:rPr>
        <w:t>co</w:t>
      </w:r>
      <w:r w:rsidRPr="009B4778">
        <w:rPr>
          <w:rFonts w:eastAsia="Calibri" w:cs="Calibri"/>
          <w:b/>
          <w:bCs/>
          <w:spacing w:val="-1"/>
        </w:rPr>
        <w:t>m</w:t>
      </w:r>
      <w:r w:rsidRPr="009B4778">
        <w:rPr>
          <w:rFonts w:eastAsia="Calibri" w:cs="Calibri"/>
          <w:b/>
          <w:bCs/>
          <w:spacing w:val="-2"/>
        </w:rPr>
        <w:t>p</w:t>
      </w:r>
      <w:r w:rsidRPr="009B4778">
        <w:rPr>
          <w:rFonts w:eastAsia="Calibri" w:cs="Calibri"/>
          <w:b/>
          <w:bCs/>
        </w:rPr>
        <w:t>l</w:t>
      </w:r>
      <w:r w:rsidRPr="009B4778">
        <w:rPr>
          <w:rFonts w:eastAsia="Calibri" w:cs="Calibri"/>
          <w:b/>
          <w:bCs/>
          <w:spacing w:val="-1"/>
        </w:rPr>
        <w:t>eme</w:t>
      </w:r>
      <w:r w:rsidRPr="009B4778">
        <w:rPr>
          <w:rFonts w:eastAsia="Calibri" w:cs="Calibri"/>
          <w:b/>
          <w:bCs/>
        </w:rPr>
        <w:t>nt</w:t>
      </w:r>
      <w:r w:rsidRPr="009B4778">
        <w:rPr>
          <w:rFonts w:eastAsia="Calibri" w:cs="Calibri"/>
          <w:b/>
          <w:bCs/>
          <w:spacing w:val="-1"/>
        </w:rPr>
        <w:t>a</w:t>
      </w:r>
      <w:r w:rsidRPr="009B4778">
        <w:rPr>
          <w:rFonts w:eastAsia="Calibri" w:cs="Calibri"/>
          <w:b/>
          <w:bCs/>
          <w:spacing w:val="1"/>
        </w:rPr>
        <w:t>r:</w:t>
      </w:r>
    </w:p>
    <w:p w:rsidR="00504E99" w:rsidRPr="009B4778" w:rsidRDefault="00504E99" w:rsidP="000D184D">
      <w:pPr>
        <w:ind w:left="-709" w:right="-113"/>
        <w:jc w:val="both"/>
        <w:rPr>
          <w:rFonts w:eastAsia="DejaVu Sans"/>
          <w:kern w:val="3"/>
          <w:lang w:eastAsia="zh-CN" w:bidi="hi-IN"/>
        </w:rPr>
      </w:pPr>
      <w:r w:rsidRPr="009B4778">
        <w:rPr>
          <w:rFonts w:eastAsia="DejaVu Sans"/>
          <w:kern w:val="3"/>
          <w:lang w:eastAsia="zh-CN" w:bidi="hi-IN"/>
        </w:rPr>
        <w:t xml:space="preserve">ARCHELA, Rosely. S.; ARCHELA, Edison. Mapeamento sistemático brasileiro: evolução histórica da cartografia. In: SEEMANN, </w:t>
      </w:r>
      <w:proofErr w:type="spellStart"/>
      <w:r w:rsidRPr="009B4778">
        <w:rPr>
          <w:rFonts w:eastAsia="DejaVu Sans"/>
          <w:kern w:val="3"/>
          <w:lang w:eastAsia="zh-CN" w:bidi="hi-IN"/>
        </w:rPr>
        <w:t>Jörn</w:t>
      </w:r>
      <w:proofErr w:type="spellEnd"/>
      <w:r w:rsidRPr="009B4778">
        <w:rPr>
          <w:rFonts w:eastAsia="DejaVu Sans"/>
          <w:kern w:val="3"/>
          <w:lang w:eastAsia="zh-CN" w:bidi="hi-IN"/>
        </w:rPr>
        <w:t xml:space="preserve">. (Org.). </w:t>
      </w:r>
      <w:r w:rsidRPr="009B4778">
        <w:rPr>
          <w:rFonts w:eastAsia="DejaVu Sans"/>
          <w:b/>
          <w:kern w:val="3"/>
          <w:lang w:eastAsia="zh-CN" w:bidi="hi-IN"/>
        </w:rPr>
        <w:t>A aventura cartográfica</w:t>
      </w:r>
      <w:r w:rsidRPr="009B4778">
        <w:rPr>
          <w:rFonts w:eastAsia="DejaVu Sans"/>
          <w:kern w:val="3"/>
          <w:lang w:eastAsia="zh-CN" w:bidi="hi-IN"/>
        </w:rPr>
        <w:t xml:space="preserve"> </w:t>
      </w:r>
      <w:r w:rsidRPr="009B4778">
        <w:rPr>
          <w:rFonts w:eastAsia="DejaVu Sans"/>
          <w:b/>
          <w:kern w:val="3"/>
          <w:lang w:eastAsia="zh-CN" w:bidi="hi-IN"/>
        </w:rPr>
        <w:t>- perspectivas, pesquisas e reflexões sobre a cartografia</w:t>
      </w:r>
      <w:r w:rsidRPr="009B4778">
        <w:rPr>
          <w:rFonts w:eastAsia="DejaVu Sans"/>
          <w:kern w:val="3"/>
          <w:lang w:eastAsia="zh-CN" w:bidi="hi-IN"/>
        </w:rPr>
        <w:t>. Fortaleza: Expressão Gráfica e Editora, 2005, p. 21-38.</w:t>
      </w:r>
      <w:r w:rsidR="009B4778" w:rsidRPr="009B4778">
        <w:rPr>
          <w:rFonts w:eastAsia="DejaVu Sans"/>
          <w:kern w:val="3"/>
          <w:lang w:eastAsia="zh-CN" w:bidi="hi-IN"/>
        </w:rPr>
        <w:t xml:space="preserve"> </w:t>
      </w:r>
      <w:r w:rsidRPr="009B4778">
        <w:rPr>
          <w:rFonts w:eastAsia="DejaVu Sans"/>
          <w:kern w:val="3"/>
          <w:lang w:eastAsia="zh-CN" w:bidi="hi-IN"/>
        </w:rPr>
        <w:t xml:space="preserve">DUARTE, Paulo Araújo. </w:t>
      </w:r>
      <w:r w:rsidRPr="009B4778">
        <w:rPr>
          <w:rFonts w:eastAsia="DejaVu Sans"/>
          <w:b/>
          <w:kern w:val="3"/>
          <w:lang w:eastAsia="zh-CN" w:bidi="hi-IN"/>
        </w:rPr>
        <w:t>Cartografia temática</w:t>
      </w:r>
      <w:r w:rsidRPr="009B4778">
        <w:rPr>
          <w:rFonts w:eastAsia="DejaVu Sans"/>
          <w:kern w:val="3"/>
          <w:lang w:eastAsia="zh-CN" w:bidi="hi-IN"/>
        </w:rPr>
        <w:t>. Florianópolis: editora da UFSC, 1991.</w:t>
      </w:r>
      <w:r w:rsidR="009B4778" w:rsidRPr="009B4778">
        <w:rPr>
          <w:rFonts w:eastAsia="DejaVu Sans"/>
          <w:kern w:val="3"/>
          <w:lang w:eastAsia="zh-CN" w:bidi="hi-IN"/>
        </w:rPr>
        <w:t xml:space="preserve"> </w:t>
      </w:r>
      <w:r w:rsidRPr="009B4778">
        <w:rPr>
          <w:rFonts w:eastAsia="DejaVu Sans"/>
          <w:kern w:val="3"/>
          <w:lang w:eastAsia="zh-CN" w:bidi="hi-IN"/>
        </w:rPr>
        <w:t xml:space="preserve">JOLY, Fernand. </w:t>
      </w:r>
      <w:r w:rsidRPr="009B4778">
        <w:rPr>
          <w:rFonts w:eastAsia="DejaVu Sans"/>
          <w:b/>
          <w:kern w:val="3"/>
          <w:lang w:eastAsia="zh-CN" w:bidi="hi-IN"/>
        </w:rPr>
        <w:t>Cartografia</w:t>
      </w:r>
      <w:r w:rsidRPr="009B4778">
        <w:rPr>
          <w:rFonts w:eastAsia="DejaVu Sans"/>
          <w:kern w:val="3"/>
          <w:lang w:eastAsia="zh-CN" w:bidi="hi-IN"/>
        </w:rPr>
        <w:t>.  Campinas: Papirus, [</w:t>
      </w:r>
      <w:proofErr w:type="spellStart"/>
      <w:r w:rsidRPr="009B4778">
        <w:rPr>
          <w:rFonts w:eastAsia="DejaVu Sans"/>
          <w:kern w:val="3"/>
          <w:lang w:eastAsia="zh-CN" w:bidi="hi-IN"/>
        </w:rPr>
        <w:t>s.d</w:t>
      </w:r>
      <w:proofErr w:type="spellEnd"/>
      <w:r w:rsidRPr="009B4778">
        <w:rPr>
          <w:rFonts w:eastAsia="DejaVu Sans"/>
          <w:kern w:val="3"/>
          <w:lang w:eastAsia="zh-CN" w:bidi="hi-IN"/>
        </w:rPr>
        <w:t>].</w:t>
      </w:r>
    </w:p>
    <w:p w:rsidR="00504E99" w:rsidRPr="009B4778" w:rsidRDefault="00504E99" w:rsidP="000D184D">
      <w:pPr>
        <w:ind w:left="-709" w:right="-113"/>
        <w:jc w:val="both"/>
      </w:pPr>
      <w:r w:rsidRPr="009B4778">
        <w:t xml:space="preserve">MARTINELLI, </w:t>
      </w:r>
      <w:r w:rsidRPr="009B4778">
        <w:rPr>
          <w:rFonts w:eastAsia="DejaVu Sans"/>
          <w:kern w:val="3"/>
          <w:lang w:eastAsia="zh-CN" w:bidi="hi-IN"/>
        </w:rPr>
        <w:t>Marcello.</w:t>
      </w:r>
      <w:r w:rsidRPr="009B4778">
        <w:t xml:space="preserve"> </w:t>
      </w:r>
      <w:r w:rsidRPr="009B4778">
        <w:rPr>
          <w:rFonts w:eastAsia="DejaVu Sans"/>
          <w:b/>
          <w:kern w:val="3"/>
          <w:lang w:eastAsia="zh-CN" w:bidi="hi-IN"/>
        </w:rPr>
        <w:t>Curso de cartografia temática</w:t>
      </w:r>
      <w:r w:rsidRPr="009B4778">
        <w:rPr>
          <w:rFonts w:eastAsia="DejaVu Sans"/>
          <w:kern w:val="3"/>
          <w:lang w:eastAsia="zh-CN" w:bidi="hi-IN"/>
        </w:rPr>
        <w:t>. São Paulo: Contexto, 1991.</w:t>
      </w:r>
      <w:r w:rsidRPr="009B4778">
        <w:t xml:space="preserve">______. </w:t>
      </w:r>
      <w:r w:rsidRPr="009B4778">
        <w:rPr>
          <w:b/>
        </w:rPr>
        <w:t>Gráficos e mapas:</w:t>
      </w:r>
      <w:r w:rsidRPr="009B4778">
        <w:t xml:space="preserve"> construa-</w:t>
      </w:r>
      <w:proofErr w:type="gramStart"/>
      <w:r w:rsidRPr="009B4778">
        <w:t>os você</w:t>
      </w:r>
      <w:proofErr w:type="gramEnd"/>
      <w:r w:rsidRPr="009B4778">
        <w:t xml:space="preserve"> mesmo. São Paulo: Ed. Moderna, 1998.</w:t>
      </w:r>
    </w:p>
    <w:p w:rsidR="00E1260A" w:rsidRPr="009B4778" w:rsidRDefault="00E1260A" w:rsidP="009B4778">
      <w:pPr>
        <w:ind w:left="-709"/>
        <w:jc w:val="both"/>
      </w:pPr>
    </w:p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8D2990" w:rsidRDefault="008D2990" w:rsidP="008536DE"/>
    <w:p w:rsidR="008D2990" w:rsidRDefault="008D2990" w:rsidP="008536DE"/>
    <w:p w:rsidR="008D2990" w:rsidRDefault="008D2990" w:rsidP="008536DE"/>
    <w:p w:rsidR="00C91677" w:rsidRDefault="00C91677" w:rsidP="008536DE"/>
    <w:p w:rsidR="008D2990" w:rsidRDefault="008D2990" w:rsidP="008536DE"/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8D2990" w:rsidTr="008D2990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8D2990" w:rsidRPr="00FC3A54" w:rsidRDefault="008D2990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lastRenderedPageBreak/>
              <w:t xml:space="preserve">GEOGRAFIA </w:t>
            </w:r>
          </w:p>
        </w:tc>
      </w:tr>
      <w:tr w:rsidR="008D2990" w:rsidTr="00C91677">
        <w:trPr>
          <w:trHeight w:hRule="exact" w:val="187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8D2990" w:rsidRPr="00FC3A54" w:rsidRDefault="008D2990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8D2990" w:rsidTr="008D2990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8D2990" w:rsidRPr="00F0176A" w:rsidRDefault="008D2990" w:rsidP="007A0560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8D2990" w:rsidRPr="00F0176A" w:rsidRDefault="008D2990" w:rsidP="007A0560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LUZIÂNDIA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8D2990" w:rsidRPr="00F0176A" w:rsidRDefault="008D2990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PETRONIO PORTELA</w:t>
            </w:r>
          </w:p>
        </w:tc>
      </w:tr>
      <w:tr w:rsidR="008D2990" w:rsidTr="008D2990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8D2990" w:rsidRPr="00F00CDF" w:rsidRDefault="008D2990" w:rsidP="007A0560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GEOGRAFIA</w:t>
            </w:r>
          </w:p>
          <w:p w:rsidR="008D2990" w:rsidRPr="00F0176A" w:rsidRDefault="008D2990" w:rsidP="007A0560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8D2990" w:rsidRPr="00F00CDF" w:rsidRDefault="008D2990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 Licenciatura</w:t>
            </w:r>
          </w:p>
          <w:p w:rsidR="008D2990" w:rsidRPr="00F0176A" w:rsidRDefault="008D2990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  <w:r w:rsidRPr="00196C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31" type="#_x0000_t75" style="width:514.85pt;height:694.2pt" o:ole="">
                  <v:imagedata r:id="rId9" o:title=""/>
                </v:shape>
                <o:OLEObject Type="Embed" ProgID="Word.Document.12" ShapeID="_x0000_i1031" DrawAspect="Content" ObjectID="_1618921844" r:id="rId16">
                  <o:FieldCodes>\s</o:FieldCodes>
                </o:OLEObject>
              </w:object>
            </w:r>
          </w:p>
          <w:p w:rsidR="008D2990" w:rsidRPr="00350607" w:rsidRDefault="008D2990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350607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35060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350607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350607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8D2990" w:rsidTr="00C91677">
        <w:trPr>
          <w:trHeight w:hRule="exact" w:val="403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8D2990" w:rsidRPr="008D2990" w:rsidRDefault="008D2990" w:rsidP="007A0560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8D299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8D2990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8D299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8D2990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CI</w:t>
            </w:r>
            <w:r w:rsidRPr="008D299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PL</w:t>
            </w:r>
            <w:r w:rsidRPr="008D2990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INA:</w:t>
            </w:r>
            <w:r w:rsidRPr="008D2990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  <w:lang w:val="pt-BR"/>
              </w:rPr>
              <w:t xml:space="preserve"> </w:t>
            </w:r>
            <w:r w:rsidRPr="008D2990">
              <w:rPr>
                <w:b/>
                <w:sz w:val="20"/>
                <w:szCs w:val="20"/>
                <w:lang w:val="pt-BR"/>
              </w:rPr>
              <w:t xml:space="preserve">ATIVIDADES CURRICULARES DE EXTENSÃO (ACE) </w:t>
            </w:r>
            <w:proofErr w:type="gramStart"/>
            <w:r w:rsidRPr="008D2990">
              <w:rPr>
                <w:b/>
                <w:sz w:val="20"/>
                <w:szCs w:val="20"/>
                <w:lang w:val="pt-BR"/>
              </w:rPr>
              <w:t>2</w:t>
            </w:r>
            <w:proofErr w:type="gramEnd"/>
          </w:p>
        </w:tc>
        <w:tc>
          <w:tcPr>
            <w:tcW w:w="2551" w:type="dxa"/>
            <w:shd w:val="clear" w:color="auto" w:fill="FFCC00"/>
            <w:vAlign w:val="center"/>
          </w:tcPr>
          <w:p w:rsidR="008D2990" w:rsidRPr="00F0176A" w:rsidRDefault="008D2990" w:rsidP="007A0560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  <w:p w:rsidR="008D2990" w:rsidRPr="00F0176A" w:rsidRDefault="008D2990" w:rsidP="007A0560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8D2990" w:rsidRPr="00F0176A" w:rsidRDefault="008D2990" w:rsidP="007A0560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2.2.0</w:t>
            </w:r>
          </w:p>
        </w:tc>
      </w:tr>
    </w:tbl>
    <w:p w:rsidR="008D2990" w:rsidRDefault="008D2990" w:rsidP="008536DE"/>
    <w:p w:rsidR="008D2990" w:rsidRPr="00F00CDF" w:rsidRDefault="008D2990" w:rsidP="000D184D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70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</w:pPr>
      <w:r w:rsidRPr="00F00CDF">
        <w:rPr>
          <w:rFonts w:asciiTheme="minorHAnsi" w:hAnsiTheme="minorHAnsi" w:cstheme="minorHAnsi"/>
          <w:b/>
          <w:bCs/>
          <w:sz w:val="24"/>
          <w:szCs w:val="24"/>
          <w:lang w:val="pt-BR"/>
        </w:rPr>
        <w:t>E</w:t>
      </w:r>
      <w:r w:rsidRPr="00F00CDF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>me</w:t>
      </w:r>
      <w:r w:rsidRPr="00F00CDF">
        <w:rPr>
          <w:rFonts w:asciiTheme="minorHAnsi" w:hAnsiTheme="minorHAnsi" w:cstheme="minorHAnsi"/>
          <w:b/>
          <w:bCs/>
          <w:sz w:val="24"/>
          <w:szCs w:val="24"/>
          <w:lang w:val="pt-BR"/>
        </w:rPr>
        <w:t>nt</w:t>
      </w:r>
      <w:r w:rsidRPr="00F00CDF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 xml:space="preserve">a: </w:t>
      </w:r>
      <w:r w:rsidRPr="00F00CDF">
        <w:rPr>
          <w:rFonts w:asciiTheme="minorHAnsi" w:hAnsiTheme="minorHAnsi" w:cstheme="minorHAnsi"/>
          <w:sz w:val="22"/>
          <w:szCs w:val="22"/>
          <w:lang w:val="pt-BR"/>
        </w:rPr>
        <w:t>Responsabilidade socioambiental. Sociodiversidade e meio ambiente. Cultura e arte. Inclusão/exclusão e outras temáticas que envolvam o contexto sociocultural.</w:t>
      </w:r>
    </w:p>
    <w:p w:rsidR="008D2990" w:rsidRDefault="008D2990" w:rsidP="008536DE"/>
    <w:p w:rsidR="008D2990" w:rsidRDefault="008D2990" w:rsidP="008536DE"/>
    <w:p w:rsidR="008D2990" w:rsidRDefault="008D2990" w:rsidP="008536DE">
      <w:bookmarkStart w:id="0" w:name="_GoBack"/>
      <w:bookmarkEnd w:id="0"/>
    </w:p>
    <w:p w:rsidR="008D2990" w:rsidRDefault="008D2990" w:rsidP="008536DE"/>
    <w:p w:rsidR="008D2990" w:rsidRDefault="008D2990" w:rsidP="008536DE"/>
    <w:p w:rsidR="008D2990" w:rsidRDefault="008D2990" w:rsidP="008536DE"/>
    <w:p w:rsidR="008D2990" w:rsidRDefault="008D2990" w:rsidP="008536DE"/>
    <w:p w:rsidR="008D2990" w:rsidRDefault="008D2990" w:rsidP="008536DE"/>
    <w:p w:rsidR="008D2990" w:rsidRDefault="008D2990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p w:rsidR="00E1260A" w:rsidRDefault="00E1260A" w:rsidP="008536DE"/>
    <w:sectPr w:rsidR="00E1260A" w:rsidSect="003366E9">
      <w:headerReference w:type="default" r:id="rId17"/>
      <w:footerReference w:type="default" r:id="rId18"/>
      <w:type w:val="continuous"/>
      <w:pgSz w:w="11906" w:h="16838"/>
      <w:pgMar w:top="1701" w:right="1134" w:bottom="1134" w:left="1701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114" w:rsidRDefault="00106114" w:rsidP="006D0CA2">
      <w:pPr>
        <w:spacing w:line="240" w:lineRule="auto"/>
      </w:pPr>
      <w:r>
        <w:separator/>
      </w:r>
    </w:p>
  </w:endnote>
  <w:endnote w:type="continuationSeparator" w:id="0">
    <w:p w:rsidR="00106114" w:rsidRDefault="00106114" w:rsidP="006D0C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umanst521 BT">
    <w:panose1 w:val="020B0602020204020204"/>
    <w:charset w:val="00"/>
    <w:family w:val="swiss"/>
    <w:pitch w:val="variable"/>
    <w:sig w:usb0="800000AF" w:usb1="1000204A" w:usb2="00000000" w:usb3="00000000" w:csb0="00000011" w:csb1="00000000"/>
  </w:font>
  <w:font w:name="DejaVu Sans">
    <w:altName w:val="Arial"/>
    <w:charset w:val="00"/>
    <w:family w:val="swiss"/>
    <w:pitch w:val="variable"/>
    <w:sig w:usb0="E7000EFF" w:usb1="5200F5FF" w:usb2="0A242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114" w:rsidRDefault="00106114" w:rsidP="002203D3">
    <w:pPr>
      <w:pStyle w:val="Rodap"/>
      <w:tabs>
        <w:tab w:val="clear" w:pos="8504"/>
        <w:tab w:val="left" w:pos="284"/>
        <w:tab w:val="left" w:pos="8222"/>
        <w:tab w:val="right" w:pos="8364"/>
      </w:tabs>
      <w:ind w:left="284"/>
    </w:pPr>
    <w:r>
      <w:rPr>
        <w:noProof/>
        <w:lang w:eastAsia="pt-BR"/>
      </w:rPr>
      <w:drawing>
        <wp:inline distT="0" distB="0" distL="0" distR="0" wp14:anchorId="6CE48DDC" wp14:editId="1723292F">
          <wp:extent cx="5105400" cy="666750"/>
          <wp:effectExtent l="0" t="0" r="0" b="0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WORD PARF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4452" cy="67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114" w:rsidRDefault="00106114" w:rsidP="006D0CA2">
      <w:pPr>
        <w:spacing w:line="240" w:lineRule="auto"/>
      </w:pPr>
      <w:r>
        <w:separator/>
      </w:r>
    </w:p>
  </w:footnote>
  <w:footnote w:type="continuationSeparator" w:id="0">
    <w:p w:rsidR="00106114" w:rsidRDefault="00106114" w:rsidP="006D0C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114" w:rsidRPr="008163E0" w:rsidRDefault="00106114" w:rsidP="00132E0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02DB3D9F" wp14:editId="2FD7A4B3">
          <wp:simplePos x="0" y="0"/>
          <wp:positionH relativeFrom="margin">
            <wp:posOffset>-378460</wp:posOffset>
          </wp:positionH>
          <wp:positionV relativeFrom="margin">
            <wp:posOffset>2202342</wp:posOffset>
          </wp:positionV>
          <wp:extent cx="6531835" cy="3111335"/>
          <wp:effectExtent l="0" t="0" r="0" b="0"/>
          <wp:wrapNone/>
          <wp:docPr id="24" name="Imagem 24" descr="marca d´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d´agu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835" cy="311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7ED639BF" wp14:editId="7B72599B">
          <wp:extent cx="5761355" cy="762000"/>
          <wp:effectExtent l="0" t="0" r="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lowerLetter"/>
      <w:pStyle w:val="Ementa"/>
      <w:lvlText w:val="%1)"/>
      <w:lvlJc w:val="left"/>
      <w:pPr>
        <w:tabs>
          <w:tab w:val="num" w:pos="208"/>
        </w:tabs>
        <w:ind w:left="928" w:hanging="360"/>
      </w:pPr>
    </w:lvl>
  </w:abstractNum>
  <w:abstractNum w:abstractNumId="3">
    <w:nsid w:val="2C295BFE"/>
    <w:multiLevelType w:val="hybridMultilevel"/>
    <w:tmpl w:val="EAEAD66C"/>
    <w:lvl w:ilvl="0" w:tplc="0000000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A2"/>
    <w:rsid w:val="000255D7"/>
    <w:rsid w:val="00031659"/>
    <w:rsid w:val="000317D0"/>
    <w:rsid w:val="000552F1"/>
    <w:rsid w:val="0008058A"/>
    <w:rsid w:val="00090D0F"/>
    <w:rsid w:val="000A2E22"/>
    <w:rsid w:val="000C6297"/>
    <w:rsid w:val="000D184D"/>
    <w:rsid w:val="000F1103"/>
    <w:rsid w:val="00106114"/>
    <w:rsid w:val="00127F6A"/>
    <w:rsid w:val="00132E03"/>
    <w:rsid w:val="00150A93"/>
    <w:rsid w:val="001701D2"/>
    <w:rsid w:val="00187C57"/>
    <w:rsid w:val="001977B8"/>
    <w:rsid w:val="001C4299"/>
    <w:rsid w:val="001E6700"/>
    <w:rsid w:val="001F5345"/>
    <w:rsid w:val="001F7E09"/>
    <w:rsid w:val="002045B1"/>
    <w:rsid w:val="0020694B"/>
    <w:rsid w:val="002203D3"/>
    <w:rsid w:val="00221ACB"/>
    <w:rsid w:val="002716F4"/>
    <w:rsid w:val="00284013"/>
    <w:rsid w:val="002B3056"/>
    <w:rsid w:val="002C5DA8"/>
    <w:rsid w:val="002F2CBC"/>
    <w:rsid w:val="00300DE4"/>
    <w:rsid w:val="00324F1E"/>
    <w:rsid w:val="003366E9"/>
    <w:rsid w:val="00350607"/>
    <w:rsid w:val="003850E3"/>
    <w:rsid w:val="00396DB8"/>
    <w:rsid w:val="003B6A25"/>
    <w:rsid w:val="003C1513"/>
    <w:rsid w:val="003C43AD"/>
    <w:rsid w:val="003D0BB4"/>
    <w:rsid w:val="003D188E"/>
    <w:rsid w:val="003E0B22"/>
    <w:rsid w:val="00413950"/>
    <w:rsid w:val="00453BCB"/>
    <w:rsid w:val="00487C64"/>
    <w:rsid w:val="004A1219"/>
    <w:rsid w:val="004A2945"/>
    <w:rsid w:val="004F72AD"/>
    <w:rsid w:val="00504E99"/>
    <w:rsid w:val="005247BE"/>
    <w:rsid w:val="0054253C"/>
    <w:rsid w:val="0057399C"/>
    <w:rsid w:val="005F0BE6"/>
    <w:rsid w:val="005F3028"/>
    <w:rsid w:val="006118E5"/>
    <w:rsid w:val="006203EC"/>
    <w:rsid w:val="00630450"/>
    <w:rsid w:val="006316F5"/>
    <w:rsid w:val="00641BDE"/>
    <w:rsid w:val="006956E9"/>
    <w:rsid w:val="006D0CA2"/>
    <w:rsid w:val="006D4DBA"/>
    <w:rsid w:val="006E5698"/>
    <w:rsid w:val="006F2199"/>
    <w:rsid w:val="00737D7D"/>
    <w:rsid w:val="00754DE3"/>
    <w:rsid w:val="00771856"/>
    <w:rsid w:val="007B67F2"/>
    <w:rsid w:val="007B6B1F"/>
    <w:rsid w:val="007C6629"/>
    <w:rsid w:val="007D447B"/>
    <w:rsid w:val="007D63E7"/>
    <w:rsid w:val="007F1416"/>
    <w:rsid w:val="008163E0"/>
    <w:rsid w:val="00821C76"/>
    <w:rsid w:val="008266DE"/>
    <w:rsid w:val="00826D04"/>
    <w:rsid w:val="00830AE9"/>
    <w:rsid w:val="008536DE"/>
    <w:rsid w:val="00882133"/>
    <w:rsid w:val="008847FA"/>
    <w:rsid w:val="008B6EB4"/>
    <w:rsid w:val="008C2044"/>
    <w:rsid w:val="008D2990"/>
    <w:rsid w:val="008D7CD3"/>
    <w:rsid w:val="008F1576"/>
    <w:rsid w:val="00906D07"/>
    <w:rsid w:val="00913D2B"/>
    <w:rsid w:val="00930292"/>
    <w:rsid w:val="009538DE"/>
    <w:rsid w:val="00954AC5"/>
    <w:rsid w:val="009876A8"/>
    <w:rsid w:val="00990410"/>
    <w:rsid w:val="009B41EF"/>
    <w:rsid w:val="009B4778"/>
    <w:rsid w:val="009C395A"/>
    <w:rsid w:val="009D2397"/>
    <w:rsid w:val="00A26005"/>
    <w:rsid w:val="00A4579F"/>
    <w:rsid w:val="00A473D9"/>
    <w:rsid w:val="00A64D92"/>
    <w:rsid w:val="00AA41EE"/>
    <w:rsid w:val="00AC6C84"/>
    <w:rsid w:val="00B14C4D"/>
    <w:rsid w:val="00B60C8C"/>
    <w:rsid w:val="00B7091A"/>
    <w:rsid w:val="00B86E1C"/>
    <w:rsid w:val="00B875CD"/>
    <w:rsid w:val="00BB648A"/>
    <w:rsid w:val="00BE4ECB"/>
    <w:rsid w:val="00C25CA6"/>
    <w:rsid w:val="00C6266F"/>
    <w:rsid w:val="00C91677"/>
    <w:rsid w:val="00C95E9B"/>
    <w:rsid w:val="00CA40BE"/>
    <w:rsid w:val="00CF3954"/>
    <w:rsid w:val="00D11D3D"/>
    <w:rsid w:val="00D32322"/>
    <w:rsid w:val="00D3389A"/>
    <w:rsid w:val="00D3535E"/>
    <w:rsid w:val="00D6452D"/>
    <w:rsid w:val="00D64E5E"/>
    <w:rsid w:val="00D64FF7"/>
    <w:rsid w:val="00D857E5"/>
    <w:rsid w:val="00DC32C8"/>
    <w:rsid w:val="00E1260A"/>
    <w:rsid w:val="00E40250"/>
    <w:rsid w:val="00E711D5"/>
    <w:rsid w:val="00E922C2"/>
    <w:rsid w:val="00ED2B22"/>
    <w:rsid w:val="00EE5663"/>
    <w:rsid w:val="00F00CDF"/>
    <w:rsid w:val="00F30C50"/>
    <w:rsid w:val="00F73B5A"/>
    <w:rsid w:val="00F82DF5"/>
    <w:rsid w:val="00FE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E4ECB"/>
    <w:pPr>
      <w:spacing w:line="240" w:lineRule="auto"/>
    </w:pPr>
  </w:style>
  <w:style w:type="paragraph" w:customStyle="1" w:styleId="Ementa">
    <w:name w:val="Ementa"/>
    <w:basedOn w:val="Normal"/>
    <w:rsid w:val="0057399C"/>
    <w:pPr>
      <w:numPr>
        <w:numId w:val="4"/>
      </w:numPr>
      <w:suppressAutoHyphens/>
      <w:snapToGrid w:val="0"/>
      <w:spacing w:line="360" w:lineRule="auto"/>
      <w:jc w:val="both"/>
    </w:pPr>
    <w:rPr>
      <w:rFonts w:ascii="Arial" w:eastAsia="Calibri" w:hAnsi="Arial" w:cs="Arial"/>
      <w:sz w:val="18"/>
      <w:szCs w:val="24"/>
      <w:lang w:eastAsia="zh-CN"/>
    </w:rPr>
  </w:style>
  <w:style w:type="character" w:styleId="nfase">
    <w:name w:val="Emphasis"/>
    <w:basedOn w:val="Fontepargpadro"/>
    <w:qFormat/>
    <w:rsid w:val="00913D2B"/>
    <w:rPr>
      <w:i/>
      <w:iCs/>
    </w:rPr>
  </w:style>
  <w:style w:type="paragraph" w:styleId="Recuodecorpodetexto3">
    <w:name w:val="Body Text Indent 3"/>
    <w:basedOn w:val="Normal"/>
    <w:link w:val="Recuodecorpodetexto3Char"/>
    <w:unhideWhenUsed/>
    <w:rsid w:val="00913D2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913D2B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E4ECB"/>
    <w:pPr>
      <w:spacing w:line="240" w:lineRule="auto"/>
    </w:pPr>
  </w:style>
  <w:style w:type="paragraph" w:customStyle="1" w:styleId="Ementa">
    <w:name w:val="Ementa"/>
    <w:basedOn w:val="Normal"/>
    <w:rsid w:val="0057399C"/>
    <w:pPr>
      <w:numPr>
        <w:numId w:val="4"/>
      </w:numPr>
      <w:suppressAutoHyphens/>
      <w:snapToGrid w:val="0"/>
      <w:spacing w:line="360" w:lineRule="auto"/>
      <w:jc w:val="both"/>
    </w:pPr>
    <w:rPr>
      <w:rFonts w:ascii="Arial" w:eastAsia="Calibri" w:hAnsi="Arial" w:cs="Arial"/>
      <w:sz w:val="18"/>
      <w:szCs w:val="24"/>
      <w:lang w:eastAsia="zh-CN"/>
    </w:rPr>
  </w:style>
  <w:style w:type="character" w:styleId="nfase">
    <w:name w:val="Emphasis"/>
    <w:basedOn w:val="Fontepargpadro"/>
    <w:qFormat/>
    <w:rsid w:val="00913D2B"/>
    <w:rPr>
      <w:i/>
      <w:iCs/>
    </w:rPr>
  </w:style>
  <w:style w:type="paragraph" w:styleId="Recuodecorpodetexto3">
    <w:name w:val="Body Text Indent 3"/>
    <w:basedOn w:val="Normal"/>
    <w:link w:val="Recuodecorpodetexto3Char"/>
    <w:unhideWhenUsed/>
    <w:rsid w:val="00913D2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913D2B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Documento_do_Microsoft_Word4.doc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Documento_do_Microsoft_Word3.doc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Documento_do_Microsoft_Word7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Documento_do_Microsoft_Word2.docx"/><Relationship Id="rId5" Type="http://schemas.openxmlformats.org/officeDocument/2006/relationships/settings" Target="settings.xml"/><Relationship Id="rId15" Type="http://schemas.openxmlformats.org/officeDocument/2006/relationships/package" Target="embeddings/Documento_do_Microsoft_Word6.docx"/><Relationship Id="rId10" Type="http://schemas.openxmlformats.org/officeDocument/2006/relationships/package" Target="embeddings/Documento_do_Microsoft_Word1.doc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Documento_do_Microsoft_Word5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B757D-EBFE-404E-A1CF-2405F8200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1487</Words>
  <Characters>8036</Characters>
  <Application>Microsoft Office Word</Application>
  <DocSecurity>0</DocSecurity>
  <Lines>66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54</cp:revision>
  <cp:lastPrinted>2016-11-01T15:43:00Z</cp:lastPrinted>
  <dcterms:created xsi:type="dcterms:W3CDTF">2019-04-08T14:38:00Z</dcterms:created>
  <dcterms:modified xsi:type="dcterms:W3CDTF">2019-05-09T18:42:00Z</dcterms:modified>
</cp:coreProperties>
</file>