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30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30"/>
      </w:tblGrid>
      <w:tr w:rsidR="0062144D">
        <w:tc>
          <w:tcPr>
            <w:tcW w:w="16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44D" w:rsidRPr="006142D2" w:rsidRDefault="009E53DD" w:rsidP="006142D2">
            <w:pPr>
              <w:pStyle w:val="Standard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48E97897" wp14:editId="3FC4079B">
                  <wp:simplePos x="0" y="0"/>
                  <wp:positionH relativeFrom="column">
                    <wp:posOffset>37435</wp:posOffset>
                  </wp:positionH>
                  <wp:positionV relativeFrom="paragraph">
                    <wp:posOffset>13322</wp:posOffset>
                  </wp:positionV>
                  <wp:extent cx="558003" cy="705962"/>
                  <wp:effectExtent l="0" t="0" r="0" b="0"/>
                  <wp:wrapSquare wrapText="bothSides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003" cy="705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 w:val="22"/>
                <w:szCs w:val="22"/>
              </w:rPr>
              <w:t>UFPI / PRAEC / COORDENADORIA DE NUTRIÇÃO E DIETÉTICA - CND</w:t>
            </w:r>
          </w:p>
          <w:p w:rsidR="0062144D" w:rsidRDefault="009E53DD">
            <w:pPr>
              <w:pStyle w:val="Standard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RESTAURANTE UNIVERSITÁRIO DO CAMPUS SENADOR HELVÍDIO NUNES DE BARROS</w:t>
            </w: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bCs/>
                <w:sz w:val="22"/>
                <w:szCs w:val="22"/>
              </w:rPr>
              <w:t>CARDÁPIO SEMANAL</w:t>
            </w: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:rsidR="0062144D" w:rsidRDefault="009E53DD">
      <w:pPr>
        <w:pStyle w:val="Standard"/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CARDÁPIO </w:t>
      </w:r>
      <w:r w:rsidR="007E4E4B">
        <w:rPr>
          <w:b/>
          <w:sz w:val="22"/>
          <w:szCs w:val="22"/>
        </w:rPr>
        <w:t xml:space="preserve">SEMANAL DE </w:t>
      </w:r>
      <w:r w:rsidR="00F675E3">
        <w:rPr>
          <w:b/>
          <w:sz w:val="22"/>
          <w:szCs w:val="22"/>
        </w:rPr>
        <w:t>03</w:t>
      </w:r>
      <w:r w:rsidR="007E4E4B">
        <w:rPr>
          <w:b/>
          <w:sz w:val="22"/>
          <w:szCs w:val="22"/>
        </w:rPr>
        <w:t>/</w:t>
      </w:r>
      <w:r w:rsidR="00F675E3">
        <w:rPr>
          <w:b/>
          <w:sz w:val="22"/>
          <w:szCs w:val="22"/>
        </w:rPr>
        <w:t>12</w:t>
      </w:r>
      <w:r w:rsidR="007E4E4B">
        <w:rPr>
          <w:b/>
          <w:sz w:val="22"/>
          <w:szCs w:val="22"/>
        </w:rPr>
        <w:t xml:space="preserve"> A </w:t>
      </w:r>
      <w:r w:rsidR="00F675E3">
        <w:rPr>
          <w:b/>
          <w:sz w:val="22"/>
          <w:szCs w:val="22"/>
        </w:rPr>
        <w:t>08</w:t>
      </w:r>
      <w:r>
        <w:rPr>
          <w:b/>
          <w:sz w:val="22"/>
          <w:szCs w:val="22"/>
        </w:rPr>
        <w:t>/</w:t>
      </w:r>
      <w:r w:rsidR="00A808D3">
        <w:rPr>
          <w:b/>
          <w:sz w:val="22"/>
          <w:szCs w:val="22"/>
        </w:rPr>
        <w:t>1</w:t>
      </w:r>
      <w:r w:rsidR="00F675E3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/201</w:t>
      </w:r>
      <w:r w:rsidR="006F1177">
        <w:rPr>
          <w:b/>
          <w:sz w:val="22"/>
          <w:szCs w:val="22"/>
        </w:rPr>
        <w:t>8</w:t>
      </w:r>
    </w:p>
    <w:tbl>
      <w:tblPr>
        <w:tblStyle w:val="ListaClara-nfase3"/>
        <w:tblW w:w="163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141"/>
        <w:gridCol w:w="1276"/>
        <w:gridCol w:w="1276"/>
        <w:gridCol w:w="142"/>
        <w:gridCol w:w="1276"/>
        <w:gridCol w:w="1275"/>
        <w:gridCol w:w="1276"/>
        <w:gridCol w:w="1418"/>
        <w:gridCol w:w="141"/>
        <w:gridCol w:w="1276"/>
        <w:gridCol w:w="78"/>
        <w:gridCol w:w="1340"/>
        <w:gridCol w:w="1134"/>
        <w:gridCol w:w="1275"/>
        <w:gridCol w:w="1276"/>
      </w:tblGrid>
      <w:tr w:rsidR="00BE2493" w:rsidRPr="00CA0A97" w:rsidTr="004124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 w:val="restart"/>
            <w:shd w:val="clear" w:color="auto" w:fill="C2D69B" w:themeFill="accent3" w:themeFillTint="99"/>
          </w:tcPr>
          <w:p w:rsidR="0062144D" w:rsidRPr="00CA0A97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Estrutura do Cardápio</w:t>
            </w:r>
          </w:p>
        </w:tc>
        <w:tc>
          <w:tcPr>
            <w:tcW w:w="8080" w:type="dxa"/>
            <w:gridSpan w:val="8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ALMOÇO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20" w:type="dxa"/>
            <w:gridSpan w:val="7"/>
            <w:shd w:val="clear" w:color="auto" w:fill="C2D69B" w:themeFill="accent3" w:themeFillTint="99"/>
          </w:tcPr>
          <w:p w:rsidR="0062144D" w:rsidRPr="00CA0A97" w:rsidRDefault="0026140F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b/>
                <w:bCs/>
                <w:color w:val="auto"/>
                <w:sz w:val="20"/>
                <w:szCs w:val="22"/>
              </w:rPr>
              <w:t xml:space="preserve">JANTAR </w:t>
            </w:r>
          </w:p>
        </w:tc>
      </w:tr>
      <w:tr w:rsidR="004C0116" w:rsidRPr="00CA0A97" w:rsidTr="009244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vMerge/>
            <w:shd w:val="clear" w:color="auto" w:fill="C2D69B" w:themeFill="accent3" w:themeFillTint="99"/>
          </w:tcPr>
          <w:p w:rsidR="0062144D" w:rsidRPr="00CA0A97" w:rsidRDefault="0062144D">
            <w:pPr>
              <w:rPr>
                <w:rFonts w:cs="Times New Roman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3ª Feira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5ª Feira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6ª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Sábado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2ª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4ª 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62144D" w:rsidRPr="008B571C" w:rsidRDefault="009E53DD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5ª Feira</w:t>
            </w:r>
          </w:p>
        </w:tc>
        <w:tc>
          <w:tcPr>
            <w:tcW w:w="1276" w:type="dxa"/>
          </w:tcPr>
          <w:p w:rsidR="0062144D" w:rsidRPr="008B571C" w:rsidRDefault="009E53D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8B571C">
              <w:rPr>
                <w:b/>
                <w:bCs/>
                <w:color w:val="auto"/>
                <w:sz w:val="20"/>
                <w:szCs w:val="20"/>
              </w:rPr>
              <w:t>6ª feira</w:t>
            </w:r>
          </w:p>
        </w:tc>
      </w:tr>
      <w:tr w:rsidR="004C0116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55129E" w:rsidRPr="00CA0A97" w:rsidRDefault="0055129E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Salada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8B571C" w:rsidRDefault="00E40E2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55129E" w:rsidRPr="008B571C" w:rsidRDefault="00E40E2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55129E" w:rsidRPr="008B571C" w:rsidRDefault="00223C1F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Salada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55129E" w:rsidRPr="008B571C" w:rsidRDefault="0055129E" w:rsidP="00261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AF1DD" w:themeFill="accent3" w:themeFillTint="33"/>
          </w:tcPr>
          <w:p w:rsidR="0055129E" w:rsidRPr="008B571C" w:rsidRDefault="008B571C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55129E" w:rsidRPr="008B571C" w:rsidRDefault="006142D2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55129E" w:rsidRPr="008B571C" w:rsidRDefault="00FB6E2D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55129E" w:rsidRPr="008B571C" w:rsidRDefault="00FB6E2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55129E" w:rsidRPr="008B571C" w:rsidRDefault="006142D2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Salada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55129E" w:rsidRPr="008B571C" w:rsidRDefault="0055129E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55129E" w:rsidRPr="008B571C" w:rsidRDefault="0024231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Salada </w:t>
            </w:r>
          </w:p>
        </w:tc>
      </w:tr>
      <w:tr w:rsidR="004C0116" w:rsidRPr="00CA0A97" w:rsidTr="009244C9">
        <w:trPr>
          <w:trHeight w:val="6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FB6E2D" w:rsidRPr="00CA0A97" w:rsidRDefault="00FB6E2D">
            <w:pPr>
              <w:pStyle w:val="Standard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Prato Principal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6F179C" w:rsidRPr="008B571C" w:rsidRDefault="00F675E3" w:rsidP="005F6663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Arroz de carreteiro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FB6E2D" w:rsidRPr="008B571C" w:rsidRDefault="00F675E3" w:rsidP="00F675E3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Strogonoff de carne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FB6E2D" w:rsidRPr="008B571C" w:rsidRDefault="00C50F75" w:rsidP="00C50F75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Feijoada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FB6E2D" w:rsidRPr="008B571C" w:rsidRDefault="00C50F75" w:rsidP="008B57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Lagarto ao molho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8B571C" w:rsidRDefault="00F675E3" w:rsidP="001D4F3D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Isca de carne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8B571C" w:rsidRPr="008B571C" w:rsidRDefault="00C50F75" w:rsidP="008B571C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Picadinho com legumes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FB6E2D" w:rsidRPr="008B571C" w:rsidRDefault="00F675E3" w:rsidP="00F675E3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 w:rsidRPr="00242313">
              <w:rPr>
                <w:b/>
                <w:bCs/>
                <w:color w:val="auto"/>
                <w:sz w:val="20"/>
                <w:szCs w:val="20"/>
              </w:rPr>
              <w:t>Carne moída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c/ legumes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EAF1DD" w:themeFill="accent3" w:themeFillTint="33"/>
          </w:tcPr>
          <w:p w:rsidR="00FB6E2D" w:rsidRDefault="00F675E3" w:rsidP="00A86F91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Fritada mista</w:t>
            </w:r>
          </w:p>
          <w:p w:rsidR="00F675E3" w:rsidRDefault="00F675E3" w:rsidP="00A86F91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Carne </w:t>
            </w:r>
          </w:p>
          <w:p w:rsidR="00F675E3" w:rsidRDefault="00F675E3" w:rsidP="00A86F91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Frango </w:t>
            </w:r>
          </w:p>
          <w:p w:rsidR="00F675E3" w:rsidRPr="008B571C" w:rsidRDefault="00F675E3" w:rsidP="00A86F91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Calabresa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FB6E2D" w:rsidRPr="008B571C" w:rsidRDefault="00C50F75" w:rsidP="00134BB6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Assado de panela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EAF1DD" w:themeFill="accent3" w:themeFillTint="33"/>
          </w:tcPr>
          <w:p w:rsidR="00FB6E2D" w:rsidRPr="00242313" w:rsidRDefault="00F675E3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bookmarkStart w:id="0" w:name="_GoBack"/>
            <w:r>
              <w:rPr>
                <w:b/>
                <w:bCs/>
                <w:color w:val="auto"/>
                <w:sz w:val="20"/>
                <w:szCs w:val="20"/>
              </w:rPr>
              <w:t>Isca de frango</w:t>
            </w:r>
            <w:r w:rsidR="00242313" w:rsidRPr="0024231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bookmarkEnd w:id="0"/>
          </w:p>
        </w:tc>
        <w:tc>
          <w:tcPr>
            <w:tcW w:w="1276" w:type="dxa"/>
            <w:shd w:val="clear" w:color="auto" w:fill="EAF1DD" w:themeFill="accent3" w:themeFillTint="33"/>
          </w:tcPr>
          <w:p w:rsidR="00FB6E2D" w:rsidRPr="00242313" w:rsidRDefault="00F675E3" w:rsidP="00333FDA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Sopa </w:t>
            </w:r>
          </w:p>
        </w:tc>
      </w:tr>
      <w:tr w:rsidR="009645E3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9645E3" w:rsidRPr="00CA0A97" w:rsidRDefault="009645E3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Guarnição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9645E3" w:rsidRPr="008B571C" w:rsidRDefault="009645E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645E3" w:rsidRPr="008B571C" w:rsidRDefault="009645E3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8B571C" w:rsidRDefault="009645E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9645E3" w:rsidRPr="008B571C" w:rsidRDefault="009645E3" w:rsidP="00AC1C34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9645E3" w:rsidRPr="008B571C" w:rsidRDefault="009645E3" w:rsidP="00D278B0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645E3" w:rsidRPr="008B571C" w:rsidRDefault="009645E3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Macarrão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Farofa</w:t>
            </w:r>
          </w:p>
        </w:tc>
        <w:tc>
          <w:tcPr>
            <w:tcW w:w="1276" w:type="dxa"/>
          </w:tcPr>
          <w:p w:rsidR="009645E3" w:rsidRPr="008B571C" w:rsidRDefault="009645E3" w:rsidP="0024231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Farofa</w:t>
            </w:r>
          </w:p>
        </w:tc>
      </w:tr>
      <w:tr w:rsidR="009645E3" w:rsidRPr="00CA0A97" w:rsidTr="009244C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9645E3" w:rsidRPr="00CA0A97" w:rsidRDefault="009645E3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Acompanhamentos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 xml:space="preserve">Feijão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9645E3" w:rsidRPr="008B571C" w:rsidRDefault="009645E3" w:rsidP="006142D2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6142D2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645E3" w:rsidRDefault="009645E3" w:rsidP="009244C9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9244C9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Feijão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</w:t>
            </w:r>
            <w:r w:rsidRPr="008B57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proofErr w:type="gramEnd"/>
            <w:r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Feijão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</w:t>
            </w:r>
            <w:r w:rsidRPr="008B57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8B571C" w:rsidRDefault="009645E3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gramEnd"/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CA0A9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9645E3" w:rsidRPr="008B571C" w:rsidRDefault="009645E3" w:rsidP="00AC1C34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AC1C34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Feijão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 w:rsidP="00D278B0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6142D2">
            <w:pPr>
              <w:pStyle w:val="TableContents"/>
              <w:tabs>
                <w:tab w:val="left" w:pos="315"/>
                <w:tab w:val="center" w:pos="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9645E3" w:rsidRPr="008B571C" w:rsidRDefault="009645E3" w:rsidP="0081330A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81330A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AF1DD" w:themeFill="accent3" w:themeFillTint="33"/>
          </w:tcPr>
          <w:p w:rsidR="009645E3" w:rsidRPr="008B571C" w:rsidRDefault="009645E3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8B571C"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Arroz</w:t>
            </w:r>
          </w:p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Feijão</w:t>
            </w:r>
            <w:proofErr w:type="gramStart"/>
            <w:r>
              <w:rPr>
                <w:color w:val="auto"/>
                <w:sz w:val="20"/>
                <w:szCs w:val="20"/>
              </w:rPr>
              <w:t xml:space="preserve"> </w:t>
            </w:r>
            <w:r w:rsidRPr="008B571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645E3" w:rsidRDefault="009645E3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proofErr w:type="gramEnd"/>
            <w:r>
              <w:rPr>
                <w:color w:val="auto"/>
                <w:sz w:val="20"/>
                <w:szCs w:val="20"/>
              </w:rPr>
              <w:t xml:space="preserve">Arroz </w:t>
            </w:r>
          </w:p>
          <w:p w:rsidR="009645E3" w:rsidRPr="008B571C" w:rsidRDefault="009645E3" w:rsidP="007166D7">
            <w:pPr>
              <w:pStyle w:val="TableContents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9645E3" w:rsidRPr="00CA0A97" w:rsidTr="0092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2" w:type="dxa"/>
            <w:shd w:val="clear" w:color="auto" w:fill="C2D69B" w:themeFill="accent3" w:themeFillTint="99"/>
          </w:tcPr>
          <w:p w:rsidR="009645E3" w:rsidRPr="00CA0A97" w:rsidRDefault="009645E3">
            <w:pPr>
              <w:pStyle w:val="TableContents"/>
              <w:jc w:val="center"/>
              <w:rPr>
                <w:b/>
                <w:bCs/>
                <w:color w:val="auto"/>
                <w:sz w:val="20"/>
                <w:szCs w:val="22"/>
              </w:rPr>
            </w:pPr>
            <w:r w:rsidRPr="00CA0A97">
              <w:rPr>
                <w:b/>
                <w:bCs/>
                <w:color w:val="auto"/>
                <w:sz w:val="20"/>
                <w:szCs w:val="22"/>
              </w:rPr>
              <w:t>Sobremesa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 w:rsidP="006142D2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6" w:type="dxa"/>
            <w:shd w:val="clear" w:color="auto" w:fill="DBE5F1" w:themeFill="accent1" w:themeFillTint="33"/>
          </w:tcPr>
          <w:p w:rsidR="009645E3" w:rsidRPr="008B571C" w:rsidRDefault="009645E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Fruta </w:t>
            </w:r>
          </w:p>
        </w:tc>
        <w:tc>
          <w:tcPr>
            <w:tcW w:w="1418" w:type="dxa"/>
            <w:gridSpan w:val="2"/>
            <w:shd w:val="clear" w:color="auto" w:fill="EAF1DD" w:themeFill="accent3" w:themeFillTint="33"/>
          </w:tcPr>
          <w:p w:rsidR="009645E3" w:rsidRPr="008B571C" w:rsidRDefault="009645E3" w:rsidP="00E54AB4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8B571C" w:rsidRDefault="009645E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BE5F1" w:themeFill="accent1" w:themeFillTint="33"/>
          </w:tcPr>
          <w:p w:rsidR="009645E3" w:rsidRPr="008B571C" w:rsidRDefault="009645E3" w:rsidP="00AC1C34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tcW w:w="1417" w:type="dxa"/>
            <w:gridSpan w:val="2"/>
            <w:shd w:val="clear" w:color="auto" w:fill="EAF1DD" w:themeFill="accent3" w:themeFillTint="33"/>
          </w:tcPr>
          <w:p w:rsidR="009645E3" w:rsidRPr="008B571C" w:rsidRDefault="009645E3" w:rsidP="004C0116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9645E3" w:rsidRPr="008B571C" w:rsidRDefault="009645E3" w:rsidP="001D4F3D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645E3" w:rsidRPr="008B571C" w:rsidRDefault="009645E3" w:rsidP="00D278B0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Melancia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8B571C" w:rsidRDefault="009645E3" w:rsidP="00C371EF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Fruta</w:t>
            </w:r>
          </w:p>
        </w:tc>
        <w:tc>
          <w:tcPr>
            <w:tcW w:w="1276" w:type="dxa"/>
          </w:tcPr>
          <w:p w:rsidR="009645E3" w:rsidRPr="008B571C" w:rsidRDefault="009645E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Fruta </w:t>
            </w:r>
          </w:p>
        </w:tc>
      </w:tr>
      <w:tr w:rsidR="009645E3" w:rsidRPr="00CA0A97" w:rsidTr="006F179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02" w:type="dxa"/>
            <w:gridSpan w:val="16"/>
            <w:shd w:val="clear" w:color="auto" w:fill="FFFF00"/>
          </w:tcPr>
          <w:p w:rsidR="009645E3" w:rsidRPr="008B571C" w:rsidRDefault="009645E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  <w:highlight w:val="yellow"/>
                <w:shd w:val="clear" w:color="auto" w:fill="FFFF00"/>
              </w:rPr>
              <w:t>ATENÇÃO</w:t>
            </w:r>
            <w:r w:rsidRPr="008B571C">
              <w:rPr>
                <w:color w:val="auto"/>
                <w:sz w:val="20"/>
                <w:szCs w:val="20"/>
                <w:highlight w:val="yellow"/>
                <w:shd w:val="clear" w:color="auto" w:fill="FFFF00"/>
              </w:rPr>
              <w:t>: O RU EM UM MESMO REFEITÓRIO, NÃO OFERECE DUAS OPÇÕES DE PRATO PRINCIPAL - A PROTEINA DE SOJA NÃO É OPÇÃO PARA TODOS.    É EXCLUSIVA PARA OS VEGETARIANOS</w:t>
            </w:r>
          </w:p>
        </w:tc>
      </w:tr>
      <w:tr w:rsidR="009645E3" w:rsidRPr="00CA0A97" w:rsidTr="009474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gridSpan w:val="2"/>
            <w:shd w:val="clear" w:color="auto" w:fill="C2D69B" w:themeFill="accent3" w:themeFillTint="99"/>
          </w:tcPr>
          <w:p w:rsidR="009645E3" w:rsidRPr="008B571C" w:rsidRDefault="009645E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  <w:r w:rsidRPr="008B571C">
              <w:rPr>
                <w:b/>
                <w:color w:val="auto"/>
                <w:sz w:val="20"/>
                <w:szCs w:val="20"/>
              </w:rPr>
              <w:t>EXCLUSIVO PARA VEGETARIANOS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DE64C1" w:rsidRDefault="009645E3" w:rsidP="00BD351F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Lasanha de soja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gridSpan w:val="2"/>
            <w:shd w:val="clear" w:color="auto" w:fill="DBE5F1" w:themeFill="accent1" w:themeFillTint="33"/>
          </w:tcPr>
          <w:p w:rsidR="009645E3" w:rsidRPr="00DE64C1" w:rsidRDefault="009645E3">
            <w:pPr>
              <w:pStyle w:val="TableContents"/>
              <w:jc w:val="center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 xml:space="preserve">Almondegas 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DE64C1" w:rsidRDefault="009645E3" w:rsidP="007C2FB1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 xml:space="preserve">Omelete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DE64C1" w:rsidRDefault="009645E3" w:rsidP="0094744B">
            <w:pPr>
              <w:pStyle w:val="TableContents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>Almondegas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DE64C1" w:rsidRDefault="009645E3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>Arroz com soja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DBE5F1" w:themeFill="accent1" w:themeFillTint="33"/>
          </w:tcPr>
          <w:p w:rsidR="009645E3" w:rsidRPr="008B571C" w:rsidRDefault="009645E3">
            <w:pPr>
              <w:pStyle w:val="TableContents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EAF1DD" w:themeFill="accent3" w:themeFillTint="33"/>
          </w:tcPr>
          <w:p w:rsidR="009645E3" w:rsidRPr="00DE64C1" w:rsidRDefault="009645E3" w:rsidP="001E750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Lasanha de soja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0" w:type="dxa"/>
            <w:shd w:val="clear" w:color="auto" w:fill="DBE5F1" w:themeFill="accent1" w:themeFillTint="33"/>
          </w:tcPr>
          <w:p w:rsidR="009645E3" w:rsidRPr="00DE64C1" w:rsidRDefault="009645E3" w:rsidP="001E750C">
            <w:pPr>
              <w:pStyle w:val="TableContents"/>
              <w:jc w:val="center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 xml:space="preserve">Almondegas 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9645E3" w:rsidRPr="00DE64C1" w:rsidRDefault="009645E3" w:rsidP="001E750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 xml:space="preserve">Omelete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BE5F1" w:themeFill="accent1" w:themeFillTint="33"/>
          </w:tcPr>
          <w:p w:rsidR="009645E3" w:rsidRPr="00DE64C1" w:rsidRDefault="009645E3" w:rsidP="001E750C">
            <w:pPr>
              <w:pStyle w:val="TableContents"/>
              <w:jc w:val="center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>Almondegas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9645E3" w:rsidRPr="00DE64C1" w:rsidRDefault="009645E3" w:rsidP="001E750C">
            <w:pPr>
              <w:pStyle w:val="TableContents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DE64C1">
              <w:rPr>
                <w:b/>
                <w:color w:val="auto"/>
                <w:sz w:val="20"/>
                <w:szCs w:val="20"/>
              </w:rPr>
              <w:t>Arroz com soja</w:t>
            </w:r>
          </w:p>
        </w:tc>
      </w:tr>
    </w:tbl>
    <w:p w:rsidR="0062144D" w:rsidRDefault="009E53DD">
      <w:pPr>
        <w:pStyle w:val="Standard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* Cardápio sujeito a alterações</w:t>
      </w:r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**PVT = Proteína Vegetal </w:t>
      </w:r>
      <w:proofErr w:type="spellStart"/>
      <w:r>
        <w:rPr>
          <w:sz w:val="22"/>
          <w:szCs w:val="22"/>
        </w:rPr>
        <w:t>Texturizada</w:t>
      </w:r>
      <w:proofErr w:type="spellEnd"/>
    </w:p>
    <w:p w:rsidR="0062144D" w:rsidRDefault="009E53DD">
      <w:pPr>
        <w:pStyle w:val="Standard"/>
        <w:spacing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AVISOS</w:t>
      </w:r>
    </w:p>
    <w:tbl>
      <w:tblPr>
        <w:tblW w:w="15982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9"/>
        <w:gridCol w:w="8003"/>
      </w:tblGrid>
      <w:tr w:rsidR="0062144D">
        <w:trPr>
          <w:trHeight w:val="1262"/>
        </w:trPr>
        <w:tc>
          <w:tcPr>
            <w:tcW w:w="7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62144D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</w:pPr>
            <w:r>
              <w:rPr>
                <w:b/>
                <w:sz w:val="22"/>
                <w:szCs w:val="22"/>
              </w:rPr>
              <w:t xml:space="preserve">ATENDEMOS EXCLUSIVAMENTE À COMUNIDADE UNIVERSITÁRIA – </w:t>
            </w:r>
            <w:r>
              <w:rPr>
                <w:sz w:val="22"/>
                <w:szCs w:val="22"/>
              </w:rPr>
              <w:t>Funcionários UFPI, Terceirizados e Estudantes regularmente matriculados.</w:t>
            </w:r>
          </w:p>
          <w:p w:rsidR="0062144D" w:rsidRDefault="0062144D">
            <w:pPr>
              <w:pStyle w:val="Standard"/>
              <w:rPr>
                <w:sz w:val="22"/>
                <w:szCs w:val="22"/>
              </w:rPr>
            </w:pP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aquisição de fichas, pedimos a gentileza de trazer dinheiro trocado.</w:t>
            </w:r>
          </w:p>
          <w:p w:rsidR="0062144D" w:rsidRDefault="009E53DD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Facilita o troco e </w:t>
            </w:r>
            <w:proofErr w:type="gramStart"/>
            <w:r>
              <w:rPr>
                <w:sz w:val="22"/>
                <w:szCs w:val="22"/>
              </w:rPr>
              <w:t>agiliza</w:t>
            </w:r>
            <w:proofErr w:type="gramEnd"/>
            <w:r>
              <w:rPr>
                <w:sz w:val="22"/>
                <w:szCs w:val="22"/>
              </w:rPr>
              <w:t xml:space="preserve"> as filas!</w:t>
            </w:r>
          </w:p>
        </w:tc>
        <w:tc>
          <w:tcPr>
            <w:tcW w:w="8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2144D" w:rsidRDefault="009E53DD">
            <w:pPr>
              <w:pStyle w:val="Standard"/>
              <w:spacing w:before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HORÁRIO DE ATENDIMENTO: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De 2ª a 6ª Feira: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</w:t>
            </w:r>
            <w:proofErr w:type="gramStart"/>
            <w:r>
              <w:rPr>
                <w:color w:val="000000"/>
                <w:sz w:val="22"/>
                <w:szCs w:val="22"/>
              </w:rPr>
              <w:t>13:30</w:t>
            </w:r>
            <w:proofErr w:type="gramEnd"/>
            <w:r>
              <w:rPr>
                <w:color w:val="000000"/>
                <w:sz w:val="22"/>
                <w:szCs w:val="22"/>
              </w:rPr>
              <w:t>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JANTAR</w:t>
            </w:r>
            <w:r>
              <w:rPr>
                <w:color w:val="000000"/>
                <w:sz w:val="22"/>
                <w:szCs w:val="22"/>
              </w:rPr>
              <w:t xml:space="preserve"> 17h às 19h</w:t>
            </w:r>
          </w:p>
          <w:p w:rsidR="0062144D" w:rsidRDefault="009E53DD">
            <w:pPr>
              <w:pStyle w:val="Standard"/>
              <w:spacing w:before="120"/>
              <w:jc w:val="center"/>
            </w:pPr>
            <w:r>
              <w:rPr>
                <w:color w:val="000000"/>
                <w:sz w:val="22"/>
                <w:szCs w:val="22"/>
              </w:rPr>
              <w:t xml:space="preserve">Sábado: </w:t>
            </w:r>
            <w:r>
              <w:rPr>
                <w:b/>
                <w:bCs/>
                <w:color w:val="000000"/>
                <w:sz w:val="22"/>
                <w:szCs w:val="22"/>
              </w:rPr>
              <w:t>ALMOÇO</w:t>
            </w:r>
            <w:r>
              <w:rPr>
                <w:color w:val="000000"/>
                <w:sz w:val="22"/>
                <w:szCs w:val="22"/>
              </w:rPr>
              <w:t xml:space="preserve"> 11h às 13h</w:t>
            </w:r>
          </w:p>
        </w:tc>
      </w:tr>
    </w:tbl>
    <w:p w:rsidR="0062144D" w:rsidRDefault="0062144D">
      <w:pPr>
        <w:pStyle w:val="Standard"/>
        <w:rPr>
          <w:b/>
          <w:bCs/>
          <w:sz w:val="22"/>
          <w:szCs w:val="22"/>
        </w:rPr>
      </w:pPr>
    </w:p>
    <w:sectPr w:rsidR="0062144D">
      <w:pgSz w:w="16838" w:h="11906" w:orient="landscape"/>
      <w:pgMar w:top="284" w:right="567" w:bottom="16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0B" w:rsidRDefault="00EB050B">
      <w:r>
        <w:separator/>
      </w:r>
    </w:p>
  </w:endnote>
  <w:endnote w:type="continuationSeparator" w:id="0">
    <w:p w:rsidR="00EB050B" w:rsidRDefault="00EB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0B" w:rsidRDefault="00EB050B">
      <w:r>
        <w:rPr>
          <w:color w:val="000000"/>
        </w:rPr>
        <w:separator/>
      </w:r>
    </w:p>
  </w:footnote>
  <w:footnote w:type="continuationSeparator" w:id="0">
    <w:p w:rsidR="00EB050B" w:rsidRDefault="00EB0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144D"/>
    <w:rsid w:val="0001013E"/>
    <w:rsid w:val="000A09C3"/>
    <w:rsid w:val="000C622A"/>
    <w:rsid w:val="000D4567"/>
    <w:rsid w:val="000E7A7B"/>
    <w:rsid w:val="00134BB6"/>
    <w:rsid w:val="00152671"/>
    <w:rsid w:val="0017395D"/>
    <w:rsid w:val="001D4F3D"/>
    <w:rsid w:val="00222D5C"/>
    <w:rsid w:val="00223C1F"/>
    <w:rsid w:val="00242313"/>
    <w:rsid w:val="00252877"/>
    <w:rsid w:val="0026140F"/>
    <w:rsid w:val="00284517"/>
    <w:rsid w:val="002B676B"/>
    <w:rsid w:val="002D0171"/>
    <w:rsid w:val="002F5E7F"/>
    <w:rsid w:val="00332003"/>
    <w:rsid w:val="00333FDA"/>
    <w:rsid w:val="003440D8"/>
    <w:rsid w:val="0039391C"/>
    <w:rsid w:val="00394C85"/>
    <w:rsid w:val="003C6D58"/>
    <w:rsid w:val="003E64E0"/>
    <w:rsid w:val="004124B9"/>
    <w:rsid w:val="004C0116"/>
    <w:rsid w:val="004E5C13"/>
    <w:rsid w:val="0051022A"/>
    <w:rsid w:val="00515DED"/>
    <w:rsid w:val="0053486E"/>
    <w:rsid w:val="0055129E"/>
    <w:rsid w:val="005F6663"/>
    <w:rsid w:val="006142D2"/>
    <w:rsid w:val="0062144D"/>
    <w:rsid w:val="006248FA"/>
    <w:rsid w:val="00641AAE"/>
    <w:rsid w:val="00642351"/>
    <w:rsid w:val="0065337E"/>
    <w:rsid w:val="00667B9B"/>
    <w:rsid w:val="0068341C"/>
    <w:rsid w:val="006F1177"/>
    <w:rsid w:val="006F179C"/>
    <w:rsid w:val="006F4B69"/>
    <w:rsid w:val="007166D7"/>
    <w:rsid w:val="00750657"/>
    <w:rsid w:val="007C2FB1"/>
    <w:rsid w:val="007E4E4B"/>
    <w:rsid w:val="0081330A"/>
    <w:rsid w:val="008439E9"/>
    <w:rsid w:val="008912D4"/>
    <w:rsid w:val="008B571C"/>
    <w:rsid w:val="008B7B1F"/>
    <w:rsid w:val="008F5DFE"/>
    <w:rsid w:val="009244C9"/>
    <w:rsid w:val="0094744B"/>
    <w:rsid w:val="00955629"/>
    <w:rsid w:val="009645E3"/>
    <w:rsid w:val="009E057B"/>
    <w:rsid w:val="009E53DD"/>
    <w:rsid w:val="00A004D6"/>
    <w:rsid w:val="00A24A2A"/>
    <w:rsid w:val="00A42451"/>
    <w:rsid w:val="00A808D3"/>
    <w:rsid w:val="00A82984"/>
    <w:rsid w:val="00A86684"/>
    <w:rsid w:val="00A86F91"/>
    <w:rsid w:val="00AA1A33"/>
    <w:rsid w:val="00AA5875"/>
    <w:rsid w:val="00AC445D"/>
    <w:rsid w:val="00B119B3"/>
    <w:rsid w:val="00B12F7D"/>
    <w:rsid w:val="00B510EF"/>
    <w:rsid w:val="00B66818"/>
    <w:rsid w:val="00B718C4"/>
    <w:rsid w:val="00BC3662"/>
    <w:rsid w:val="00BD351F"/>
    <w:rsid w:val="00BD74F5"/>
    <w:rsid w:val="00BE2493"/>
    <w:rsid w:val="00BE4E86"/>
    <w:rsid w:val="00C00D0D"/>
    <w:rsid w:val="00C2799D"/>
    <w:rsid w:val="00C50F75"/>
    <w:rsid w:val="00CA0A97"/>
    <w:rsid w:val="00CC2C45"/>
    <w:rsid w:val="00CD791D"/>
    <w:rsid w:val="00CE6BFC"/>
    <w:rsid w:val="00D04312"/>
    <w:rsid w:val="00D37C3B"/>
    <w:rsid w:val="00DD264F"/>
    <w:rsid w:val="00DD54CC"/>
    <w:rsid w:val="00DE64C1"/>
    <w:rsid w:val="00E15015"/>
    <w:rsid w:val="00E17388"/>
    <w:rsid w:val="00E40E20"/>
    <w:rsid w:val="00EB050B"/>
    <w:rsid w:val="00F40AD6"/>
    <w:rsid w:val="00F44CA1"/>
    <w:rsid w:val="00F56FBD"/>
    <w:rsid w:val="00F63C9E"/>
    <w:rsid w:val="00F675E3"/>
    <w:rsid w:val="00FB6E2D"/>
    <w:rsid w:val="00FC5209"/>
    <w:rsid w:val="00FE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Rodap">
    <w:name w:val="footer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table" w:styleId="Tabelacomgrade">
    <w:name w:val="Table Grid"/>
    <w:basedOn w:val="Tabelanormal"/>
    <w:uiPriority w:val="59"/>
    <w:rsid w:val="00BE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staClara-nfase3">
    <w:name w:val="Light List Accent 3"/>
    <w:basedOn w:val="Tabelanormal"/>
    <w:uiPriority w:val="61"/>
    <w:rsid w:val="00CA0A9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RU04</dc:creator>
  <cp:lastModifiedBy>RU03</cp:lastModifiedBy>
  <cp:revision>5</cp:revision>
  <cp:lastPrinted>2018-11-30T21:32:00Z</cp:lastPrinted>
  <dcterms:created xsi:type="dcterms:W3CDTF">2018-11-30T20:46:00Z</dcterms:created>
  <dcterms:modified xsi:type="dcterms:W3CDTF">2018-12-03T15:42:00Z</dcterms:modified>
</cp:coreProperties>
</file>